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2E" w:rsidRPr="00526D3F" w:rsidRDefault="00E93F2E" w:rsidP="00E93F2E">
      <w:pPr>
        <w:spacing w:after="0" w:line="240" w:lineRule="auto"/>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jc w:val="center"/>
        <w:rPr>
          <w:rFonts w:ascii="Times New Roman" w:eastAsia="SimSun" w:hAnsi="Times New Roman" w:cs="Times New Roman"/>
          <w:b/>
          <w:bCs/>
          <w:sz w:val="32"/>
          <w:szCs w:val="32"/>
          <w:lang w:val="ru-RU" w:eastAsia="sr-Latn-RS"/>
        </w:rPr>
      </w:pPr>
      <w:r w:rsidRPr="00E93F2E">
        <w:rPr>
          <w:rFonts w:ascii="Times New Roman" w:eastAsia="SimSun" w:hAnsi="Times New Roman" w:cs="Times New Roman"/>
          <w:b/>
          <w:bCs/>
          <w:sz w:val="32"/>
          <w:szCs w:val="32"/>
          <w:lang w:val="ru-RU" w:eastAsia="sr-Latn-RS"/>
        </w:rPr>
        <w:t>ЈКП «Комуналпројект» Бачка Паланка</w:t>
      </w:r>
    </w:p>
    <w:p w:rsidR="00E93F2E" w:rsidRPr="00E93F2E" w:rsidRDefault="00E93F2E" w:rsidP="00E93F2E">
      <w:pPr>
        <w:spacing w:after="0" w:line="240" w:lineRule="auto"/>
        <w:jc w:val="center"/>
        <w:rPr>
          <w:rFonts w:ascii="Times New Roman" w:eastAsia="SimSun" w:hAnsi="Times New Roman" w:cs="Times New Roman"/>
          <w:b/>
          <w:bCs/>
          <w:sz w:val="32"/>
          <w:szCs w:val="32"/>
          <w:lang w:val="ru-RU" w:eastAsia="sr-Latn-RS"/>
        </w:rPr>
      </w:pPr>
      <w:r w:rsidRPr="00E93F2E">
        <w:rPr>
          <w:rFonts w:ascii="Times New Roman" w:eastAsia="SimSun" w:hAnsi="Times New Roman" w:cs="Times New Roman"/>
          <w:b/>
          <w:bCs/>
          <w:sz w:val="32"/>
          <w:szCs w:val="32"/>
          <w:lang w:val="ru-RU" w:eastAsia="sr-Latn-RS"/>
        </w:rPr>
        <w:t>Трг братства јединства 40</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32"/>
          <w:szCs w:val="32"/>
          <w:lang w:val="ru-RU" w:eastAsia="sr-Latn-RS"/>
        </w:rPr>
      </w:pPr>
      <w:r w:rsidRPr="00E93F2E">
        <w:rPr>
          <w:rFonts w:ascii="Times New Roman" w:eastAsia="SimSun" w:hAnsi="Times New Roman" w:cs="Times New Roman"/>
          <w:b/>
          <w:bCs/>
          <w:sz w:val="32"/>
          <w:szCs w:val="32"/>
          <w:lang w:val="ru-RU" w:eastAsia="sr-Latn-RS"/>
        </w:rPr>
        <w:t>КОНКУРСНА ДОКУМЕНТАЦИЈА</w:t>
      </w:r>
    </w:p>
    <w:p w:rsidR="00E93F2E" w:rsidRPr="00E93F2E" w:rsidRDefault="00E93F2E" w:rsidP="00E93F2E">
      <w:pPr>
        <w:spacing w:after="0" w:line="240" w:lineRule="auto"/>
        <w:jc w:val="center"/>
        <w:rPr>
          <w:rFonts w:ascii="Times New Roman" w:eastAsia="SimSun" w:hAnsi="Times New Roman" w:cs="Times New Roman"/>
          <w:b/>
          <w:bCs/>
          <w:sz w:val="32"/>
          <w:szCs w:val="32"/>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32"/>
          <w:szCs w:val="32"/>
          <w:lang w:val="ru-RU" w:eastAsia="sr-Latn-RS"/>
        </w:rPr>
      </w:pPr>
      <w:r w:rsidRPr="00E93F2E">
        <w:rPr>
          <w:rFonts w:ascii="Times New Roman" w:eastAsia="SimSun" w:hAnsi="Times New Roman" w:cs="Times New Roman"/>
          <w:b/>
          <w:bCs/>
          <w:sz w:val="32"/>
          <w:szCs w:val="32"/>
          <w:lang w:val="ru-RU" w:eastAsia="sr-Latn-RS"/>
        </w:rPr>
        <w:t>ЈАВНА НАБАВКА – УСЛУГА</w:t>
      </w:r>
    </w:p>
    <w:p w:rsidR="00E93F2E" w:rsidRPr="00E93F2E" w:rsidRDefault="00E93F2E" w:rsidP="00E93F2E">
      <w:pPr>
        <w:spacing w:after="0" w:line="240" w:lineRule="auto"/>
        <w:jc w:val="center"/>
        <w:rPr>
          <w:rFonts w:ascii="Times New Roman" w:eastAsia="SimSun" w:hAnsi="Times New Roman" w:cs="Times New Roman"/>
          <w:b/>
          <w:bCs/>
          <w:sz w:val="32"/>
          <w:szCs w:val="32"/>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36"/>
          <w:szCs w:val="36"/>
          <w:lang w:val="ru-RU" w:eastAsia="sr-Latn-RS"/>
        </w:rPr>
      </w:pPr>
      <w:r w:rsidRPr="00E93F2E">
        <w:rPr>
          <w:rFonts w:ascii="Times New Roman" w:eastAsia="SimSun" w:hAnsi="Times New Roman" w:cs="Times New Roman"/>
          <w:b/>
          <w:bCs/>
          <w:sz w:val="36"/>
          <w:szCs w:val="36"/>
          <w:lang w:val="ru-RU" w:eastAsia="sr-Latn-RS"/>
        </w:rPr>
        <w:t xml:space="preserve"> СЕРВИС ХЛОРОГЕНА</w:t>
      </w:r>
    </w:p>
    <w:p w:rsidR="00E93F2E" w:rsidRPr="00F70A63" w:rsidRDefault="00F70A63" w:rsidP="00E93F2E">
      <w:pPr>
        <w:spacing w:after="0" w:line="240" w:lineRule="auto"/>
        <w:jc w:val="center"/>
        <w:rPr>
          <w:rFonts w:ascii="Times New Roman" w:eastAsia="SimSun" w:hAnsi="Times New Roman" w:cs="Times New Roman"/>
          <w:b/>
          <w:bCs/>
          <w:sz w:val="32"/>
          <w:szCs w:val="32"/>
          <w:lang w:eastAsia="sr-Latn-RS"/>
        </w:rPr>
      </w:pPr>
      <w:r>
        <w:rPr>
          <w:rFonts w:ascii="Times New Roman" w:eastAsia="SimSun" w:hAnsi="Times New Roman" w:cs="Times New Roman"/>
          <w:b/>
          <w:bCs/>
          <w:sz w:val="32"/>
          <w:szCs w:val="32"/>
          <w:lang w:eastAsia="sr-Latn-RS"/>
        </w:rPr>
        <w:t>-поновљен поступак-</w:t>
      </w:r>
    </w:p>
    <w:p w:rsidR="00E93F2E" w:rsidRPr="00E93F2E" w:rsidRDefault="00E93F2E" w:rsidP="00E93F2E">
      <w:pPr>
        <w:spacing w:after="0" w:line="240" w:lineRule="auto"/>
        <w:jc w:val="center"/>
        <w:rPr>
          <w:rFonts w:ascii="Times New Roman" w:eastAsia="SimSun" w:hAnsi="Times New Roman" w:cs="Times New Roman"/>
          <w:b/>
          <w:bCs/>
          <w:sz w:val="32"/>
          <w:szCs w:val="32"/>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32"/>
          <w:szCs w:val="32"/>
          <w:lang w:val="ru-RU" w:eastAsia="sr-Latn-RS"/>
        </w:rPr>
      </w:pPr>
      <w:r w:rsidRPr="00E93F2E">
        <w:rPr>
          <w:rFonts w:ascii="Times New Roman" w:eastAsia="SimSun" w:hAnsi="Times New Roman" w:cs="Times New Roman"/>
          <w:b/>
          <w:bCs/>
          <w:sz w:val="32"/>
          <w:szCs w:val="32"/>
          <w:lang w:val="ru-RU" w:eastAsia="sr-Latn-RS"/>
        </w:rPr>
        <w:t>ПОСТУПАК ЈАВНЕ НАБАВКЕ МАЛЕ ВРЕДНОСТИ</w:t>
      </w:r>
    </w:p>
    <w:p w:rsidR="00E93F2E" w:rsidRPr="00E93F2E" w:rsidRDefault="00E93F2E" w:rsidP="00E93F2E">
      <w:pPr>
        <w:spacing w:after="0" w:line="240" w:lineRule="auto"/>
        <w:jc w:val="center"/>
        <w:rPr>
          <w:rFonts w:ascii="Times New Roman" w:eastAsia="SimSun" w:hAnsi="Times New Roman" w:cs="Times New Roman"/>
          <w:b/>
          <w:bCs/>
          <w:sz w:val="32"/>
          <w:szCs w:val="32"/>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32"/>
          <w:szCs w:val="32"/>
          <w:lang w:val="ru-RU" w:eastAsia="sr-Latn-RS"/>
        </w:rPr>
      </w:pPr>
      <w:r w:rsidRPr="00E93F2E">
        <w:rPr>
          <w:rFonts w:ascii="Times New Roman" w:eastAsia="SimSun" w:hAnsi="Times New Roman" w:cs="Times New Roman"/>
          <w:b/>
          <w:bCs/>
          <w:sz w:val="32"/>
          <w:szCs w:val="32"/>
          <w:lang w:val="ru-RU" w:eastAsia="sr-Latn-RS"/>
        </w:rPr>
        <w:t xml:space="preserve">ЈАВНА НАБАВКА БРОЈ:  </w:t>
      </w:r>
      <w:r>
        <w:rPr>
          <w:rFonts w:ascii="Times New Roman" w:eastAsia="SimSun" w:hAnsi="Times New Roman" w:cs="Times New Roman"/>
          <w:b/>
          <w:bCs/>
          <w:sz w:val="32"/>
          <w:szCs w:val="32"/>
          <w:lang w:val="ru-RU" w:eastAsia="sr-Latn-RS"/>
        </w:rPr>
        <w:t>1.2.</w:t>
      </w:r>
      <w:r w:rsidR="00F47C8D">
        <w:rPr>
          <w:rFonts w:ascii="Times New Roman" w:eastAsia="SimSun" w:hAnsi="Times New Roman" w:cs="Times New Roman"/>
          <w:b/>
          <w:bCs/>
          <w:sz w:val="32"/>
          <w:szCs w:val="32"/>
          <w:lang w:val="ru-RU" w:eastAsia="sr-Latn-RS"/>
        </w:rPr>
        <w:t>4</w:t>
      </w:r>
      <w:r w:rsidRPr="00E93F2E">
        <w:rPr>
          <w:rFonts w:ascii="Times New Roman" w:eastAsia="SimSun" w:hAnsi="Times New Roman" w:cs="Times New Roman"/>
          <w:b/>
          <w:bCs/>
          <w:sz w:val="32"/>
          <w:szCs w:val="32"/>
          <w:lang w:val="ru-RU" w:eastAsia="sr-Latn-RS"/>
        </w:rPr>
        <w:t>/</w:t>
      </w:r>
      <w:r>
        <w:rPr>
          <w:rFonts w:ascii="Times New Roman" w:eastAsia="SimSun" w:hAnsi="Times New Roman" w:cs="Times New Roman"/>
          <w:b/>
          <w:bCs/>
          <w:sz w:val="32"/>
          <w:szCs w:val="32"/>
          <w:lang w:val="ru-RU" w:eastAsia="sr-Latn-RS"/>
        </w:rPr>
        <w:t>20</w:t>
      </w:r>
      <w:r w:rsidR="00F47C8D">
        <w:rPr>
          <w:rFonts w:ascii="Times New Roman" w:eastAsia="SimSun" w:hAnsi="Times New Roman" w:cs="Times New Roman"/>
          <w:b/>
          <w:bCs/>
          <w:sz w:val="32"/>
          <w:szCs w:val="32"/>
          <w:lang w:val="ru-RU" w:eastAsia="sr-Latn-RS"/>
        </w:rPr>
        <w:t>20</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F70A63" w:rsidP="00E93F2E">
      <w:pPr>
        <w:spacing w:after="0" w:line="240" w:lineRule="auto"/>
        <w:jc w:val="center"/>
        <w:rPr>
          <w:rFonts w:ascii="Times New Roman" w:eastAsia="SimSun" w:hAnsi="Times New Roman" w:cs="Times New Roman"/>
          <w:sz w:val="24"/>
          <w:szCs w:val="24"/>
          <w:lang w:val="ru-RU" w:eastAsia="sr-Latn-RS"/>
        </w:rPr>
      </w:pPr>
      <w:r>
        <w:rPr>
          <w:rFonts w:ascii="Times New Roman" w:eastAsia="SimSun" w:hAnsi="Times New Roman" w:cs="Times New Roman"/>
          <w:sz w:val="24"/>
          <w:szCs w:val="24"/>
          <w:lang w:eastAsia="sr-Latn-RS"/>
        </w:rPr>
        <w:t>Април</w:t>
      </w:r>
      <w:r w:rsidR="00F47C8D">
        <w:rPr>
          <w:rFonts w:ascii="Times New Roman" w:eastAsia="SimSun" w:hAnsi="Times New Roman" w:cs="Times New Roman"/>
          <w:sz w:val="24"/>
          <w:szCs w:val="24"/>
          <w:lang w:val="ru-RU" w:eastAsia="sr-Latn-RS"/>
        </w:rPr>
        <w:t>,2020.</w:t>
      </w:r>
      <w:r w:rsidR="00E93F2E" w:rsidRPr="00E93F2E">
        <w:rPr>
          <w:rFonts w:ascii="Times New Roman" w:eastAsia="SimSun" w:hAnsi="Times New Roman" w:cs="Times New Roman"/>
          <w:sz w:val="24"/>
          <w:szCs w:val="24"/>
          <w:lang w:val="ru-RU" w:eastAsia="sr-Latn-RS"/>
        </w:rPr>
        <w:t xml:space="preserve"> године</w:t>
      </w:r>
    </w:p>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На основу чл. 39.</w:t>
      </w:r>
      <w:r w:rsidRPr="00E93F2E">
        <w:rPr>
          <w:rFonts w:ascii="Times New Roman" w:eastAsia="SimSun" w:hAnsi="Times New Roman" w:cs="Times New Roman"/>
          <w:sz w:val="24"/>
          <w:szCs w:val="24"/>
          <w:lang w:eastAsia="sr-Latn-RS"/>
        </w:rPr>
        <w:t xml:space="preserve"> </w:t>
      </w:r>
      <w:r w:rsidRPr="00E93F2E">
        <w:rPr>
          <w:rFonts w:ascii="Times New Roman" w:eastAsia="SimSun" w:hAnsi="Times New Roman" w:cs="Times New Roman"/>
          <w:bCs/>
          <w:sz w:val="24"/>
          <w:szCs w:val="24"/>
          <w:lang w:eastAsia="sr-Latn-RS"/>
        </w:rPr>
        <w:t>ст. 1</w:t>
      </w:r>
      <w:r w:rsidRPr="00E93F2E">
        <w:rPr>
          <w:rFonts w:ascii="Times New Roman" w:eastAsia="SimSun" w:hAnsi="Times New Roman" w:cs="Times New Roman"/>
          <w:sz w:val="24"/>
          <w:szCs w:val="24"/>
          <w:lang w:val="ru-RU" w:eastAsia="sr-Latn-RS"/>
        </w:rPr>
        <w:t xml:space="preserve"> и 61. Закона о јавним набавкама («Сл.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93F2E">
        <w:rPr>
          <w:rFonts w:ascii="Times New Roman" w:eastAsia="SimSun" w:hAnsi="Times New Roman" w:cs="Times New Roman"/>
          <w:sz w:val="24"/>
          <w:szCs w:val="24"/>
          <w:lang w:val="sr-Cyrl-CS" w:eastAsia="sr-Latn-RS"/>
        </w:rPr>
        <w:t>86</w:t>
      </w:r>
      <w:r w:rsidRPr="00E93F2E">
        <w:rPr>
          <w:rFonts w:ascii="Times New Roman" w:eastAsia="SimSun" w:hAnsi="Times New Roman" w:cs="Times New Roman"/>
          <w:sz w:val="24"/>
          <w:szCs w:val="24"/>
          <w:lang w:val="ru-RU" w:eastAsia="sr-Latn-RS"/>
        </w:rPr>
        <w:t xml:space="preserve">/15), Одлуке о покретању поступка јавне набавке ЈНМВ </w:t>
      </w:r>
      <w:r>
        <w:rPr>
          <w:rFonts w:ascii="Times New Roman" w:eastAsia="SimSun" w:hAnsi="Times New Roman" w:cs="Times New Roman"/>
          <w:sz w:val="24"/>
          <w:szCs w:val="24"/>
          <w:lang w:val="ru-RU" w:eastAsia="sr-Latn-RS"/>
        </w:rPr>
        <w:t>1.2.</w:t>
      </w:r>
      <w:r w:rsidR="00F47C8D">
        <w:rPr>
          <w:rFonts w:ascii="Times New Roman" w:eastAsia="SimSun" w:hAnsi="Times New Roman" w:cs="Times New Roman"/>
          <w:sz w:val="24"/>
          <w:szCs w:val="24"/>
          <w:lang w:val="ru-RU" w:eastAsia="sr-Latn-RS"/>
        </w:rPr>
        <w:t>4</w:t>
      </w:r>
      <w:r w:rsidRPr="00E93F2E">
        <w:rPr>
          <w:rFonts w:ascii="Times New Roman" w:eastAsia="SimSun" w:hAnsi="Times New Roman" w:cs="Times New Roman"/>
          <w:sz w:val="24"/>
          <w:szCs w:val="24"/>
          <w:lang w:val="ru-RU" w:eastAsia="sr-Latn-RS"/>
        </w:rPr>
        <w:t>/</w:t>
      </w:r>
      <w:r>
        <w:rPr>
          <w:rFonts w:ascii="Times New Roman" w:eastAsia="SimSun" w:hAnsi="Times New Roman" w:cs="Times New Roman"/>
          <w:sz w:val="24"/>
          <w:szCs w:val="24"/>
          <w:lang w:val="ru-RU" w:eastAsia="sr-Latn-RS"/>
        </w:rPr>
        <w:t>20</w:t>
      </w:r>
      <w:r w:rsidR="00F47C8D">
        <w:rPr>
          <w:rFonts w:ascii="Times New Roman" w:eastAsia="SimSun" w:hAnsi="Times New Roman" w:cs="Times New Roman"/>
          <w:sz w:val="24"/>
          <w:szCs w:val="24"/>
          <w:lang w:val="ru-RU" w:eastAsia="sr-Latn-RS"/>
        </w:rPr>
        <w:t>20</w:t>
      </w:r>
      <w:r w:rsidRPr="00E93F2E">
        <w:rPr>
          <w:rFonts w:ascii="Times New Roman" w:eastAsia="SimSun" w:hAnsi="Times New Roman" w:cs="Times New Roman"/>
          <w:sz w:val="24"/>
          <w:szCs w:val="24"/>
          <w:lang w:val="ru-RU" w:eastAsia="sr-Latn-RS"/>
        </w:rPr>
        <w:t xml:space="preserve"> бр. </w:t>
      </w:r>
      <w:r w:rsidR="00F70A63">
        <w:rPr>
          <w:rFonts w:ascii="Times New Roman" w:eastAsia="SimSun" w:hAnsi="Times New Roman" w:cs="Times New Roman"/>
          <w:color w:val="FF0000"/>
          <w:sz w:val="24"/>
          <w:szCs w:val="24"/>
          <w:lang w:val="ru-RU" w:eastAsia="sr-Latn-RS"/>
        </w:rPr>
        <w:t>345</w:t>
      </w:r>
      <w:r w:rsidR="00164A30">
        <w:rPr>
          <w:rFonts w:ascii="Times New Roman" w:eastAsia="SimSun" w:hAnsi="Times New Roman" w:cs="Times New Roman"/>
          <w:color w:val="FF0000"/>
          <w:sz w:val="24"/>
          <w:szCs w:val="24"/>
          <w:lang w:val="ru-RU" w:eastAsia="sr-Latn-RS"/>
        </w:rPr>
        <w:t>/</w:t>
      </w:r>
      <w:r w:rsidRPr="00E93F2E">
        <w:rPr>
          <w:rFonts w:ascii="Times New Roman" w:eastAsia="SimSun" w:hAnsi="Times New Roman" w:cs="Times New Roman"/>
          <w:sz w:val="24"/>
          <w:szCs w:val="24"/>
          <w:lang w:val="ru-RU" w:eastAsia="sr-Latn-RS"/>
        </w:rPr>
        <w:t xml:space="preserve">1, и Решења о образовању комисије за спровођење поступка јавне набавке ЈНМВ </w:t>
      </w:r>
      <w:r>
        <w:rPr>
          <w:rFonts w:ascii="Times New Roman" w:eastAsia="SimSun" w:hAnsi="Times New Roman" w:cs="Times New Roman"/>
          <w:sz w:val="24"/>
          <w:szCs w:val="24"/>
          <w:lang w:val="ru-RU" w:eastAsia="sr-Latn-RS"/>
        </w:rPr>
        <w:t>1.2.</w:t>
      </w:r>
      <w:r w:rsidR="00F47C8D">
        <w:rPr>
          <w:rFonts w:ascii="Times New Roman" w:eastAsia="SimSun" w:hAnsi="Times New Roman" w:cs="Times New Roman"/>
          <w:sz w:val="24"/>
          <w:szCs w:val="24"/>
          <w:lang w:val="ru-RU" w:eastAsia="sr-Latn-RS"/>
        </w:rPr>
        <w:t>4</w:t>
      </w:r>
      <w:r w:rsidRPr="00E93F2E">
        <w:rPr>
          <w:rFonts w:ascii="Times New Roman" w:eastAsia="SimSun" w:hAnsi="Times New Roman" w:cs="Times New Roman"/>
          <w:sz w:val="24"/>
          <w:szCs w:val="24"/>
          <w:lang w:val="ru-RU" w:eastAsia="sr-Latn-RS"/>
        </w:rPr>
        <w:t>/</w:t>
      </w:r>
      <w:r>
        <w:rPr>
          <w:rFonts w:ascii="Times New Roman" w:eastAsia="SimSun" w:hAnsi="Times New Roman" w:cs="Times New Roman"/>
          <w:sz w:val="24"/>
          <w:szCs w:val="24"/>
          <w:lang w:val="ru-RU" w:eastAsia="sr-Latn-RS"/>
        </w:rPr>
        <w:t>20</w:t>
      </w:r>
      <w:r w:rsidR="00F47C8D">
        <w:rPr>
          <w:rFonts w:ascii="Times New Roman" w:eastAsia="SimSun" w:hAnsi="Times New Roman" w:cs="Times New Roman"/>
          <w:sz w:val="24"/>
          <w:szCs w:val="24"/>
          <w:lang w:val="ru-RU" w:eastAsia="sr-Latn-RS"/>
        </w:rPr>
        <w:t>20</w:t>
      </w:r>
      <w:r w:rsidRPr="00E93F2E">
        <w:rPr>
          <w:rFonts w:ascii="Times New Roman" w:eastAsia="SimSun" w:hAnsi="Times New Roman" w:cs="Times New Roman"/>
          <w:sz w:val="24"/>
          <w:szCs w:val="24"/>
          <w:lang w:val="ru-RU" w:eastAsia="sr-Latn-RS"/>
        </w:rPr>
        <w:t xml:space="preserve"> бр. </w:t>
      </w:r>
      <w:r w:rsidR="00F70A63">
        <w:rPr>
          <w:rFonts w:ascii="Times New Roman" w:eastAsia="SimSun" w:hAnsi="Times New Roman" w:cs="Times New Roman"/>
          <w:color w:val="FF0000"/>
          <w:sz w:val="24"/>
          <w:szCs w:val="24"/>
          <w:lang w:val="ru-RU" w:eastAsia="sr-Latn-RS"/>
        </w:rPr>
        <w:t>345</w:t>
      </w:r>
      <w:r w:rsidRPr="00E93F2E">
        <w:rPr>
          <w:rFonts w:ascii="Times New Roman" w:eastAsia="SimSun" w:hAnsi="Times New Roman" w:cs="Times New Roman"/>
          <w:sz w:val="24"/>
          <w:szCs w:val="24"/>
          <w:lang w:val="ru-RU" w:eastAsia="sr-Latn-RS"/>
        </w:rPr>
        <w:t>/2, припремљена је:</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КОНКУРСНА ДОКУМЕНТАЦИЈА</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 xml:space="preserve">бр. </w:t>
      </w:r>
      <w:r w:rsidR="00F70A63">
        <w:rPr>
          <w:rFonts w:ascii="Times New Roman" w:eastAsia="SimSun" w:hAnsi="Times New Roman" w:cs="Times New Roman"/>
          <w:b/>
          <w:bCs/>
          <w:color w:val="FF0000"/>
          <w:sz w:val="24"/>
          <w:szCs w:val="24"/>
          <w:lang w:val="ru-RU" w:eastAsia="sr-Latn-RS"/>
        </w:rPr>
        <w:t>345</w:t>
      </w:r>
      <w:r w:rsidRPr="00E93F2E">
        <w:rPr>
          <w:rFonts w:ascii="Times New Roman" w:eastAsia="SimSun" w:hAnsi="Times New Roman" w:cs="Times New Roman"/>
          <w:b/>
          <w:bCs/>
          <w:sz w:val="24"/>
          <w:szCs w:val="24"/>
          <w:lang w:val="ru-RU" w:eastAsia="sr-Latn-RS"/>
        </w:rPr>
        <w:t>/4</w:t>
      </w:r>
    </w:p>
    <w:p w:rsidR="00E93F2E" w:rsidRPr="00F70A63" w:rsidRDefault="00E93F2E" w:rsidP="00E93F2E">
      <w:pPr>
        <w:spacing w:after="0" w:line="240" w:lineRule="auto"/>
        <w:jc w:val="center"/>
        <w:rPr>
          <w:rFonts w:ascii="Times New Roman" w:eastAsia="SimSun" w:hAnsi="Times New Roman" w:cs="Times New Roman"/>
          <w:b/>
          <w:bCs/>
          <w:sz w:val="24"/>
          <w:szCs w:val="24"/>
          <w:lang w:eastAsia="sr-Latn-RS"/>
        </w:rPr>
      </w:pPr>
      <w:r w:rsidRPr="00E93F2E">
        <w:rPr>
          <w:rFonts w:ascii="Times New Roman" w:eastAsia="SimSun" w:hAnsi="Times New Roman" w:cs="Times New Roman"/>
          <w:b/>
          <w:bCs/>
          <w:sz w:val="24"/>
          <w:szCs w:val="24"/>
          <w:lang w:val="ru-RU" w:eastAsia="sr-Latn-RS"/>
        </w:rPr>
        <w:t>Сервис Хлорогена</w:t>
      </w:r>
      <w:r w:rsidR="00F70A63">
        <w:rPr>
          <w:rFonts w:ascii="Times New Roman" w:eastAsia="SimSun" w:hAnsi="Times New Roman" w:cs="Times New Roman"/>
          <w:b/>
          <w:bCs/>
          <w:sz w:val="24"/>
          <w:szCs w:val="24"/>
          <w:lang w:eastAsia="sr-Latn-RS"/>
        </w:rPr>
        <w:t xml:space="preserve"> – поновљен поступак</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у поступку јавне набавке мале вредности за јавну набавку – услуга</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 xml:space="preserve">ЈНМВ бр. </w:t>
      </w:r>
      <w:r>
        <w:rPr>
          <w:rFonts w:ascii="Times New Roman" w:eastAsia="SimSun" w:hAnsi="Times New Roman" w:cs="Times New Roman"/>
          <w:b/>
          <w:bCs/>
          <w:sz w:val="24"/>
          <w:szCs w:val="24"/>
          <w:lang w:val="ru-RU" w:eastAsia="sr-Latn-RS"/>
        </w:rPr>
        <w:t>1.2.</w:t>
      </w:r>
      <w:r w:rsidR="00F47C8D">
        <w:rPr>
          <w:rFonts w:ascii="Times New Roman" w:eastAsia="SimSun" w:hAnsi="Times New Roman" w:cs="Times New Roman"/>
          <w:b/>
          <w:bCs/>
          <w:sz w:val="24"/>
          <w:szCs w:val="24"/>
          <w:lang w:val="ru-RU" w:eastAsia="sr-Latn-RS"/>
        </w:rPr>
        <w:t>4</w:t>
      </w:r>
      <w:r w:rsidRPr="00E93F2E">
        <w:rPr>
          <w:rFonts w:ascii="Times New Roman" w:eastAsia="SimSun" w:hAnsi="Times New Roman" w:cs="Times New Roman"/>
          <w:b/>
          <w:bCs/>
          <w:sz w:val="24"/>
          <w:szCs w:val="24"/>
          <w:lang w:val="ru-RU" w:eastAsia="sr-Latn-RS"/>
        </w:rPr>
        <w:t>/</w:t>
      </w:r>
      <w:r>
        <w:rPr>
          <w:rFonts w:ascii="Times New Roman" w:eastAsia="SimSun" w:hAnsi="Times New Roman" w:cs="Times New Roman"/>
          <w:b/>
          <w:bCs/>
          <w:sz w:val="24"/>
          <w:szCs w:val="24"/>
          <w:lang w:val="ru-RU" w:eastAsia="sr-Latn-RS"/>
        </w:rPr>
        <w:t>20</w:t>
      </w:r>
      <w:r w:rsidR="00F47C8D">
        <w:rPr>
          <w:rFonts w:ascii="Times New Roman" w:eastAsia="SimSun" w:hAnsi="Times New Roman" w:cs="Times New Roman"/>
          <w:b/>
          <w:bCs/>
          <w:sz w:val="24"/>
          <w:szCs w:val="24"/>
          <w:lang w:val="ru-RU" w:eastAsia="sr-Latn-RS"/>
        </w:rPr>
        <w:t>20</w:t>
      </w:r>
    </w:p>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Конкурсна документација садржи:</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919"/>
        <w:gridCol w:w="1730"/>
      </w:tblGrid>
      <w:tr w:rsidR="00E93F2E" w:rsidRPr="00E93F2E" w:rsidTr="007F15BF">
        <w:tc>
          <w:tcPr>
            <w:tcW w:w="1604" w:type="dxa"/>
          </w:tcPr>
          <w:p w:rsidR="00E93F2E" w:rsidRPr="00E93F2E" w:rsidRDefault="00E93F2E" w:rsidP="00E93F2E">
            <w:pPr>
              <w:spacing w:after="0" w:line="240" w:lineRule="auto"/>
              <w:jc w:val="center"/>
              <w:rPr>
                <w:rFonts w:ascii="Times New Roman" w:eastAsia="SimSun" w:hAnsi="Times New Roman" w:cs="Times New Roman"/>
                <w:b/>
                <w:bCs/>
                <w:sz w:val="24"/>
                <w:szCs w:val="24"/>
                <w:lang w:val="en-US" w:eastAsia="sr-Latn-RS"/>
              </w:rPr>
            </w:pPr>
            <w:r w:rsidRPr="00E93F2E">
              <w:rPr>
                <w:rFonts w:ascii="Times New Roman" w:eastAsia="SimSun" w:hAnsi="Times New Roman" w:cs="Times New Roman"/>
                <w:b/>
                <w:bCs/>
                <w:sz w:val="24"/>
                <w:szCs w:val="24"/>
                <w:lang w:val="ru-RU" w:eastAsia="sr-Latn-RS"/>
              </w:rPr>
              <w:t>Поглавље</w:t>
            </w:r>
          </w:p>
        </w:tc>
        <w:tc>
          <w:tcPr>
            <w:tcW w:w="6919" w:type="dxa"/>
          </w:tcPr>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Назив поглавља</w:t>
            </w:r>
          </w:p>
        </w:tc>
        <w:tc>
          <w:tcPr>
            <w:tcW w:w="1730" w:type="dxa"/>
          </w:tcPr>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Страна</w:t>
            </w:r>
          </w:p>
        </w:tc>
      </w:tr>
      <w:tr w:rsidR="00E93F2E" w:rsidRPr="00E93F2E" w:rsidTr="007F15BF">
        <w:tc>
          <w:tcPr>
            <w:tcW w:w="1604" w:type="dxa"/>
            <w:vAlign w:val="center"/>
          </w:tcPr>
          <w:p w:rsidR="00E93F2E" w:rsidRPr="00E93F2E" w:rsidRDefault="00E93F2E" w:rsidP="00E93F2E">
            <w:pPr>
              <w:spacing w:after="0" w:line="240" w:lineRule="auto"/>
              <w:jc w:val="center"/>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I</w:t>
            </w:r>
          </w:p>
        </w:tc>
        <w:tc>
          <w:tcPr>
            <w:tcW w:w="6919"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Општи подаци о јавној набавци </w:t>
            </w:r>
          </w:p>
        </w:tc>
        <w:tc>
          <w:tcPr>
            <w:tcW w:w="1730" w:type="dxa"/>
          </w:tcPr>
          <w:p w:rsidR="00E93F2E" w:rsidRPr="00E93F2E" w:rsidRDefault="00E93F2E" w:rsidP="00E93F2E">
            <w:pPr>
              <w:spacing w:after="0" w:line="240" w:lineRule="auto"/>
              <w:jc w:val="center"/>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3</w:t>
            </w:r>
          </w:p>
        </w:tc>
      </w:tr>
      <w:tr w:rsidR="00E93F2E" w:rsidRPr="00E93F2E" w:rsidTr="007F15BF">
        <w:tc>
          <w:tcPr>
            <w:tcW w:w="1604" w:type="dxa"/>
            <w:vAlign w:val="center"/>
          </w:tcPr>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en-US" w:eastAsia="sr-Latn-RS"/>
              </w:rPr>
              <w:t>II</w:t>
            </w:r>
          </w:p>
        </w:tc>
        <w:tc>
          <w:tcPr>
            <w:tcW w:w="6919" w:type="dxa"/>
          </w:tcPr>
          <w:p w:rsidR="00E93F2E" w:rsidRPr="00E93F2E" w:rsidRDefault="00E93F2E" w:rsidP="00E93F2E">
            <w:pPr>
              <w:spacing w:after="0" w:line="240" w:lineRule="auto"/>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 xml:space="preserve">Врста, техничке карактеристике, квалитет, количина, и опис услуга, начин спровођење контроле и обезбеђења гаранције квалитета, рок </w:t>
            </w:r>
            <w:r w:rsidRPr="00E93F2E">
              <w:rPr>
                <w:rFonts w:ascii="Times New Roman" w:eastAsia="SimSun" w:hAnsi="Times New Roman" w:cs="Times New Roman"/>
                <w:sz w:val="24"/>
                <w:szCs w:val="24"/>
                <w:lang w:val="sr-Cyrl-CS" w:eastAsia="sr-Latn-RS"/>
              </w:rPr>
              <w:t>извршења</w:t>
            </w:r>
            <w:r w:rsidRPr="00E93F2E">
              <w:rPr>
                <w:rFonts w:ascii="Times New Roman" w:eastAsia="SimSun" w:hAnsi="Times New Roman" w:cs="Times New Roman"/>
                <w:sz w:val="24"/>
                <w:szCs w:val="24"/>
                <w:lang w:val="ru-RU" w:eastAsia="sr-Latn-RS"/>
              </w:rPr>
              <w:t xml:space="preserve">, место </w:t>
            </w:r>
            <w:r w:rsidRPr="00E93F2E">
              <w:rPr>
                <w:rFonts w:ascii="Times New Roman" w:eastAsia="SimSun" w:hAnsi="Times New Roman" w:cs="Times New Roman"/>
                <w:sz w:val="24"/>
                <w:szCs w:val="24"/>
                <w:lang w:val="sr-Cyrl-CS" w:eastAsia="sr-Latn-RS"/>
              </w:rPr>
              <w:t>извршења</w:t>
            </w:r>
          </w:p>
        </w:tc>
        <w:tc>
          <w:tcPr>
            <w:tcW w:w="1730" w:type="dxa"/>
          </w:tcPr>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4</w:t>
            </w:r>
          </w:p>
        </w:tc>
      </w:tr>
      <w:tr w:rsidR="00E93F2E" w:rsidRPr="00E93F2E" w:rsidTr="007F15BF">
        <w:tc>
          <w:tcPr>
            <w:tcW w:w="1604" w:type="dxa"/>
            <w:vAlign w:val="center"/>
          </w:tcPr>
          <w:p w:rsidR="00E93F2E" w:rsidRPr="00E93F2E" w:rsidRDefault="00E93F2E" w:rsidP="00E93F2E">
            <w:pPr>
              <w:spacing w:after="0" w:line="240" w:lineRule="auto"/>
              <w:jc w:val="center"/>
              <w:rPr>
                <w:rFonts w:ascii="Times New Roman" w:eastAsia="SimSun" w:hAnsi="Times New Roman" w:cs="Times New Roman"/>
                <w:sz w:val="24"/>
                <w:szCs w:val="24"/>
                <w:lang w:val="sr-Latn-CS" w:eastAsia="sr-Latn-RS"/>
              </w:rPr>
            </w:pPr>
            <w:r w:rsidRPr="00E93F2E">
              <w:rPr>
                <w:rFonts w:ascii="Times New Roman" w:eastAsia="SimSun" w:hAnsi="Times New Roman" w:cs="Times New Roman"/>
                <w:sz w:val="24"/>
                <w:szCs w:val="24"/>
                <w:lang w:val="sr-Latn-CS" w:eastAsia="sr-Latn-RS"/>
              </w:rPr>
              <w:t>III</w:t>
            </w:r>
          </w:p>
        </w:tc>
        <w:tc>
          <w:tcPr>
            <w:tcW w:w="6919"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Услови за учешће у поступку јавне набавке из чл. 75. и 76. Закона и упутство како се доказује испуњеност тих услова </w:t>
            </w:r>
          </w:p>
        </w:tc>
        <w:tc>
          <w:tcPr>
            <w:tcW w:w="1730" w:type="dxa"/>
          </w:tcPr>
          <w:p w:rsidR="00E93F2E" w:rsidRPr="0029561F" w:rsidRDefault="0029561F" w:rsidP="00E93F2E">
            <w:pPr>
              <w:spacing w:after="0" w:line="240" w:lineRule="auto"/>
              <w:jc w:val="center"/>
              <w:rPr>
                <w:rFonts w:ascii="Times New Roman" w:eastAsia="SimSun" w:hAnsi="Times New Roman" w:cs="Times New Roman"/>
                <w:sz w:val="24"/>
                <w:szCs w:val="24"/>
                <w:lang w:val="sr-Cyrl-RS" w:eastAsia="sr-Latn-RS"/>
              </w:rPr>
            </w:pPr>
            <w:r>
              <w:rPr>
                <w:rFonts w:ascii="Times New Roman" w:eastAsia="SimSun" w:hAnsi="Times New Roman" w:cs="Times New Roman"/>
                <w:sz w:val="24"/>
                <w:szCs w:val="24"/>
                <w:lang w:val="sr-Cyrl-RS" w:eastAsia="sr-Latn-RS"/>
              </w:rPr>
              <w:t>1</w:t>
            </w:r>
            <w:r w:rsidR="009C788E">
              <w:rPr>
                <w:rFonts w:ascii="Times New Roman" w:eastAsia="SimSun" w:hAnsi="Times New Roman" w:cs="Times New Roman"/>
                <w:sz w:val="24"/>
                <w:szCs w:val="24"/>
                <w:lang w:val="sr-Cyrl-RS" w:eastAsia="sr-Latn-RS"/>
              </w:rPr>
              <w:t>4</w:t>
            </w:r>
          </w:p>
        </w:tc>
      </w:tr>
      <w:tr w:rsidR="00E93F2E" w:rsidRPr="00E93F2E" w:rsidTr="007F15BF">
        <w:tc>
          <w:tcPr>
            <w:tcW w:w="1604" w:type="dxa"/>
            <w:vAlign w:val="center"/>
          </w:tcPr>
          <w:p w:rsidR="00E93F2E" w:rsidRPr="00E93F2E" w:rsidRDefault="00E93F2E" w:rsidP="00E93F2E">
            <w:pPr>
              <w:spacing w:after="0" w:line="240" w:lineRule="auto"/>
              <w:jc w:val="center"/>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en-US" w:eastAsia="sr-Latn-RS"/>
              </w:rPr>
              <w:t>IV</w:t>
            </w:r>
          </w:p>
        </w:tc>
        <w:tc>
          <w:tcPr>
            <w:tcW w:w="6919"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Критеријум за доделу уговора</w:t>
            </w:r>
          </w:p>
        </w:tc>
        <w:tc>
          <w:tcPr>
            <w:tcW w:w="1730" w:type="dxa"/>
          </w:tcPr>
          <w:p w:rsidR="00E93F2E" w:rsidRPr="0029561F" w:rsidRDefault="0029561F" w:rsidP="00E93F2E">
            <w:pPr>
              <w:spacing w:after="0" w:line="240" w:lineRule="auto"/>
              <w:jc w:val="center"/>
              <w:rPr>
                <w:rFonts w:ascii="Times New Roman" w:eastAsia="SimSun" w:hAnsi="Times New Roman" w:cs="Times New Roman"/>
                <w:sz w:val="24"/>
                <w:szCs w:val="24"/>
                <w:lang w:val="sr-Cyrl-RS" w:eastAsia="sr-Latn-RS"/>
              </w:rPr>
            </w:pPr>
            <w:r>
              <w:rPr>
                <w:rFonts w:ascii="Times New Roman" w:eastAsia="SimSun" w:hAnsi="Times New Roman" w:cs="Times New Roman"/>
                <w:sz w:val="24"/>
                <w:szCs w:val="24"/>
                <w:lang w:val="sr-Cyrl-RS" w:eastAsia="sr-Latn-RS"/>
              </w:rPr>
              <w:t>1</w:t>
            </w:r>
            <w:r w:rsidR="009C788E">
              <w:rPr>
                <w:rFonts w:ascii="Times New Roman" w:eastAsia="SimSun" w:hAnsi="Times New Roman" w:cs="Times New Roman"/>
                <w:sz w:val="24"/>
                <w:szCs w:val="24"/>
                <w:lang w:val="sr-Cyrl-RS" w:eastAsia="sr-Latn-RS"/>
              </w:rPr>
              <w:t>7</w:t>
            </w:r>
          </w:p>
        </w:tc>
      </w:tr>
      <w:tr w:rsidR="00E93F2E" w:rsidRPr="00E93F2E" w:rsidTr="007F15BF">
        <w:tc>
          <w:tcPr>
            <w:tcW w:w="1604" w:type="dxa"/>
            <w:vAlign w:val="center"/>
          </w:tcPr>
          <w:p w:rsidR="00E93F2E" w:rsidRPr="00E93F2E" w:rsidRDefault="00E93F2E" w:rsidP="00E93F2E">
            <w:pPr>
              <w:spacing w:after="0" w:line="240" w:lineRule="auto"/>
              <w:jc w:val="center"/>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V</w:t>
            </w:r>
          </w:p>
        </w:tc>
        <w:tc>
          <w:tcPr>
            <w:tcW w:w="6919"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Упутство понуђачима како да сачине понуду</w:t>
            </w:r>
          </w:p>
        </w:tc>
        <w:tc>
          <w:tcPr>
            <w:tcW w:w="1730" w:type="dxa"/>
          </w:tcPr>
          <w:p w:rsidR="00E93F2E" w:rsidRPr="0029561F" w:rsidRDefault="0029561F" w:rsidP="00E93F2E">
            <w:pPr>
              <w:spacing w:after="0" w:line="240" w:lineRule="auto"/>
              <w:jc w:val="center"/>
              <w:rPr>
                <w:rFonts w:ascii="Times New Roman" w:eastAsia="SimSun" w:hAnsi="Times New Roman" w:cs="Times New Roman"/>
                <w:sz w:val="24"/>
                <w:szCs w:val="24"/>
                <w:lang w:val="sr-Cyrl-RS" w:eastAsia="sr-Latn-RS"/>
              </w:rPr>
            </w:pPr>
            <w:r>
              <w:rPr>
                <w:rFonts w:ascii="Times New Roman" w:eastAsia="SimSun" w:hAnsi="Times New Roman" w:cs="Times New Roman"/>
                <w:sz w:val="24"/>
                <w:szCs w:val="24"/>
                <w:lang w:val="sr-Cyrl-RS" w:eastAsia="sr-Latn-RS"/>
              </w:rPr>
              <w:t>1</w:t>
            </w:r>
            <w:r w:rsidR="009C788E">
              <w:rPr>
                <w:rFonts w:ascii="Times New Roman" w:eastAsia="SimSun" w:hAnsi="Times New Roman" w:cs="Times New Roman"/>
                <w:sz w:val="24"/>
                <w:szCs w:val="24"/>
                <w:lang w:val="sr-Cyrl-RS" w:eastAsia="sr-Latn-RS"/>
              </w:rPr>
              <w:t>8</w:t>
            </w:r>
          </w:p>
        </w:tc>
      </w:tr>
      <w:tr w:rsidR="00E93F2E" w:rsidRPr="00E93F2E" w:rsidTr="007F15BF">
        <w:tc>
          <w:tcPr>
            <w:tcW w:w="1604" w:type="dxa"/>
            <w:vAlign w:val="center"/>
          </w:tcPr>
          <w:p w:rsidR="00E93F2E" w:rsidRPr="00E93F2E" w:rsidRDefault="00E93F2E" w:rsidP="00E93F2E">
            <w:pPr>
              <w:spacing w:after="0" w:line="240" w:lineRule="auto"/>
              <w:jc w:val="center"/>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VI</w:t>
            </w:r>
          </w:p>
        </w:tc>
        <w:tc>
          <w:tcPr>
            <w:tcW w:w="6919"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Образац понуде</w:t>
            </w:r>
          </w:p>
        </w:tc>
        <w:tc>
          <w:tcPr>
            <w:tcW w:w="1730" w:type="dxa"/>
          </w:tcPr>
          <w:p w:rsidR="00E93F2E" w:rsidRPr="0029561F" w:rsidRDefault="0029561F" w:rsidP="00E93F2E">
            <w:pPr>
              <w:spacing w:after="0" w:line="240" w:lineRule="auto"/>
              <w:jc w:val="center"/>
              <w:rPr>
                <w:rFonts w:ascii="Times New Roman" w:eastAsia="SimSun" w:hAnsi="Times New Roman" w:cs="Times New Roman"/>
                <w:sz w:val="24"/>
                <w:szCs w:val="24"/>
                <w:lang w:val="sr-Cyrl-RS" w:eastAsia="sr-Latn-RS"/>
              </w:rPr>
            </w:pPr>
            <w:r>
              <w:rPr>
                <w:rFonts w:ascii="Times New Roman" w:eastAsia="SimSun" w:hAnsi="Times New Roman" w:cs="Times New Roman"/>
                <w:sz w:val="24"/>
                <w:szCs w:val="24"/>
                <w:lang w:val="sr-Cyrl-RS" w:eastAsia="sr-Latn-RS"/>
              </w:rPr>
              <w:t>2</w:t>
            </w:r>
            <w:r w:rsidR="009C788E">
              <w:rPr>
                <w:rFonts w:ascii="Times New Roman" w:eastAsia="SimSun" w:hAnsi="Times New Roman" w:cs="Times New Roman"/>
                <w:sz w:val="24"/>
                <w:szCs w:val="24"/>
                <w:lang w:val="sr-Cyrl-RS" w:eastAsia="sr-Latn-RS"/>
              </w:rPr>
              <w:t>7</w:t>
            </w:r>
          </w:p>
        </w:tc>
      </w:tr>
      <w:tr w:rsidR="00E93F2E" w:rsidRPr="00E93F2E" w:rsidTr="007F15BF">
        <w:tc>
          <w:tcPr>
            <w:tcW w:w="1604" w:type="dxa"/>
            <w:vAlign w:val="center"/>
          </w:tcPr>
          <w:p w:rsidR="00E93F2E" w:rsidRPr="00E93F2E" w:rsidRDefault="00E93F2E" w:rsidP="00E93F2E">
            <w:pPr>
              <w:spacing w:after="0" w:line="240" w:lineRule="auto"/>
              <w:jc w:val="center"/>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VII</w:t>
            </w:r>
          </w:p>
        </w:tc>
        <w:tc>
          <w:tcPr>
            <w:tcW w:w="6919"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Образац структура цене са упутством како да се попуни</w:t>
            </w:r>
          </w:p>
        </w:tc>
        <w:tc>
          <w:tcPr>
            <w:tcW w:w="1730" w:type="dxa"/>
          </w:tcPr>
          <w:p w:rsidR="00E93F2E" w:rsidRPr="0029561F" w:rsidRDefault="009C788E" w:rsidP="00E93F2E">
            <w:pPr>
              <w:spacing w:after="0" w:line="240" w:lineRule="auto"/>
              <w:jc w:val="center"/>
              <w:rPr>
                <w:rFonts w:ascii="Times New Roman" w:eastAsia="SimSun" w:hAnsi="Times New Roman" w:cs="Times New Roman"/>
                <w:sz w:val="24"/>
                <w:szCs w:val="24"/>
                <w:lang w:val="sr-Cyrl-RS" w:eastAsia="sr-Latn-RS"/>
              </w:rPr>
            </w:pPr>
            <w:r>
              <w:rPr>
                <w:rFonts w:ascii="Times New Roman" w:eastAsia="SimSun" w:hAnsi="Times New Roman" w:cs="Times New Roman"/>
                <w:sz w:val="24"/>
                <w:szCs w:val="24"/>
                <w:lang w:val="sr-Cyrl-RS" w:eastAsia="sr-Latn-RS"/>
              </w:rPr>
              <w:t>31</w:t>
            </w:r>
          </w:p>
        </w:tc>
      </w:tr>
      <w:tr w:rsidR="00E93F2E" w:rsidRPr="00E93F2E" w:rsidTr="007F15BF">
        <w:tc>
          <w:tcPr>
            <w:tcW w:w="1604" w:type="dxa"/>
            <w:vAlign w:val="center"/>
          </w:tcPr>
          <w:p w:rsidR="00E93F2E" w:rsidRPr="00E93F2E" w:rsidRDefault="00E93F2E" w:rsidP="00E93F2E">
            <w:pPr>
              <w:spacing w:after="0" w:line="240" w:lineRule="auto"/>
              <w:jc w:val="center"/>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VIII</w:t>
            </w:r>
          </w:p>
        </w:tc>
        <w:tc>
          <w:tcPr>
            <w:tcW w:w="6919"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Модел уговора</w:t>
            </w:r>
          </w:p>
        </w:tc>
        <w:tc>
          <w:tcPr>
            <w:tcW w:w="1730" w:type="dxa"/>
          </w:tcPr>
          <w:p w:rsidR="00E93F2E" w:rsidRPr="0029561F" w:rsidRDefault="009C788E" w:rsidP="00E93F2E">
            <w:pPr>
              <w:spacing w:after="0" w:line="240" w:lineRule="auto"/>
              <w:jc w:val="center"/>
              <w:rPr>
                <w:rFonts w:ascii="Times New Roman" w:eastAsia="SimSun" w:hAnsi="Times New Roman" w:cs="Times New Roman"/>
                <w:sz w:val="24"/>
                <w:szCs w:val="24"/>
                <w:lang w:val="sr-Cyrl-RS" w:eastAsia="sr-Latn-RS"/>
              </w:rPr>
            </w:pPr>
            <w:r>
              <w:rPr>
                <w:rFonts w:ascii="Times New Roman" w:eastAsia="SimSun" w:hAnsi="Times New Roman" w:cs="Times New Roman"/>
                <w:sz w:val="24"/>
                <w:szCs w:val="24"/>
                <w:lang w:val="sr-Cyrl-RS" w:eastAsia="sr-Latn-RS"/>
              </w:rPr>
              <w:t>42</w:t>
            </w:r>
          </w:p>
        </w:tc>
      </w:tr>
      <w:tr w:rsidR="00E93F2E" w:rsidRPr="00E93F2E" w:rsidTr="007F15BF">
        <w:tc>
          <w:tcPr>
            <w:tcW w:w="1604" w:type="dxa"/>
            <w:vAlign w:val="center"/>
          </w:tcPr>
          <w:p w:rsidR="00E93F2E" w:rsidRPr="00E93F2E" w:rsidRDefault="00E93F2E" w:rsidP="00E93F2E">
            <w:pPr>
              <w:spacing w:after="0" w:line="240" w:lineRule="auto"/>
              <w:jc w:val="center"/>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IX</w:t>
            </w:r>
          </w:p>
        </w:tc>
        <w:tc>
          <w:tcPr>
            <w:tcW w:w="6919"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Образац трошкова припреме понуде</w:t>
            </w:r>
          </w:p>
        </w:tc>
        <w:tc>
          <w:tcPr>
            <w:tcW w:w="1730" w:type="dxa"/>
          </w:tcPr>
          <w:p w:rsidR="00E93F2E" w:rsidRPr="0029561F" w:rsidRDefault="0029561F" w:rsidP="00E93F2E">
            <w:pPr>
              <w:spacing w:after="0" w:line="240" w:lineRule="auto"/>
              <w:jc w:val="center"/>
              <w:rPr>
                <w:rFonts w:ascii="Times New Roman" w:eastAsia="SimSun" w:hAnsi="Times New Roman" w:cs="Times New Roman"/>
                <w:sz w:val="24"/>
                <w:szCs w:val="24"/>
                <w:lang w:val="sr-Cyrl-RS" w:eastAsia="sr-Latn-RS"/>
              </w:rPr>
            </w:pPr>
            <w:r>
              <w:rPr>
                <w:rFonts w:ascii="Times New Roman" w:eastAsia="SimSun" w:hAnsi="Times New Roman" w:cs="Times New Roman"/>
                <w:sz w:val="24"/>
                <w:szCs w:val="24"/>
                <w:lang w:val="sr-Cyrl-RS" w:eastAsia="sr-Latn-RS"/>
              </w:rPr>
              <w:t>4</w:t>
            </w:r>
            <w:r w:rsidR="009C788E">
              <w:rPr>
                <w:rFonts w:ascii="Times New Roman" w:eastAsia="SimSun" w:hAnsi="Times New Roman" w:cs="Times New Roman"/>
                <w:sz w:val="24"/>
                <w:szCs w:val="24"/>
                <w:lang w:val="sr-Cyrl-RS" w:eastAsia="sr-Latn-RS"/>
              </w:rPr>
              <w:t>7</w:t>
            </w:r>
          </w:p>
        </w:tc>
      </w:tr>
      <w:tr w:rsidR="00E93F2E" w:rsidRPr="00E93F2E" w:rsidTr="007F15BF">
        <w:tc>
          <w:tcPr>
            <w:tcW w:w="1604" w:type="dxa"/>
            <w:vAlign w:val="center"/>
          </w:tcPr>
          <w:p w:rsidR="00E93F2E" w:rsidRPr="00E93F2E" w:rsidRDefault="00E93F2E" w:rsidP="00E93F2E">
            <w:pPr>
              <w:spacing w:after="0" w:line="240" w:lineRule="auto"/>
              <w:jc w:val="center"/>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X</w:t>
            </w:r>
          </w:p>
        </w:tc>
        <w:tc>
          <w:tcPr>
            <w:tcW w:w="6919"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Образац изјаве о независној понуди</w:t>
            </w:r>
          </w:p>
        </w:tc>
        <w:tc>
          <w:tcPr>
            <w:tcW w:w="1730" w:type="dxa"/>
          </w:tcPr>
          <w:p w:rsidR="00E93F2E" w:rsidRPr="0029561F" w:rsidRDefault="0029561F" w:rsidP="00E93F2E">
            <w:pPr>
              <w:spacing w:after="0" w:line="240" w:lineRule="auto"/>
              <w:jc w:val="center"/>
              <w:rPr>
                <w:rFonts w:ascii="Times New Roman" w:eastAsia="SimSun" w:hAnsi="Times New Roman" w:cs="Times New Roman"/>
                <w:sz w:val="24"/>
                <w:szCs w:val="24"/>
                <w:lang w:val="sr-Cyrl-RS" w:eastAsia="sr-Latn-RS"/>
              </w:rPr>
            </w:pPr>
            <w:r>
              <w:rPr>
                <w:rFonts w:ascii="Times New Roman" w:eastAsia="SimSun" w:hAnsi="Times New Roman" w:cs="Times New Roman"/>
                <w:sz w:val="24"/>
                <w:szCs w:val="24"/>
                <w:lang w:val="sr-Cyrl-RS" w:eastAsia="sr-Latn-RS"/>
              </w:rPr>
              <w:t>4</w:t>
            </w:r>
            <w:r w:rsidR="009C788E">
              <w:rPr>
                <w:rFonts w:ascii="Times New Roman" w:eastAsia="SimSun" w:hAnsi="Times New Roman" w:cs="Times New Roman"/>
                <w:sz w:val="24"/>
                <w:szCs w:val="24"/>
                <w:lang w:val="sr-Cyrl-RS" w:eastAsia="sr-Latn-RS"/>
              </w:rPr>
              <w:t>8</w:t>
            </w:r>
          </w:p>
        </w:tc>
      </w:tr>
      <w:tr w:rsidR="00E93F2E" w:rsidRPr="00E93F2E" w:rsidTr="007F15BF">
        <w:tc>
          <w:tcPr>
            <w:tcW w:w="1604" w:type="dxa"/>
            <w:vAlign w:val="center"/>
          </w:tcPr>
          <w:p w:rsidR="00E93F2E" w:rsidRPr="00E93F2E" w:rsidRDefault="00E93F2E" w:rsidP="00E93F2E">
            <w:pPr>
              <w:spacing w:after="0" w:line="240" w:lineRule="auto"/>
              <w:jc w:val="center"/>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XI</w:t>
            </w:r>
          </w:p>
        </w:tc>
        <w:tc>
          <w:tcPr>
            <w:tcW w:w="6919"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bCs/>
                <w:sz w:val="24"/>
                <w:szCs w:val="24"/>
                <w:lang w:val="sr-Cyrl-CS" w:eastAsia="sr-Latn-RS"/>
              </w:rPr>
              <w:t>Образац изјаве о испуњавању обавезних услова за учешће</w:t>
            </w:r>
          </w:p>
        </w:tc>
        <w:tc>
          <w:tcPr>
            <w:tcW w:w="1730" w:type="dxa"/>
          </w:tcPr>
          <w:p w:rsidR="00E93F2E" w:rsidRPr="0029561F" w:rsidRDefault="0029561F" w:rsidP="00E93F2E">
            <w:pPr>
              <w:spacing w:after="0" w:line="240" w:lineRule="auto"/>
              <w:jc w:val="center"/>
              <w:rPr>
                <w:rFonts w:ascii="Times New Roman" w:eastAsia="SimSun" w:hAnsi="Times New Roman" w:cs="Times New Roman"/>
                <w:sz w:val="24"/>
                <w:szCs w:val="24"/>
                <w:lang w:val="sr-Cyrl-RS" w:eastAsia="sr-Latn-RS"/>
              </w:rPr>
            </w:pPr>
            <w:r>
              <w:rPr>
                <w:rFonts w:ascii="Times New Roman" w:eastAsia="SimSun" w:hAnsi="Times New Roman" w:cs="Times New Roman"/>
                <w:sz w:val="24"/>
                <w:szCs w:val="24"/>
                <w:lang w:val="sr-Cyrl-RS" w:eastAsia="sr-Latn-RS"/>
              </w:rPr>
              <w:t>4</w:t>
            </w:r>
            <w:r w:rsidR="009C788E">
              <w:rPr>
                <w:rFonts w:ascii="Times New Roman" w:eastAsia="SimSun" w:hAnsi="Times New Roman" w:cs="Times New Roman"/>
                <w:sz w:val="24"/>
                <w:szCs w:val="24"/>
                <w:lang w:val="sr-Cyrl-RS" w:eastAsia="sr-Latn-RS"/>
              </w:rPr>
              <w:t>9</w:t>
            </w:r>
          </w:p>
        </w:tc>
      </w:tr>
      <w:tr w:rsidR="00E93F2E" w:rsidRPr="00E93F2E" w:rsidTr="007F15BF">
        <w:tc>
          <w:tcPr>
            <w:tcW w:w="1604" w:type="dxa"/>
            <w:vAlign w:val="center"/>
          </w:tcPr>
          <w:p w:rsidR="00E93F2E" w:rsidRPr="00E93F2E" w:rsidRDefault="00E93F2E" w:rsidP="00E93F2E">
            <w:pPr>
              <w:spacing w:after="0" w:line="240" w:lineRule="auto"/>
              <w:jc w:val="center"/>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XII</w:t>
            </w:r>
          </w:p>
        </w:tc>
        <w:tc>
          <w:tcPr>
            <w:tcW w:w="6919"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Образац изјаве у складу са чланом 75. став 2. Закона</w:t>
            </w:r>
          </w:p>
        </w:tc>
        <w:tc>
          <w:tcPr>
            <w:tcW w:w="1730" w:type="dxa"/>
          </w:tcPr>
          <w:p w:rsidR="00E93F2E" w:rsidRPr="0029561F" w:rsidRDefault="009C788E" w:rsidP="00E93F2E">
            <w:pPr>
              <w:spacing w:after="0" w:line="240" w:lineRule="auto"/>
              <w:jc w:val="center"/>
              <w:rPr>
                <w:rFonts w:ascii="Times New Roman" w:eastAsia="SimSun" w:hAnsi="Times New Roman" w:cs="Times New Roman"/>
                <w:sz w:val="24"/>
                <w:szCs w:val="24"/>
                <w:lang w:val="sr-Cyrl-RS" w:eastAsia="sr-Latn-RS"/>
              </w:rPr>
            </w:pPr>
            <w:r>
              <w:rPr>
                <w:rFonts w:ascii="Times New Roman" w:eastAsia="SimSun" w:hAnsi="Times New Roman" w:cs="Times New Roman"/>
                <w:sz w:val="24"/>
                <w:szCs w:val="24"/>
                <w:lang w:val="sr-Cyrl-RS" w:eastAsia="sr-Latn-RS"/>
              </w:rPr>
              <w:t>50</w:t>
            </w:r>
          </w:p>
        </w:tc>
      </w:tr>
      <w:tr w:rsidR="00E93F2E" w:rsidRPr="00E93F2E" w:rsidTr="007F15BF">
        <w:tc>
          <w:tcPr>
            <w:tcW w:w="1604" w:type="dxa"/>
            <w:vAlign w:val="center"/>
          </w:tcPr>
          <w:p w:rsidR="00E93F2E" w:rsidRPr="00E93F2E" w:rsidRDefault="00E93F2E" w:rsidP="00E93F2E">
            <w:pPr>
              <w:spacing w:after="0" w:line="240" w:lineRule="auto"/>
              <w:jc w:val="center"/>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en-US" w:eastAsia="sr-Latn-RS"/>
              </w:rPr>
              <w:t>XIII</w:t>
            </w:r>
          </w:p>
        </w:tc>
        <w:tc>
          <w:tcPr>
            <w:tcW w:w="6919"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Образац изјаве о финансијској гаранцији</w:t>
            </w:r>
          </w:p>
        </w:tc>
        <w:tc>
          <w:tcPr>
            <w:tcW w:w="1730" w:type="dxa"/>
          </w:tcPr>
          <w:p w:rsidR="00E93F2E" w:rsidRPr="0029561F" w:rsidRDefault="009C788E" w:rsidP="00E93F2E">
            <w:pPr>
              <w:spacing w:after="0" w:line="240" w:lineRule="auto"/>
              <w:jc w:val="center"/>
              <w:rPr>
                <w:rFonts w:ascii="Times New Roman" w:eastAsia="SimSun" w:hAnsi="Times New Roman" w:cs="Times New Roman"/>
                <w:sz w:val="24"/>
                <w:szCs w:val="24"/>
                <w:lang w:val="sr-Cyrl-RS" w:eastAsia="sr-Latn-RS"/>
              </w:rPr>
            </w:pPr>
            <w:r>
              <w:rPr>
                <w:rFonts w:ascii="Times New Roman" w:eastAsia="SimSun" w:hAnsi="Times New Roman" w:cs="Times New Roman"/>
                <w:sz w:val="24"/>
                <w:szCs w:val="24"/>
                <w:lang w:val="sr-Cyrl-RS" w:eastAsia="sr-Latn-RS"/>
              </w:rPr>
              <w:t>51</w:t>
            </w:r>
          </w:p>
        </w:tc>
      </w:tr>
      <w:tr w:rsidR="00E93F2E" w:rsidRPr="00E93F2E" w:rsidTr="007F15BF">
        <w:tc>
          <w:tcPr>
            <w:tcW w:w="1604" w:type="dxa"/>
            <w:vAlign w:val="center"/>
          </w:tcPr>
          <w:p w:rsidR="00E93F2E" w:rsidRPr="00E93F2E" w:rsidRDefault="00E93F2E" w:rsidP="00E93F2E">
            <w:pPr>
              <w:spacing w:after="0" w:line="240" w:lineRule="auto"/>
              <w:jc w:val="center"/>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en-US" w:eastAsia="sr-Latn-RS"/>
              </w:rPr>
              <w:t>XIV</w:t>
            </w:r>
          </w:p>
        </w:tc>
        <w:tc>
          <w:tcPr>
            <w:tcW w:w="6919"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ru-RU" w:eastAsia="sr-Latn-RS"/>
              </w:rPr>
              <w:t>Образац - Менично</w:t>
            </w:r>
            <w:r w:rsidRPr="00E93F2E">
              <w:rPr>
                <w:rFonts w:ascii="Times New Roman" w:eastAsia="SimSun" w:hAnsi="Times New Roman" w:cs="Times New Roman"/>
                <w:sz w:val="24"/>
                <w:szCs w:val="24"/>
                <w:lang w:val="en-US" w:eastAsia="sr-Latn-RS"/>
              </w:rPr>
              <w:t xml:space="preserve"> овлашћење - писмо</w:t>
            </w:r>
          </w:p>
        </w:tc>
        <w:tc>
          <w:tcPr>
            <w:tcW w:w="1730" w:type="dxa"/>
          </w:tcPr>
          <w:p w:rsidR="00E93F2E" w:rsidRPr="00DF4F74" w:rsidRDefault="009C788E" w:rsidP="00E93F2E">
            <w:pPr>
              <w:spacing w:after="0" w:line="240" w:lineRule="auto"/>
              <w:jc w:val="center"/>
              <w:rPr>
                <w:rFonts w:ascii="Times New Roman" w:eastAsia="SimSun" w:hAnsi="Times New Roman" w:cs="Times New Roman"/>
                <w:sz w:val="24"/>
                <w:szCs w:val="24"/>
                <w:lang w:val="sr-Cyrl-RS" w:eastAsia="sr-Latn-RS"/>
              </w:rPr>
            </w:pPr>
            <w:r>
              <w:rPr>
                <w:rFonts w:ascii="Times New Roman" w:eastAsia="SimSun" w:hAnsi="Times New Roman" w:cs="Times New Roman"/>
                <w:sz w:val="24"/>
                <w:szCs w:val="24"/>
                <w:lang w:val="sr-Cyrl-RS" w:eastAsia="sr-Latn-RS"/>
              </w:rPr>
              <w:t>52</w:t>
            </w:r>
          </w:p>
        </w:tc>
      </w:tr>
    </w:tbl>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sr-Cyrl-CS" w:eastAsia="sr-Latn-RS"/>
        </w:rPr>
        <w:t xml:space="preserve"> </w:t>
      </w:r>
    </w:p>
    <w:p w:rsidR="00E93F2E" w:rsidRPr="00E93F2E" w:rsidRDefault="00E93F2E" w:rsidP="00E93F2E">
      <w:pPr>
        <w:spacing w:after="0" w:line="240" w:lineRule="auto"/>
        <w:ind w:right="240"/>
        <w:jc w:val="right"/>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 xml:space="preserve">Укупно: </w:t>
      </w:r>
      <w:r w:rsidR="009C788E">
        <w:rPr>
          <w:rFonts w:ascii="Times New Roman" w:eastAsia="SimSun" w:hAnsi="Times New Roman" w:cs="Times New Roman"/>
          <w:sz w:val="24"/>
          <w:szCs w:val="24"/>
          <w:lang w:val="sr-Cyrl-RS" w:eastAsia="sr-Latn-RS"/>
        </w:rPr>
        <w:t>52</w:t>
      </w:r>
      <w:r w:rsidRPr="00E93F2E">
        <w:rPr>
          <w:rFonts w:ascii="Times New Roman" w:eastAsia="SimSun" w:hAnsi="Times New Roman" w:cs="Times New Roman"/>
          <w:sz w:val="24"/>
          <w:szCs w:val="24"/>
          <w:lang w:eastAsia="sr-Latn-RS"/>
        </w:rPr>
        <w:t xml:space="preserve"> </w:t>
      </w:r>
      <w:r w:rsidRPr="00E93F2E">
        <w:rPr>
          <w:rFonts w:ascii="Times New Roman" w:eastAsia="SimSun" w:hAnsi="Times New Roman" w:cs="Times New Roman"/>
          <w:sz w:val="24"/>
          <w:szCs w:val="24"/>
          <w:lang w:val="ru-RU" w:eastAsia="sr-Latn-RS"/>
        </w:rPr>
        <w:t>стра</w:t>
      </w:r>
      <w:r w:rsidRPr="00E93F2E">
        <w:rPr>
          <w:rFonts w:ascii="Times New Roman" w:eastAsia="SimSun" w:hAnsi="Times New Roman" w:cs="Times New Roman"/>
          <w:sz w:val="24"/>
          <w:szCs w:val="24"/>
          <w:lang w:val="sr-Cyrl-CS" w:eastAsia="sr-Latn-RS"/>
        </w:rPr>
        <w:t>н</w:t>
      </w:r>
      <w:r w:rsidR="009C788E">
        <w:rPr>
          <w:rFonts w:ascii="Times New Roman" w:eastAsia="SimSun" w:hAnsi="Times New Roman" w:cs="Times New Roman"/>
          <w:sz w:val="24"/>
          <w:szCs w:val="24"/>
          <w:lang w:val="sr-Cyrl-CS" w:eastAsia="sr-Latn-RS"/>
        </w:rPr>
        <w:t>е</w:t>
      </w: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r w:rsidRPr="00E93F2E">
        <w:rPr>
          <w:rFonts w:ascii="Times New Roman" w:eastAsia="SimSun" w:hAnsi="Times New Roman" w:cs="Times New Roman"/>
          <w:sz w:val="24"/>
          <w:szCs w:val="24"/>
          <w:lang w:val="ru-RU" w:eastAsia="sr-Latn-RS"/>
        </w:rPr>
        <w:t xml:space="preserve"> </w:t>
      </w:r>
    </w:p>
    <w:p w:rsidR="00E93F2E" w:rsidRPr="00E93F2E" w:rsidRDefault="00E93F2E" w:rsidP="00E93F2E">
      <w:pPr>
        <w:spacing w:after="0" w:line="240" w:lineRule="auto"/>
        <w:rPr>
          <w:rFonts w:ascii="Times New Roman" w:eastAsia="SimSun" w:hAnsi="Times New Roman" w:cs="Times New Roman"/>
          <w:smallCaps/>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en-US" w:eastAsia="sr-Latn-RS"/>
        </w:rPr>
        <w:t>I</w:t>
      </w:r>
      <w:r w:rsidRPr="00E93F2E">
        <w:rPr>
          <w:rFonts w:ascii="Times New Roman" w:eastAsia="SimSun" w:hAnsi="Times New Roman" w:cs="Times New Roman"/>
          <w:b/>
          <w:bCs/>
          <w:sz w:val="24"/>
          <w:szCs w:val="24"/>
          <w:lang w:val="ru-RU" w:eastAsia="sr-Latn-RS"/>
        </w:rPr>
        <w:t xml:space="preserve"> - ОПШТИ ПОДАЦИ О ЈАВНОЈ НАБАВЦИ</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1. Предмет јавне набавке</w:t>
      </w:r>
      <w:r w:rsidRPr="00E93F2E">
        <w:rPr>
          <w:rFonts w:ascii="Times New Roman" w:eastAsia="SimSun" w:hAnsi="Times New Roman" w:cs="Times New Roman"/>
          <w:b/>
          <w:bCs/>
          <w:sz w:val="24"/>
          <w:szCs w:val="24"/>
          <w:lang w:val="sr-Cyrl-CS" w:eastAsia="sr-Latn-RS"/>
        </w:rPr>
        <w:t xml:space="preserve"> </w:t>
      </w:r>
    </w:p>
    <w:p w:rsidR="00E93F2E" w:rsidRPr="00E93F2E" w:rsidRDefault="00E93F2E" w:rsidP="00E93F2E">
      <w:pPr>
        <w:spacing w:after="0" w:line="240" w:lineRule="auto"/>
        <w:ind w:left="360"/>
        <w:jc w:val="both"/>
        <w:rPr>
          <w:rFonts w:ascii="Times New Roman" w:eastAsia="SimSun" w:hAnsi="Times New Roman" w:cs="Times New Roman"/>
          <w:color w:val="000000"/>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Предмет јавне набавке број </w:t>
      </w:r>
      <w:r>
        <w:rPr>
          <w:rFonts w:ascii="Times New Roman" w:eastAsia="SimSun" w:hAnsi="Times New Roman" w:cs="Times New Roman"/>
          <w:sz w:val="24"/>
          <w:szCs w:val="24"/>
          <w:lang w:val="ru-RU" w:eastAsia="sr-Latn-RS"/>
        </w:rPr>
        <w:t>1.2.</w:t>
      </w:r>
      <w:r w:rsidR="00F47C8D">
        <w:rPr>
          <w:rFonts w:ascii="Times New Roman" w:eastAsia="SimSun" w:hAnsi="Times New Roman" w:cs="Times New Roman"/>
          <w:sz w:val="24"/>
          <w:szCs w:val="24"/>
          <w:lang w:val="ru-RU" w:eastAsia="sr-Latn-RS"/>
        </w:rPr>
        <w:t>4</w:t>
      </w:r>
      <w:r w:rsidRPr="00E93F2E">
        <w:rPr>
          <w:rFonts w:ascii="Times New Roman" w:eastAsia="SimSun" w:hAnsi="Times New Roman" w:cs="Times New Roman"/>
          <w:sz w:val="24"/>
          <w:szCs w:val="24"/>
          <w:lang w:val="ru-RU" w:eastAsia="sr-Latn-RS"/>
        </w:rPr>
        <w:t>/</w:t>
      </w:r>
      <w:r>
        <w:rPr>
          <w:rFonts w:ascii="Times New Roman" w:eastAsia="SimSun" w:hAnsi="Times New Roman" w:cs="Times New Roman"/>
          <w:sz w:val="24"/>
          <w:szCs w:val="24"/>
          <w:lang w:val="ru-RU" w:eastAsia="sr-Latn-RS"/>
        </w:rPr>
        <w:t>20</w:t>
      </w:r>
      <w:r w:rsidR="00F47C8D">
        <w:rPr>
          <w:rFonts w:ascii="Times New Roman" w:eastAsia="SimSun" w:hAnsi="Times New Roman" w:cs="Times New Roman"/>
          <w:sz w:val="24"/>
          <w:szCs w:val="24"/>
          <w:lang w:val="ru-RU" w:eastAsia="sr-Latn-RS"/>
        </w:rPr>
        <w:t>20</w:t>
      </w:r>
      <w:r w:rsidRPr="00E93F2E">
        <w:rPr>
          <w:rFonts w:ascii="Times New Roman" w:eastAsia="SimSun" w:hAnsi="Times New Roman" w:cs="Times New Roman"/>
          <w:sz w:val="24"/>
          <w:szCs w:val="24"/>
          <w:lang w:val="ru-RU" w:eastAsia="sr-Latn-RS"/>
        </w:rPr>
        <w:t xml:space="preserve"> су услуге: </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Cs/>
          <w:sz w:val="24"/>
          <w:szCs w:val="24"/>
          <w:lang w:val="ru-RU" w:eastAsia="sr-Latn-RS"/>
        </w:rPr>
        <w:t>Сервис Хлорогена</w:t>
      </w:r>
    </w:p>
    <w:p w:rsidR="00E93F2E" w:rsidRPr="00E93F2E" w:rsidRDefault="00E93F2E" w:rsidP="00E93F2E">
      <w:pPr>
        <w:spacing w:after="0" w:line="240" w:lineRule="auto"/>
        <w:jc w:val="both"/>
        <w:rPr>
          <w:rFonts w:ascii="Times New Roman" w:eastAsia="SimSun" w:hAnsi="Times New Roman" w:cs="Times New Roman"/>
          <w:color w:val="000000"/>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color w:val="000000"/>
          <w:sz w:val="24"/>
          <w:szCs w:val="24"/>
          <w:lang w:val="ru-RU" w:eastAsia="sr-Latn-RS"/>
        </w:rPr>
      </w:pPr>
    </w:p>
    <w:p w:rsidR="00E93F2E" w:rsidRPr="00E93F2E" w:rsidRDefault="001346C0" w:rsidP="00E93F2E">
      <w:pPr>
        <w:spacing w:after="0" w:line="240" w:lineRule="auto"/>
        <w:rPr>
          <w:rFonts w:ascii="Times New Roman" w:eastAsia="SimSun" w:hAnsi="Times New Roman" w:cs="Times New Roman"/>
          <w:sz w:val="24"/>
          <w:szCs w:val="24"/>
          <w:lang w:val="ru-RU" w:eastAsia="sr-Latn-RS"/>
        </w:rPr>
      </w:pPr>
      <w:r>
        <w:rPr>
          <w:rFonts w:ascii="Times New Roman" w:eastAsia="SimSun" w:hAnsi="Times New Roman" w:cs="Times New Roman"/>
          <w:sz w:val="24"/>
          <w:szCs w:val="24"/>
          <w:lang w:val="ru-RU" w:eastAsia="sr-Latn-RS"/>
        </w:rPr>
        <w:t>Ознака из општег речни</w:t>
      </w:r>
      <w:r w:rsidR="00A2268A">
        <w:rPr>
          <w:rFonts w:ascii="Times New Roman" w:eastAsia="SimSun" w:hAnsi="Times New Roman" w:cs="Times New Roman"/>
          <w:sz w:val="24"/>
          <w:szCs w:val="24"/>
          <w:lang w:val="ru-RU" w:eastAsia="sr-Latn-RS"/>
        </w:rPr>
        <w:t>к</w:t>
      </w:r>
      <w:r w:rsidR="00E93F2E" w:rsidRPr="00E93F2E">
        <w:rPr>
          <w:rFonts w:ascii="Times New Roman" w:eastAsia="SimSun" w:hAnsi="Times New Roman" w:cs="Times New Roman"/>
          <w:sz w:val="24"/>
          <w:szCs w:val="24"/>
          <w:lang w:val="ru-RU" w:eastAsia="sr-Latn-RS"/>
        </w:rPr>
        <w:t xml:space="preserve">а:  </w:t>
      </w:r>
      <w:r w:rsidR="00E93F2E" w:rsidRPr="00E93F2E">
        <w:rPr>
          <w:rFonts w:ascii="Times New Roman" w:eastAsia="SimSun" w:hAnsi="Times New Roman" w:cs="Times New Roman"/>
          <w:color w:val="000000"/>
          <w:sz w:val="24"/>
          <w:szCs w:val="24"/>
          <w:shd w:val="clear" w:color="auto" w:fill="FFFFFF"/>
          <w:lang w:val="ru-RU" w:eastAsia="sr-Latn-RS"/>
        </w:rPr>
        <w:t>65120000 – управљање постројењима за пречишћавање воде</w:t>
      </w:r>
    </w:p>
    <w:p w:rsidR="00E93F2E" w:rsidRPr="00E93F2E" w:rsidRDefault="00E93F2E" w:rsidP="00E93F2E">
      <w:pPr>
        <w:spacing w:after="0" w:line="240" w:lineRule="auto"/>
        <w:rPr>
          <w:rFonts w:ascii="Times New Roman" w:eastAsia="SimSun" w:hAnsi="Times New Roman" w:cs="Times New Roman"/>
          <w:color w:val="000000"/>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rPr>
          <w:rFonts w:ascii="Times New Roman" w:eastAsia="SimSun" w:hAnsi="Times New Roman" w:cs="Times New Roman"/>
          <w:b/>
          <w:sz w:val="24"/>
          <w:szCs w:val="24"/>
          <w:lang w:eastAsia="sr-Latn-RS"/>
        </w:rPr>
      </w:pPr>
      <w:r w:rsidRPr="00E93F2E">
        <w:rPr>
          <w:rFonts w:ascii="Times New Roman" w:eastAsia="SimSun" w:hAnsi="Times New Roman" w:cs="Times New Roman"/>
          <w:b/>
          <w:sz w:val="24"/>
          <w:szCs w:val="24"/>
          <w:lang w:val="sr-Cyrl-CS" w:eastAsia="sr-Latn-RS"/>
        </w:rPr>
        <w:t>2. Опис сваке партије ако је предмет јавне набавке обликован по партијама:</w:t>
      </w:r>
    </w:p>
    <w:p w:rsidR="00E93F2E" w:rsidRPr="00E93F2E" w:rsidRDefault="00E93F2E" w:rsidP="00E93F2E">
      <w:pPr>
        <w:spacing w:after="0" w:line="240" w:lineRule="auto"/>
        <w:rPr>
          <w:rFonts w:ascii="Times New Roman" w:eastAsia="SimSun" w:hAnsi="Times New Roman" w:cs="Times New Roman"/>
          <w:b/>
          <w:sz w:val="24"/>
          <w:szCs w:val="24"/>
          <w:lang w:eastAsia="sr-Latn-RS"/>
        </w:rPr>
      </w:pPr>
    </w:p>
    <w:p w:rsidR="00E93F2E" w:rsidRPr="00E93F2E" w:rsidRDefault="00E93F2E" w:rsidP="00E93F2E">
      <w:pPr>
        <w:spacing w:after="0" w:line="240" w:lineRule="auto"/>
        <w:rPr>
          <w:rFonts w:ascii="Times New Roman" w:eastAsia="SimSun" w:hAnsi="Times New Roman" w:cs="Times New Roman"/>
          <w:bCs/>
          <w:sz w:val="24"/>
          <w:szCs w:val="24"/>
          <w:lang w:val="ru-RU" w:eastAsia="sr-Latn-RS"/>
        </w:rPr>
      </w:pPr>
      <w:r w:rsidRPr="00E93F2E">
        <w:rPr>
          <w:rFonts w:ascii="Times New Roman" w:eastAsia="SimSun" w:hAnsi="Times New Roman" w:cs="Times New Roman"/>
          <w:bCs/>
          <w:sz w:val="24"/>
          <w:szCs w:val="24"/>
          <w:lang w:val="ru-RU" w:eastAsia="sr-Latn-RS"/>
        </w:rPr>
        <w:t>Предметна набавка није обликована по партијама</w:t>
      </w:r>
    </w:p>
    <w:p w:rsidR="00E93F2E" w:rsidRPr="00E93F2E" w:rsidRDefault="00E93F2E" w:rsidP="00E93F2E">
      <w:pPr>
        <w:spacing w:after="0" w:line="240" w:lineRule="auto"/>
        <w:rPr>
          <w:rFonts w:ascii="Times New Roman" w:eastAsia="SimSun" w:hAnsi="Times New Roman" w:cs="Times New Roman"/>
          <w:b/>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bCs/>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color w:val="FF0000"/>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color w:val="FF0000"/>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color w:val="FF0000"/>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color w:val="FF0000"/>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color w:val="FF0000"/>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color w:val="FF0000"/>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color w:val="FF0000"/>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color w:val="FF0000"/>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color w:val="FF0000"/>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color w:val="FF0000"/>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color w:val="FF0000"/>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color w:val="FF0000"/>
          <w:sz w:val="24"/>
          <w:szCs w:val="24"/>
          <w:lang w:eastAsia="sr-Latn-RS"/>
        </w:rPr>
      </w:pPr>
    </w:p>
    <w:p w:rsidR="00E93F2E" w:rsidRPr="00E93F2E" w:rsidRDefault="00E93F2E" w:rsidP="00E93F2E">
      <w:pPr>
        <w:spacing w:after="0" w:line="240" w:lineRule="auto"/>
        <w:rPr>
          <w:rFonts w:ascii="Times New Roman" w:eastAsia="SimSun" w:hAnsi="Times New Roman" w:cs="Times New Roman"/>
          <w:color w:val="FF0000"/>
          <w:sz w:val="24"/>
          <w:szCs w:val="24"/>
          <w:lang w:eastAsia="sr-Latn-RS"/>
        </w:rPr>
      </w:pPr>
    </w:p>
    <w:p w:rsidR="00E93F2E" w:rsidRPr="00E93F2E" w:rsidRDefault="002446D1" w:rsidP="002446D1">
      <w:pPr>
        <w:tabs>
          <w:tab w:val="left" w:pos="6260"/>
        </w:tabs>
        <w:spacing w:after="0" w:line="240" w:lineRule="auto"/>
        <w:rPr>
          <w:rFonts w:ascii="Times New Roman" w:eastAsia="SimSun" w:hAnsi="Times New Roman" w:cs="Times New Roman"/>
          <w:color w:val="FF0000"/>
          <w:sz w:val="24"/>
          <w:szCs w:val="24"/>
          <w:lang w:val="ru-RU" w:eastAsia="sr-Latn-RS"/>
        </w:rPr>
      </w:pPr>
      <w:r>
        <w:rPr>
          <w:rFonts w:ascii="Times New Roman" w:eastAsia="SimSun" w:hAnsi="Times New Roman" w:cs="Times New Roman"/>
          <w:color w:val="FF0000"/>
          <w:sz w:val="24"/>
          <w:szCs w:val="24"/>
          <w:lang w:val="ru-RU" w:eastAsia="sr-Latn-RS"/>
        </w:rPr>
        <w:tab/>
      </w:r>
    </w:p>
    <w:p w:rsidR="00E93F2E" w:rsidRPr="00E93F2E" w:rsidRDefault="00E93F2E" w:rsidP="00E93F2E">
      <w:pPr>
        <w:spacing w:after="0" w:line="240" w:lineRule="auto"/>
        <w:jc w:val="center"/>
        <w:rPr>
          <w:rFonts w:ascii="Times New Roman" w:eastAsia="SimSun" w:hAnsi="Times New Roman" w:cs="Times New Roman"/>
          <w:b/>
          <w:bCs/>
          <w:sz w:val="24"/>
          <w:szCs w:val="24"/>
          <w:lang w:val="sr-Cyrl-CS" w:eastAsia="sr-Latn-RS"/>
        </w:rPr>
      </w:pPr>
      <w:r w:rsidRPr="00E93F2E">
        <w:rPr>
          <w:rFonts w:ascii="Times New Roman" w:eastAsia="SimSun" w:hAnsi="Times New Roman" w:cs="Times New Roman"/>
          <w:b/>
          <w:bCs/>
          <w:sz w:val="24"/>
          <w:szCs w:val="24"/>
          <w:lang w:val="en-US" w:eastAsia="sr-Latn-RS"/>
        </w:rPr>
        <w:lastRenderedPageBreak/>
        <w:t>II</w:t>
      </w:r>
      <w:r w:rsidRPr="00E93F2E">
        <w:rPr>
          <w:rFonts w:ascii="Times New Roman" w:eastAsia="SimSun" w:hAnsi="Times New Roman" w:cs="Times New Roman"/>
          <w:b/>
          <w:bCs/>
          <w:sz w:val="24"/>
          <w:szCs w:val="24"/>
          <w:lang w:val="ru-RU" w:eastAsia="sr-Latn-RS"/>
        </w:rPr>
        <w:t xml:space="preserve"> – ВРСТА, ТЕХНИЧКЕ КАРАКТЕРИСТИКЕ, КВАЛИТЕТ, КОЛИЧИНА И ОПИС </w:t>
      </w:r>
      <w:r w:rsidRPr="00E93F2E">
        <w:rPr>
          <w:rFonts w:ascii="Times New Roman" w:eastAsia="SimSun" w:hAnsi="Times New Roman" w:cs="Times New Roman"/>
          <w:b/>
          <w:bCs/>
          <w:sz w:val="24"/>
          <w:szCs w:val="24"/>
          <w:lang w:val="sr-Cyrl-CS" w:eastAsia="sr-Latn-RS"/>
        </w:rPr>
        <w:t>УСЛУГА</w:t>
      </w:r>
      <w:r w:rsidRPr="00E93F2E">
        <w:rPr>
          <w:rFonts w:ascii="Times New Roman" w:eastAsia="SimSun" w:hAnsi="Times New Roman" w:cs="Times New Roman"/>
          <w:b/>
          <w:bCs/>
          <w:sz w:val="24"/>
          <w:szCs w:val="24"/>
          <w:lang w:val="ru-RU" w:eastAsia="sr-Latn-RS"/>
        </w:rPr>
        <w:t>, НАЧИН СПРОВОЂЕЊА КОНТРОЛЕ И ОБЕЗБЕЂИВАЊА ГАРАНЦИЈЕ КВАЛИТЕТА, РОК ИЗВРШЕЊА</w:t>
      </w:r>
      <w:r w:rsidRPr="00E93F2E">
        <w:rPr>
          <w:rFonts w:ascii="Times New Roman" w:eastAsia="SimSun" w:hAnsi="Times New Roman" w:cs="Times New Roman"/>
          <w:b/>
          <w:bCs/>
          <w:sz w:val="24"/>
          <w:szCs w:val="24"/>
          <w:lang w:val="sr-Cyrl-CS" w:eastAsia="sr-Latn-RS"/>
        </w:rPr>
        <w:t>, МЕСТО ИЗВРШЕЊА</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color w:val="000000"/>
          <w:lang w:val="nb-NO" w:eastAsia="sr-Latn-RS"/>
        </w:rPr>
      </w:pPr>
      <w:r w:rsidRPr="00E93F2E">
        <w:rPr>
          <w:rFonts w:ascii="Times New Roman" w:eastAsia="SimSun" w:hAnsi="Times New Roman" w:cs="Times New Roman"/>
          <w:b/>
          <w:bCs/>
          <w:color w:val="000000"/>
          <w:lang w:val="nb-NO" w:eastAsia="sr-Latn-RS"/>
        </w:rPr>
        <w:t xml:space="preserve">ПРЕДМЕР </w:t>
      </w:r>
      <w:r w:rsidRPr="00E93F2E">
        <w:rPr>
          <w:rFonts w:ascii="Times New Roman" w:eastAsia="SimSun" w:hAnsi="Times New Roman" w:cs="Times New Roman"/>
          <w:b/>
          <w:bCs/>
          <w:color w:val="000000"/>
          <w:lang w:val="ru-RU" w:eastAsia="sr-Latn-RS"/>
        </w:rPr>
        <w:t>УСЛУГЕ</w:t>
      </w:r>
      <w:r w:rsidRPr="00E93F2E">
        <w:rPr>
          <w:rFonts w:ascii="Times New Roman" w:eastAsia="SimSun" w:hAnsi="Times New Roman" w:cs="Times New Roman"/>
          <w:b/>
          <w:bCs/>
          <w:color w:val="000000"/>
          <w:lang w:val="nb-NO" w:eastAsia="sr-Latn-RS"/>
        </w:rPr>
        <w:t xml:space="preserve"> ЗА </w:t>
      </w:r>
      <w:r w:rsidRPr="00E93F2E">
        <w:rPr>
          <w:rFonts w:ascii="Times New Roman" w:eastAsia="SimSun" w:hAnsi="Times New Roman" w:cs="Times New Roman"/>
          <w:b/>
          <w:bCs/>
          <w:lang w:val="nb-NO" w:eastAsia="sr-Latn-RS"/>
        </w:rPr>
        <w:t>ПЕРИОДИЧНО И ХАВАРИЈСКО СЕРВИСИРАЊЕ</w:t>
      </w:r>
      <w:r w:rsidRPr="00E93F2E">
        <w:rPr>
          <w:rFonts w:ascii="Times New Roman" w:eastAsia="SimSun" w:hAnsi="Times New Roman" w:cs="Times New Roman"/>
          <w:b/>
          <w:bCs/>
          <w:color w:val="000000"/>
          <w:lang w:val="nb-NO" w:eastAsia="sr-Latn-RS"/>
        </w:rPr>
        <w:t xml:space="preserve"> </w:t>
      </w:r>
    </w:p>
    <w:p w:rsidR="00E93F2E" w:rsidRPr="00E93F2E" w:rsidRDefault="00E93F2E" w:rsidP="00E93F2E">
      <w:pPr>
        <w:spacing w:after="0" w:line="240" w:lineRule="auto"/>
        <w:jc w:val="center"/>
        <w:rPr>
          <w:rFonts w:ascii="Times New Roman" w:eastAsia="SimSun" w:hAnsi="Times New Roman" w:cs="Times New Roman"/>
          <w:b/>
          <w:bCs/>
          <w:color w:val="000000"/>
          <w:lang w:val="nb-NO" w:eastAsia="sr-Latn-RS"/>
        </w:rPr>
      </w:pPr>
      <w:r w:rsidRPr="00E93F2E">
        <w:rPr>
          <w:rFonts w:ascii="Times New Roman" w:eastAsia="SimSun" w:hAnsi="Times New Roman" w:cs="Times New Roman"/>
          <w:b/>
          <w:bCs/>
          <w:color w:val="000000"/>
          <w:lang w:val="nb-NO" w:eastAsia="sr-Latn-RS"/>
        </w:rPr>
        <w:t>ТЕХНОЛОШКЕ ОПРЕМЕ</w:t>
      </w:r>
    </w:p>
    <w:p w:rsidR="00E93F2E" w:rsidRPr="00E93F2E" w:rsidRDefault="00E93F2E" w:rsidP="00E93F2E">
      <w:pPr>
        <w:jc w:val="center"/>
        <w:rPr>
          <w:rFonts w:ascii="Helvetica-Cirilica" w:eastAsiaTheme="minorEastAsia" w:hAnsi="Helvetica-Cirilica" w:cs="Helvetica-Cirilica"/>
          <w:b/>
          <w:lang w:val="ru-RU" w:eastAsia="sr-Latn-RS"/>
        </w:rPr>
      </w:pPr>
    </w:p>
    <w:p w:rsidR="00F0002E" w:rsidRPr="00F0002E" w:rsidRDefault="00F0002E" w:rsidP="00F0002E">
      <w:pPr>
        <w:suppressAutoHyphens/>
        <w:spacing w:after="0" w:line="240" w:lineRule="auto"/>
        <w:rPr>
          <w:rFonts w:ascii="Helvetica-Cirilica" w:eastAsia="Times New Roman" w:hAnsi="Helvetica-Cirilica" w:cs="Helvetica-Cirilica"/>
          <w:b/>
          <w:sz w:val="28"/>
          <w:szCs w:val="28"/>
          <w:lang w:val="de-DE" w:eastAsia="ar-SA"/>
        </w:rPr>
      </w:pPr>
      <w:r w:rsidRPr="00F0002E">
        <w:rPr>
          <w:rFonts w:ascii="Times New Roman" w:eastAsia="Times New Roman" w:hAnsi="Times New Roman" w:cs="Helvetica-Cirilica"/>
          <w:b/>
          <w:sz w:val="28"/>
          <w:szCs w:val="28"/>
          <w:u w:val="single"/>
          <w:lang w:val="sr-Cyrl-CS" w:eastAsia="ar-SA"/>
        </w:rPr>
        <w:t>ЛОКАЦИЈА</w:t>
      </w:r>
      <w:r w:rsidRPr="00F0002E">
        <w:rPr>
          <w:rFonts w:ascii="Helvetica-Cirilica" w:eastAsia="Times New Roman" w:hAnsi="Helvetica-Cirilica" w:cs="Helvetica-Cirilica"/>
          <w:b/>
          <w:sz w:val="28"/>
          <w:szCs w:val="28"/>
          <w:u w:val="single"/>
          <w:lang w:val="de-DE" w:eastAsia="ar-SA"/>
        </w:rPr>
        <w:t>:</w:t>
      </w:r>
      <w:r w:rsidRPr="00F0002E">
        <w:rPr>
          <w:rFonts w:ascii="Helvetica-Cirilica" w:eastAsia="Times New Roman" w:hAnsi="Helvetica-Cirilica" w:cs="Helvetica-Cirilica"/>
          <w:b/>
          <w:sz w:val="28"/>
          <w:szCs w:val="28"/>
          <w:lang w:val="de-DE" w:eastAsia="ar-SA"/>
        </w:rPr>
        <w:t xml:space="preserve">  </w:t>
      </w:r>
      <w:r w:rsidRPr="00F0002E">
        <w:rPr>
          <w:rFonts w:ascii="Times New Roman" w:eastAsia="Times New Roman" w:hAnsi="Times New Roman" w:cs="Helvetica-Cirilica"/>
          <w:b/>
          <w:sz w:val="28"/>
          <w:szCs w:val="28"/>
          <w:lang w:val="sr-Cyrl-CS" w:eastAsia="ar-SA"/>
        </w:rPr>
        <w:t>ФВ Бачка Паланка</w:t>
      </w:r>
      <w:r w:rsidRPr="00F0002E">
        <w:rPr>
          <w:rFonts w:ascii="Helvetica-Cirilica" w:eastAsia="Times New Roman" w:hAnsi="Helvetica-Cirilica" w:cs="Helvetica-Cirilica"/>
          <w:b/>
          <w:sz w:val="28"/>
          <w:szCs w:val="28"/>
          <w:lang w:val="de-DE" w:eastAsia="ar-SA"/>
        </w:rPr>
        <w:t xml:space="preserve"> </w:t>
      </w:r>
    </w:p>
    <w:p w:rsidR="00F0002E" w:rsidRPr="00F0002E" w:rsidRDefault="00F0002E" w:rsidP="00F0002E">
      <w:pPr>
        <w:suppressAutoHyphens/>
        <w:spacing w:after="0" w:line="240" w:lineRule="auto"/>
        <w:rPr>
          <w:rFonts w:ascii="Helvetica-Cirilica" w:eastAsia="Times New Roman" w:hAnsi="Helvetica-Cirilica" w:cs="Helvetica-Cirilica"/>
          <w:sz w:val="20"/>
          <w:szCs w:val="20"/>
          <w:lang w:val="sr-Latn-CS"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en-US" w:eastAsia="ar-SA"/>
        </w:rPr>
      </w:pPr>
      <w:r w:rsidRPr="00F0002E">
        <w:rPr>
          <w:rFonts w:ascii="Helvetica-Cirilica" w:eastAsia="Times New Roman" w:hAnsi="Helvetica-Cirilica" w:cs="Helvetica-Cirilica"/>
          <w:b/>
          <w:bCs/>
          <w:sz w:val="32"/>
          <w:szCs w:val="32"/>
          <w:lang w:val="en-US" w:eastAsia="ar-SA"/>
        </w:rPr>
        <w:t xml:space="preserve">H-1000gr   </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en-US" w:eastAsia="ar-SA"/>
        </w:rPr>
      </w:pPr>
      <w:r w:rsidRPr="00F0002E">
        <w:rPr>
          <w:rFonts w:ascii="Helvetica-Cirilica" w:eastAsia="Times New Roman" w:hAnsi="Helvetica-Cirilica" w:cs="Helvetica-Cirilica"/>
          <w:b/>
          <w:bCs/>
          <w:sz w:val="32"/>
          <w:szCs w:val="32"/>
          <w:lang w:val="en-US" w:eastAsia="ar-SA"/>
        </w:rPr>
        <w:t>IV – REVITALIZACIJA</w:t>
      </w:r>
    </w:p>
    <w:tbl>
      <w:tblPr>
        <w:tblW w:w="693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3"/>
        <w:gridCol w:w="5155"/>
        <w:gridCol w:w="1281"/>
      </w:tblGrid>
      <w:tr w:rsidR="00F0002E" w:rsidRPr="00F0002E" w:rsidTr="000849C7">
        <w:trPr>
          <w:trHeight w:val="274"/>
          <w:jc w:val="center"/>
        </w:trPr>
        <w:tc>
          <w:tcPr>
            <w:tcW w:w="503"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155"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281"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257"/>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15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Elektrolizer 1000gr</w:t>
            </w:r>
          </w:p>
        </w:tc>
        <w:tc>
          <w:tcPr>
            <w:tcW w:w="1281"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21"/>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15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Kolona 180/30</w:t>
            </w:r>
          </w:p>
        </w:tc>
        <w:tc>
          <w:tcPr>
            <w:tcW w:w="1281"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93"/>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15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MTM1</w:t>
            </w:r>
          </w:p>
        </w:tc>
        <w:tc>
          <w:tcPr>
            <w:tcW w:w="1281"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85"/>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15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VGM</w:t>
            </w:r>
          </w:p>
        </w:tc>
        <w:tc>
          <w:tcPr>
            <w:tcW w:w="1281"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trHeight w:val="193"/>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15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Senzor protoka Sigma S100 </w:t>
            </w:r>
          </w:p>
        </w:tc>
        <w:tc>
          <w:tcPr>
            <w:tcW w:w="1281"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trHeight w:val="180"/>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15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Elektromagnetni ventil</w:t>
            </w:r>
          </w:p>
        </w:tc>
        <w:tc>
          <w:tcPr>
            <w:tcW w:w="1281"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r>
      <w:tr w:rsidR="00F0002E" w:rsidRPr="00F0002E" w:rsidTr="000849C7">
        <w:trPr>
          <w:trHeight w:val="40"/>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15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Nepovratni ventil za agresivne medije </w:t>
            </w:r>
          </w:p>
        </w:tc>
        <w:tc>
          <w:tcPr>
            <w:tcW w:w="1281"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15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Ventilaciona deonica</w:t>
            </w:r>
          </w:p>
        </w:tc>
        <w:tc>
          <w:tcPr>
            <w:tcW w:w="1281"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2"/>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15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vazduha</w:t>
            </w:r>
          </w:p>
        </w:tc>
        <w:tc>
          <w:tcPr>
            <w:tcW w:w="1281"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10.</w:t>
            </w:r>
          </w:p>
        </w:tc>
        <w:tc>
          <w:tcPr>
            <w:tcW w:w="515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Ventilator</w:t>
            </w:r>
          </w:p>
        </w:tc>
        <w:tc>
          <w:tcPr>
            <w:tcW w:w="1281"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21"/>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11.</w:t>
            </w:r>
          </w:p>
        </w:tc>
        <w:tc>
          <w:tcPr>
            <w:tcW w:w="515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281"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12.</w:t>
            </w:r>
          </w:p>
        </w:tc>
        <w:tc>
          <w:tcPr>
            <w:tcW w:w="515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Servisiranje merno-regulacionih komponenti</w:t>
            </w:r>
          </w:p>
        </w:tc>
        <w:tc>
          <w:tcPr>
            <w:tcW w:w="1281"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13.</w:t>
            </w:r>
          </w:p>
        </w:tc>
        <w:tc>
          <w:tcPr>
            <w:tcW w:w="515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nivoa tečnosti GMF-VH-2A</w:t>
            </w:r>
          </w:p>
        </w:tc>
        <w:tc>
          <w:tcPr>
            <w:tcW w:w="1281"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14.</w:t>
            </w:r>
          </w:p>
        </w:tc>
        <w:tc>
          <w:tcPr>
            <w:tcW w:w="515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281"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15.</w:t>
            </w:r>
          </w:p>
        </w:tc>
        <w:tc>
          <w:tcPr>
            <w:tcW w:w="515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Rezervoari</w:t>
            </w:r>
          </w:p>
        </w:tc>
        <w:tc>
          <w:tcPr>
            <w:tcW w:w="1281"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16.</w:t>
            </w:r>
          </w:p>
        </w:tc>
        <w:tc>
          <w:tcPr>
            <w:tcW w:w="515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PC za akviziciju podataka, daljinski nadzor i upravljanje</w:t>
            </w:r>
          </w:p>
        </w:tc>
        <w:tc>
          <w:tcPr>
            <w:tcW w:w="1281"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rPr>
          <w:rFonts w:ascii="Helvetica-Cirilica" w:eastAsia="Times New Roman" w:hAnsi="Helvetica-Cirilica" w:cs="Helvetica-Cirilica"/>
          <w:b/>
          <w:bCs/>
          <w:sz w:val="16"/>
          <w:szCs w:val="16"/>
          <w:lang w:val="en-US"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 xml:space="preserve">H-1000gr   </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I – OSNOVNI SERVIS</w:t>
      </w:r>
      <w:r w:rsidRPr="00F0002E">
        <w:rPr>
          <w:rFonts w:ascii="Helvetica-Cirilica" w:eastAsia="Times New Roman" w:hAnsi="Helvetica-Cirilica" w:cs="Helvetica-Cirilica"/>
          <w:sz w:val="32"/>
          <w:szCs w:val="32"/>
          <w:lang w:val="nb-NO" w:eastAsia="ar-SA"/>
        </w:rPr>
        <w:t xml:space="preserve"> </w:t>
      </w:r>
    </w:p>
    <w:tbl>
      <w:tblPr>
        <w:tblW w:w="684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3"/>
        <w:gridCol w:w="5110"/>
        <w:gridCol w:w="1236"/>
      </w:tblGrid>
      <w:tr w:rsidR="00F0002E" w:rsidRPr="00F0002E" w:rsidTr="000849C7">
        <w:trPr>
          <w:trHeight w:val="301"/>
          <w:jc w:val="center"/>
        </w:trPr>
        <w:tc>
          <w:tcPr>
            <w:tcW w:w="503"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110"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236"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328"/>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110"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Elektrolizer 1000gr</w:t>
            </w:r>
          </w:p>
        </w:tc>
        <w:tc>
          <w:tcPr>
            <w:tcW w:w="123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03"/>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110"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Kolona 180/30</w:t>
            </w:r>
          </w:p>
        </w:tc>
        <w:tc>
          <w:tcPr>
            <w:tcW w:w="123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2"/>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110"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MTM1</w:t>
            </w:r>
          </w:p>
        </w:tc>
        <w:tc>
          <w:tcPr>
            <w:tcW w:w="123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12"/>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110"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VGM</w:t>
            </w:r>
          </w:p>
        </w:tc>
        <w:tc>
          <w:tcPr>
            <w:tcW w:w="123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trHeight w:val="184"/>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110"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23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trHeight w:val="40"/>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lastRenderedPageBreak/>
              <w:t>6.</w:t>
            </w:r>
          </w:p>
        </w:tc>
        <w:tc>
          <w:tcPr>
            <w:tcW w:w="5110"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23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110"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Servisiranje merno-regulacionih komponenti</w:t>
            </w:r>
          </w:p>
        </w:tc>
        <w:tc>
          <w:tcPr>
            <w:tcW w:w="123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trHeight w:val="315"/>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110"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Ventilaciona deonica</w:t>
            </w:r>
          </w:p>
        </w:tc>
        <w:tc>
          <w:tcPr>
            <w:tcW w:w="123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110"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23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trHeight w:val="238"/>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10.</w:t>
            </w:r>
          </w:p>
        </w:tc>
        <w:tc>
          <w:tcPr>
            <w:tcW w:w="5110"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23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DS1 – ADSP22 VTM1</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en-US" w:eastAsia="ar-SA"/>
        </w:rPr>
      </w:pPr>
      <w:r w:rsidRPr="00F0002E">
        <w:rPr>
          <w:rFonts w:ascii="Helvetica-Cirilica" w:eastAsia="Times New Roman" w:hAnsi="Helvetica-Cirilica" w:cs="Helvetica-Cirilica"/>
          <w:b/>
          <w:bCs/>
          <w:sz w:val="32"/>
          <w:szCs w:val="32"/>
          <w:lang w:val="en-US" w:eastAsia="ar-SA"/>
        </w:rPr>
        <w:t>IV – REVITALIZACIJA</w:t>
      </w:r>
    </w:p>
    <w:tbl>
      <w:tblPr>
        <w:tblW w:w="704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08"/>
        <w:gridCol w:w="1335"/>
      </w:tblGrid>
      <w:tr w:rsidR="00F0002E" w:rsidRPr="00F0002E" w:rsidTr="000849C7">
        <w:trPr>
          <w:trHeight w:val="157"/>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08"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35"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15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08"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BÜRKERT 8025T merač protoka </w:t>
            </w:r>
          </w:p>
        </w:tc>
        <w:tc>
          <w:tcPr>
            <w:tcW w:w="1335"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17"/>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08"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VTM1</w:t>
            </w:r>
          </w:p>
        </w:tc>
        <w:tc>
          <w:tcPr>
            <w:tcW w:w="1335"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trHeight w:val="23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08"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Senzor protoka Sigma S100 </w:t>
            </w:r>
          </w:p>
        </w:tc>
        <w:tc>
          <w:tcPr>
            <w:tcW w:w="1335"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trHeight w:val="22"/>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08"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Elektromagnetni ventil</w:t>
            </w:r>
          </w:p>
        </w:tc>
        <w:tc>
          <w:tcPr>
            <w:tcW w:w="1335"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08"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Nepovratni ventil za agresivne medije </w:t>
            </w:r>
          </w:p>
        </w:tc>
        <w:tc>
          <w:tcPr>
            <w:tcW w:w="1335"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r>
      <w:tr w:rsidR="00F0002E" w:rsidRPr="00F0002E" w:rsidTr="000849C7">
        <w:trPr>
          <w:trHeight w:val="65"/>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08"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w:t>
            </w:r>
          </w:p>
        </w:tc>
        <w:tc>
          <w:tcPr>
            <w:tcW w:w="1335"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08"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35"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08"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35"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208"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Ručni ventil</w:t>
            </w:r>
          </w:p>
        </w:tc>
        <w:tc>
          <w:tcPr>
            <w:tcW w:w="1335"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bl>
    <w:p w:rsidR="00F0002E" w:rsidRPr="00F0002E" w:rsidRDefault="00F0002E" w:rsidP="00F0002E">
      <w:pPr>
        <w:suppressAutoHyphens/>
        <w:spacing w:after="0" w:line="240" w:lineRule="auto"/>
        <w:rPr>
          <w:rFonts w:ascii="Helvetica-Cirilica" w:eastAsia="Times New Roman" w:hAnsi="Helvetica-Cirilica" w:cs="Helvetica-Cirilica"/>
          <w:b/>
          <w:bCs/>
          <w:sz w:val="16"/>
          <w:szCs w:val="16"/>
          <w:lang w:val="en-US"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DS1 – ADSP22 VTM1</w:t>
      </w:r>
    </w:p>
    <w:p w:rsidR="00F0002E" w:rsidRPr="00F0002E" w:rsidRDefault="00F0002E" w:rsidP="00F0002E">
      <w:pPr>
        <w:suppressAutoHyphens/>
        <w:spacing w:after="0" w:line="240" w:lineRule="auto"/>
        <w:jc w:val="center"/>
        <w:rPr>
          <w:rFonts w:ascii="Helvetica-Cirilica" w:eastAsia="Times New Roman" w:hAnsi="Helvetica-Cirilica" w:cs="Helvetica-Cirilica"/>
          <w:sz w:val="32"/>
          <w:szCs w:val="32"/>
          <w:lang w:val="nb-NO" w:eastAsia="ar-SA"/>
        </w:rPr>
      </w:pPr>
      <w:r w:rsidRPr="00F0002E">
        <w:rPr>
          <w:rFonts w:ascii="Helvetica-Cirilica" w:eastAsia="Times New Roman" w:hAnsi="Helvetica-Cirilica" w:cs="Helvetica-Cirilica"/>
          <w:b/>
          <w:bCs/>
          <w:sz w:val="32"/>
          <w:szCs w:val="32"/>
          <w:lang w:val="nb-NO" w:eastAsia="ar-SA"/>
        </w:rPr>
        <w:t xml:space="preserve">I – OSNOVNI SERVIS </w:t>
      </w:r>
    </w:p>
    <w:tbl>
      <w:tblPr>
        <w:tblW w:w="702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197"/>
        <w:gridCol w:w="1324"/>
      </w:tblGrid>
      <w:tr w:rsidR="00F0002E" w:rsidRPr="00F0002E" w:rsidTr="000849C7">
        <w:trPr>
          <w:trHeight w:val="274"/>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197"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2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373"/>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197"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VTM1</w:t>
            </w:r>
          </w:p>
        </w:tc>
        <w:tc>
          <w:tcPr>
            <w:tcW w:w="132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5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197"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2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trHeight w:val="211"/>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197"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2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197"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w:t>
            </w:r>
          </w:p>
        </w:tc>
        <w:tc>
          <w:tcPr>
            <w:tcW w:w="132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51"/>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197"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2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197"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2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rPr>
          <w:rFonts w:ascii="Helvetica-Cirilica" w:eastAsia="Times New Roman" w:hAnsi="Helvetica-Cirilica" w:cs="Helvetica-Cirilica"/>
          <w:b/>
          <w:bCs/>
          <w:sz w:val="16"/>
          <w:szCs w:val="16"/>
          <w:lang w:val="en-US"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en-US" w:eastAsia="ar-SA"/>
        </w:rPr>
      </w:pPr>
      <w:r w:rsidRPr="00F0002E">
        <w:rPr>
          <w:rFonts w:ascii="Helvetica-Cirilica" w:eastAsia="Times New Roman" w:hAnsi="Helvetica-Cirilica" w:cs="Helvetica-Cirilica"/>
          <w:b/>
          <w:bCs/>
          <w:sz w:val="32"/>
          <w:szCs w:val="32"/>
          <w:lang w:val="en-US" w:eastAsia="ar-SA"/>
        </w:rPr>
        <w:t>DS2 – ADSR11 VTM1</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en-US" w:eastAsia="ar-SA"/>
        </w:rPr>
      </w:pPr>
      <w:r w:rsidRPr="00F0002E">
        <w:rPr>
          <w:rFonts w:ascii="Helvetica-Cirilica" w:eastAsia="Times New Roman" w:hAnsi="Helvetica-Cirilica" w:cs="Helvetica-Cirilica"/>
          <w:b/>
          <w:bCs/>
          <w:sz w:val="32"/>
          <w:szCs w:val="32"/>
          <w:lang w:val="en-US" w:eastAsia="ar-SA"/>
        </w:rPr>
        <w:t>IV – REVITALIZACIJA</w:t>
      </w:r>
    </w:p>
    <w:tbl>
      <w:tblPr>
        <w:tblW w:w="705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09"/>
        <w:gridCol w:w="1337"/>
      </w:tblGrid>
      <w:tr w:rsidR="00F0002E" w:rsidRPr="00F0002E" w:rsidTr="000849C7">
        <w:trPr>
          <w:trHeight w:val="274"/>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09"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37"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324"/>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Analizator rezidualnog hlora </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67"/>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VTM1</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trHeight w:val="359"/>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Senzor protoka Sigma S100 </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trHeight w:val="94"/>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Elektromagnetni ventil</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39"/>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Nepovratni ventil za agresivne medije </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lastRenderedPageBreak/>
              <w:t>6.</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ubrizgavanje natrijum hipohlorita</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uzorkovanje reziduala</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87"/>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10.</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Kompenzator pritiska</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11.</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Ručni ventil</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12.</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Buster pumpa</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bl>
    <w:p w:rsidR="00F0002E" w:rsidRPr="00F0002E" w:rsidRDefault="00F0002E" w:rsidP="00F0002E">
      <w:pPr>
        <w:suppressAutoHyphens/>
        <w:spacing w:after="0" w:line="240" w:lineRule="auto"/>
        <w:rPr>
          <w:rFonts w:ascii="Helvetica-Cirilica" w:eastAsia="Times New Roman" w:hAnsi="Helvetica-Cirilica" w:cs="Helvetica-Cirilica"/>
          <w:sz w:val="28"/>
          <w:szCs w:val="28"/>
          <w:u w:val="single"/>
          <w:lang w:val="en-US"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 xml:space="preserve">DS2 – ADSR11 VTM1 </w:t>
      </w:r>
    </w:p>
    <w:p w:rsidR="00F0002E" w:rsidRPr="00F0002E" w:rsidRDefault="00F0002E" w:rsidP="00F0002E">
      <w:pPr>
        <w:suppressAutoHyphens/>
        <w:spacing w:after="0" w:line="240" w:lineRule="auto"/>
        <w:jc w:val="center"/>
        <w:rPr>
          <w:rFonts w:ascii="Helvetica-Cirilica" w:eastAsia="Times New Roman" w:hAnsi="Helvetica-Cirilica" w:cs="Helvetica-Cirilica"/>
          <w:sz w:val="32"/>
          <w:szCs w:val="32"/>
          <w:lang w:val="nb-NO" w:eastAsia="ar-SA"/>
        </w:rPr>
      </w:pPr>
      <w:r w:rsidRPr="00F0002E">
        <w:rPr>
          <w:rFonts w:ascii="Helvetica-Cirilica" w:eastAsia="Times New Roman" w:hAnsi="Helvetica-Cirilica" w:cs="Helvetica-Cirilica"/>
          <w:b/>
          <w:bCs/>
          <w:sz w:val="32"/>
          <w:szCs w:val="32"/>
          <w:lang w:val="nb-NO" w:eastAsia="ar-SA"/>
        </w:rPr>
        <w:t xml:space="preserve">I – OSNOVNI SERVIS </w:t>
      </w:r>
    </w:p>
    <w:tbl>
      <w:tblPr>
        <w:tblW w:w="710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38"/>
        <w:gridCol w:w="1366"/>
      </w:tblGrid>
      <w:tr w:rsidR="00F0002E" w:rsidRPr="00F0002E" w:rsidTr="000849C7">
        <w:trPr>
          <w:trHeight w:val="76"/>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38"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66"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7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Analizator rezidualnog hlora</w:t>
            </w:r>
            <w:r w:rsidRPr="00F0002E">
              <w:rPr>
                <w:rFonts w:ascii="Times New Roman" w:eastAsia="Arial Unicode MS" w:hAnsi="Times New Roman" w:cs="Times New Roman"/>
                <w:color w:val="000000"/>
                <w:kern w:val="1"/>
                <w:sz w:val="24"/>
                <w:szCs w:val="24"/>
                <w:lang w:val="sr-Latn-CS" w:eastAsia="ar-SA"/>
              </w:rPr>
              <w:t xml:space="preserve"> </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428"/>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Dozirna pumpa Sigma EMA DP </w:t>
            </w:r>
            <w:r w:rsidRPr="00F0002E">
              <w:rPr>
                <w:rFonts w:ascii="Times New Roman" w:eastAsia="Arial Unicode MS" w:hAnsi="Times New Roman" w:cs="Times New Roman"/>
                <w:b/>
                <w:kern w:val="1"/>
                <w:sz w:val="24"/>
                <w:szCs w:val="24"/>
                <w:lang w:val="sr-Latn-CS" w:eastAsia="ar-SA"/>
              </w:rPr>
              <w:t>V</w:t>
            </w:r>
            <w:r w:rsidRPr="00F0002E">
              <w:rPr>
                <w:rFonts w:ascii="Times New Roman" w:eastAsia="Arial Unicode MS" w:hAnsi="Times New Roman" w:cs="Times New Roman"/>
                <w:b/>
                <w:color w:val="000000"/>
                <w:kern w:val="1"/>
                <w:sz w:val="24"/>
                <w:szCs w:val="24"/>
                <w:lang w:val="sr-Latn-CS" w:eastAsia="ar-SA"/>
              </w:rPr>
              <w:t>TM1</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28"/>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57"/>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ubrizgavanje natrijum hipohlorita</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uzorkovanje reziduala</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04"/>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rPr>
          <w:rFonts w:ascii="Helvetica-Cirilica" w:eastAsia="Times New Roman" w:hAnsi="Helvetica-Cirilica" w:cs="Helvetica-Cirilica"/>
          <w:sz w:val="28"/>
          <w:szCs w:val="28"/>
          <w:u w:val="single"/>
          <w:lang w:val="en-US" w:eastAsia="ar-SA"/>
        </w:rPr>
      </w:pPr>
    </w:p>
    <w:p w:rsidR="00F0002E" w:rsidRPr="00F0002E" w:rsidRDefault="00F0002E" w:rsidP="00F0002E">
      <w:pPr>
        <w:suppressAutoHyphens/>
        <w:spacing w:after="0" w:line="240" w:lineRule="auto"/>
        <w:rPr>
          <w:rFonts w:ascii="Helvetica-Cirilica" w:eastAsia="Times New Roman" w:hAnsi="Helvetica-Cirilica" w:cs="Helvetica-Cirilica"/>
          <w:sz w:val="28"/>
          <w:szCs w:val="28"/>
          <w:u w:val="single"/>
          <w:lang w:val="en-US" w:eastAsia="ar-SA"/>
        </w:rPr>
      </w:pPr>
    </w:p>
    <w:p w:rsidR="00F0002E" w:rsidRPr="00F0002E" w:rsidRDefault="00F0002E" w:rsidP="00F0002E">
      <w:pPr>
        <w:suppressAutoHyphens/>
        <w:spacing w:after="0" w:line="240" w:lineRule="auto"/>
        <w:rPr>
          <w:rFonts w:ascii="Times New Roman" w:eastAsia="Times New Roman" w:hAnsi="Times New Roman" w:cs="Helvetica-Cirilica"/>
          <w:b/>
          <w:sz w:val="28"/>
          <w:szCs w:val="28"/>
          <w:lang w:val="sr-Latn-CS" w:eastAsia="ar-SA"/>
        </w:rPr>
      </w:pPr>
      <w:r w:rsidRPr="00F0002E">
        <w:rPr>
          <w:rFonts w:ascii="Times New Roman" w:eastAsia="Times New Roman" w:hAnsi="Times New Roman" w:cs="Helvetica-Cirilica"/>
          <w:b/>
          <w:sz w:val="28"/>
          <w:szCs w:val="28"/>
          <w:u w:val="single"/>
          <w:lang w:val="sr-Cyrl-CS" w:eastAsia="ar-SA"/>
        </w:rPr>
        <w:t>ЛОКАЦИЈА</w:t>
      </w:r>
      <w:r w:rsidRPr="00F0002E">
        <w:rPr>
          <w:rFonts w:ascii="Helvetica-Cirilica" w:eastAsia="Times New Roman" w:hAnsi="Helvetica-Cirilica" w:cs="Helvetica-Cirilica"/>
          <w:b/>
          <w:sz w:val="28"/>
          <w:szCs w:val="28"/>
          <w:u w:val="single"/>
          <w:lang w:val="en-US" w:eastAsia="ar-SA"/>
        </w:rPr>
        <w:t>:</w:t>
      </w:r>
      <w:r w:rsidRPr="00F0002E">
        <w:rPr>
          <w:rFonts w:ascii="Helvetica-Cirilica" w:eastAsia="Times New Roman" w:hAnsi="Helvetica-Cirilica" w:cs="Helvetica-Cirilica"/>
          <w:b/>
          <w:sz w:val="28"/>
          <w:szCs w:val="28"/>
          <w:lang w:val="en-US" w:eastAsia="ar-SA"/>
        </w:rPr>
        <w:t xml:space="preserve">  </w:t>
      </w:r>
      <w:r w:rsidRPr="00F0002E">
        <w:rPr>
          <w:rFonts w:ascii="Times New Roman" w:eastAsia="Times New Roman" w:hAnsi="Times New Roman" w:cs="Helvetica-Cirilica"/>
          <w:b/>
          <w:sz w:val="28"/>
          <w:szCs w:val="28"/>
          <w:lang w:val="sr-Cyrl-CS" w:eastAsia="ar-SA"/>
        </w:rPr>
        <w:t>Челарево – Парк</w:t>
      </w:r>
    </w:p>
    <w:p w:rsidR="00F0002E" w:rsidRPr="00F0002E" w:rsidRDefault="00F0002E" w:rsidP="00F0002E">
      <w:pPr>
        <w:suppressAutoHyphens/>
        <w:spacing w:after="0" w:line="240" w:lineRule="auto"/>
        <w:rPr>
          <w:rFonts w:ascii="Helvetica-Cirilica" w:eastAsia="Times New Roman" w:hAnsi="Helvetica-Cirilica" w:cs="Helvetica-Cirilica"/>
          <w:b/>
          <w:sz w:val="28"/>
          <w:szCs w:val="28"/>
          <w:u w:val="single"/>
          <w:lang w:val="en-US"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 xml:space="preserve">H-250gr  </w:t>
      </w:r>
    </w:p>
    <w:p w:rsidR="00F0002E" w:rsidRPr="00F0002E" w:rsidRDefault="00F0002E" w:rsidP="00F0002E">
      <w:pPr>
        <w:suppressAutoHyphens/>
        <w:spacing w:after="0" w:line="240" w:lineRule="auto"/>
        <w:jc w:val="center"/>
        <w:rPr>
          <w:rFonts w:ascii="Helvetica-Cirilica" w:eastAsia="Times New Roman" w:hAnsi="Helvetica-Cirilica" w:cs="Helvetica-Cirilica"/>
          <w:sz w:val="32"/>
          <w:szCs w:val="32"/>
          <w:lang w:val="nb-NO" w:eastAsia="ar-SA"/>
        </w:rPr>
      </w:pPr>
      <w:r w:rsidRPr="00F0002E">
        <w:rPr>
          <w:rFonts w:ascii="Helvetica-Cirilica" w:eastAsia="Times New Roman" w:hAnsi="Helvetica-Cirilica" w:cs="Helvetica-Cirilica"/>
          <w:b/>
          <w:bCs/>
          <w:sz w:val="32"/>
          <w:szCs w:val="32"/>
          <w:lang w:val="nb-NO" w:eastAsia="ar-SA"/>
        </w:rPr>
        <w:t>III – NAPREDNI SERVIS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4"/>
        <w:gridCol w:w="5275"/>
        <w:gridCol w:w="1332"/>
      </w:tblGrid>
      <w:tr w:rsidR="00F0002E" w:rsidRPr="00F0002E" w:rsidTr="000849C7">
        <w:trPr>
          <w:trHeight w:val="351"/>
          <w:jc w:val="center"/>
        </w:trPr>
        <w:tc>
          <w:tcPr>
            <w:tcW w:w="43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75"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32"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256"/>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7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Elektrolizer 250gr</w:t>
            </w:r>
          </w:p>
        </w:tc>
        <w:tc>
          <w:tcPr>
            <w:tcW w:w="1332"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84"/>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7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Kolona 180/8</w:t>
            </w:r>
          </w:p>
        </w:tc>
        <w:tc>
          <w:tcPr>
            <w:tcW w:w="1332"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83"/>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7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MTM1</w:t>
            </w:r>
          </w:p>
        </w:tc>
        <w:tc>
          <w:tcPr>
            <w:tcW w:w="1332"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29"/>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7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VGM</w:t>
            </w:r>
          </w:p>
        </w:tc>
        <w:tc>
          <w:tcPr>
            <w:tcW w:w="1332"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12"/>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7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Senzor protoka Sigma S100 </w:t>
            </w:r>
          </w:p>
        </w:tc>
        <w:tc>
          <w:tcPr>
            <w:tcW w:w="1332"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7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Elektromagnetni ventil</w:t>
            </w:r>
          </w:p>
        </w:tc>
        <w:tc>
          <w:tcPr>
            <w:tcW w:w="1332"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r>
      <w:tr w:rsidR="00F0002E" w:rsidRPr="00F0002E" w:rsidTr="000849C7">
        <w:trPr>
          <w:trHeight w:val="310"/>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7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Nepovratni ventil za agresivne medije </w:t>
            </w:r>
          </w:p>
        </w:tc>
        <w:tc>
          <w:tcPr>
            <w:tcW w:w="1332"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7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Ventilaciona deonica</w:t>
            </w:r>
          </w:p>
        </w:tc>
        <w:tc>
          <w:tcPr>
            <w:tcW w:w="1332"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27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vazduha</w:t>
            </w:r>
          </w:p>
        </w:tc>
        <w:tc>
          <w:tcPr>
            <w:tcW w:w="1332"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10</w:t>
            </w:r>
          </w:p>
        </w:tc>
        <w:tc>
          <w:tcPr>
            <w:tcW w:w="527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Ventilator</w:t>
            </w:r>
          </w:p>
        </w:tc>
        <w:tc>
          <w:tcPr>
            <w:tcW w:w="1332"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lastRenderedPageBreak/>
              <w:t>11.</w:t>
            </w:r>
          </w:p>
        </w:tc>
        <w:tc>
          <w:tcPr>
            <w:tcW w:w="527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32"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311"/>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12.</w:t>
            </w:r>
          </w:p>
        </w:tc>
        <w:tc>
          <w:tcPr>
            <w:tcW w:w="527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Servisiranje merno-regulacionih komponenti</w:t>
            </w:r>
          </w:p>
        </w:tc>
        <w:tc>
          <w:tcPr>
            <w:tcW w:w="1332"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r>
      <w:tr w:rsidR="00F0002E" w:rsidRPr="00F0002E" w:rsidTr="000849C7">
        <w:trPr>
          <w:trHeight w:val="31"/>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13.</w:t>
            </w:r>
          </w:p>
        </w:tc>
        <w:tc>
          <w:tcPr>
            <w:tcW w:w="527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nivoa tečnosti GMF-VH-2A</w:t>
            </w:r>
          </w:p>
        </w:tc>
        <w:tc>
          <w:tcPr>
            <w:tcW w:w="1332"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43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14.</w:t>
            </w:r>
          </w:p>
        </w:tc>
        <w:tc>
          <w:tcPr>
            <w:tcW w:w="527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32"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trHeight w:val="132"/>
          <w:jc w:val="center"/>
        </w:trPr>
        <w:tc>
          <w:tcPr>
            <w:tcW w:w="43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15.</w:t>
            </w:r>
          </w:p>
        </w:tc>
        <w:tc>
          <w:tcPr>
            <w:tcW w:w="527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Rezervoari</w:t>
            </w:r>
          </w:p>
        </w:tc>
        <w:tc>
          <w:tcPr>
            <w:tcW w:w="1332"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trHeight w:val="321"/>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16.</w:t>
            </w:r>
          </w:p>
        </w:tc>
        <w:tc>
          <w:tcPr>
            <w:tcW w:w="5275"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PC za akviziciju podataka, daljinski nadzor i upravljanje</w:t>
            </w:r>
          </w:p>
        </w:tc>
        <w:tc>
          <w:tcPr>
            <w:tcW w:w="1332"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H-250gr</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I – OSNOVNI SERVIS</w:t>
      </w:r>
      <w:r w:rsidRPr="00F0002E">
        <w:rPr>
          <w:rFonts w:ascii="Helvetica-Cirilica" w:eastAsia="Times New Roman" w:hAnsi="Helvetica-Cirilica" w:cs="Helvetica-Cirilica"/>
          <w:sz w:val="32"/>
          <w:szCs w:val="32"/>
          <w:lang w:val="nb-NO" w:eastAsia="ar-SA"/>
        </w:rPr>
        <w:t xml:space="preserve"> </w:t>
      </w:r>
    </w:p>
    <w:tbl>
      <w:tblPr>
        <w:tblW w:w="700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3"/>
        <w:gridCol w:w="5189"/>
        <w:gridCol w:w="1316"/>
      </w:tblGrid>
      <w:tr w:rsidR="00F0002E" w:rsidRPr="00F0002E" w:rsidTr="000849C7">
        <w:trPr>
          <w:trHeight w:val="301"/>
          <w:jc w:val="center"/>
        </w:trPr>
        <w:tc>
          <w:tcPr>
            <w:tcW w:w="503"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189"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16"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22"/>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18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Elektrolizer 250gr</w:t>
            </w:r>
          </w:p>
        </w:tc>
        <w:tc>
          <w:tcPr>
            <w:tcW w:w="131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33"/>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18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Kolona 180/20</w:t>
            </w:r>
          </w:p>
        </w:tc>
        <w:tc>
          <w:tcPr>
            <w:tcW w:w="131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84"/>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18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MTM1</w:t>
            </w:r>
          </w:p>
        </w:tc>
        <w:tc>
          <w:tcPr>
            <w:tcW w:w="131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29"/>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18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VGM</w:t>
            </w:r>
          </w:p>
        </w:tc>
        <w:tc>
          <w:tcPr>
            <w:tcW w:w="131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94"/>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18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1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trHeight w:val="157"/>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18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1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18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Servisiranje merno-regulacionih komponenti</w:t>
            </w:r>
          </w:p>
        </w:tc>
        <w:tc>
          <w:tcPr>
            <w:tcW w:w="131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trHeight w:val="256"/>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18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Ventilaciona deonica</w:t>
            </w:r>
          </w:p>
        </w:tc>
        <w:tc>
          <w:tcPr>
            <w:tcW w:w="131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18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1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10.</w:t>
            </w:r>
          </w:p>
        </w:tc>
        <w:tc>
          <w:tcPr>
            <w:tcW w:w="518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1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rPr>
          <w:rFonts w:ascii="Helvetica-Cirilica" w:eastAsia="Times New Roman" w:hAnsi="Helvetica-Cirilica" w:cs="Helvetica-Cirilica"/>
          <w:b/>
          <w:bCs/>
          <w:sz w:val="32"/>
          <w:szCs w:val="32"/>
          <w:lang w:val="nb-NO"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 – ADSR11 MTM1</w:t>
      </w:r>
    </w:p>
    <w:p w:rsidR="00F0002E" w:rsidRPr="00F0002E" w:rsidRDefault="00F0002E" w:rsidP="00F0002E">
      <w:pPr>
        <w:suppressAutoHyphens/>
        <w:spacing w:after="0" w:line="240" w:lineRule="auto"/>
        <w:jc w:val="center"/>
        <w:rPr>
          <w:rFonts w:ascii="Helvetica-Cirilica" w:eastAsia="Times New Roman" w:hAnsi="Helvetica-Cirilica" w:cs="Helvetica-Cirilica"/>
          <w:sz w:val="32"/>
          <w:szCs w:val="32"/>
          <w:lang w:val="nb-NO" w:eastAsia="ar-SA"/>
        </w:rPr>
      </w:pPr>
      <w:r w:rsidRPr="00F0002E">
        <w:rPr>
          <w:rFonts w:ascii="Helvetica-Cirilica" w:eastAsia="Times New Roman" w:hAnsi="Helvetica-Cirilica" w:cs="Helvetica-Cirilica"/>
          <w:b/>
          <w:bCs/>
          <w:sz w:val="32"/>
          <w:szCs w:val="32"/>
          <w:lang w:val="nb-NO" w:eastAsia="ar-SA"/>
        </w:rPr>
        <w:t>III – NAPREDNI SERVIS</w:t>
      </w:r>
    </w:p>
    <w:tbl>
      <w:tblPr>
        <w:tblW w:w="705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09"/>
        <w:gridCol w:w="1337"/>
      </w:tblGrid>
      <w:tr w:rsidR="00F0002E" w:rsidRPr="00F0002E" w:rsidTr="000849C7">
        <w:trPr>
          <w:trHeight w:val="274"/>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09"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37"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25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Analizator rezidualnog hlora </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301"/>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MTM1</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314"/>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Senzor protoka Sigma S100 </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trHeight w:val="350"/>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Elektromagnetni ventil</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48"/>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Nepovratni ventil za agresivne medije </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ubrizgavanje natrijum hipohlorita</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uzorkovanje reziduala</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40"/>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10.</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Kompenzator pritiska</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11.</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Ručni ventil</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lastRenderedPageBreak/>
              <w:t>12.</w:t>
            </w:r>
          </w:p>
        </w:tc>
        <w:tc>
          <w:tcPr>
            <w:tcW w:w="5209" w:type="dxa"/>
            <w:shd w:val="clear" w:color="auto" w:fill="auto"/>
            <w:vAlign w:val="bottom"/>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Buster pumpa</w:t>
            </w:r>
          </w:p>
        </w:tc>
        <w:tc>
          <w:tcPr>
            <w:tcW w:w="1337" w:type="dxa"/>
            <w:shd w:val="clear" w:color="auto" w:fill="auto"/>
            <w:vAlign w:val="bottom"/>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 – ADSR11 MTM1</w:t>
      </w:r>
    </w:p>
    <w:p w:rsidR="00F0002E" w:rsidRPr="00F0002E" w:rsidRDefault="00F0002E" w:rsidP="00F0002E">
      <w:pPr>
        <w:suppressAutoHyphens/>
        <w:spacing w:after="0" w:line="240" w:lineRule="auto"/>
        <w:jc w:val="center"/>
        <w:rPr>
          <w:rFonts w:ascii="Helvetica-Cirilica" w:eastAsia="Times New Roman" w:hAnsi="Helvetica-Cirilica" w:cs="Helvetica-Cirilica"/>
          <w:sz w:val="32"/>
          <w:szCs w:val="32"/>
          <w:lang w:val="nb-NO" w:eastAsia="ar-SA"/>
        </w:rPr>
      </w:pPr>
      <w:r w:rsidRPr="00F0002E">
        <w:rPr>
          <w:rFonts w:ascii="Helvetica-Cirilica" w:eastAsia="Times New Roman" w:hAnsi="Helvetica-Cirilica" w:cs="Helvetica-Cirilica"/>
          <w:b/>
          <w:bCs/>
          <w:sz w:val="32"/>
          <w:szCs w:val="32"/>
          <w:lang w:val="nb-NO" w:eastAsia="ar-SA"/>
        </w:rPr>
        <w:t xml:space="preserve">I – OSNOVNI SERVIS </w:t>
      </w:r>
    </w:p>
    <w:tbl>
      <w:tblPr>
        <w:tblW w:w="706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16"/>
        <w:gridCol w:w="1343"/>
      </w:tblGrid>
      <w:tr w:rsidR="00F0002E" w:rsidRPr="00F0002E" w:rsidTr="000849C7">
        <w:trPr>
          <w:trHeight w:val="211"/>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16"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43"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16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Analizator rezidualnog hlora</w:t>
            </w:r>
            <w:r w:rsidRPr="00F0002E">
              <w:rPr>
                <w:rFonts w:ascii="Times New Roman" w:eastAsia="Arial Unicode MS" w:hAnsi="Times New Roman" w:cs="Times New Roman"/>
                <w:color w:val="000000"/>
                <w:kern w:val="1"/>
                <w:sz w:val="24"/>
                <w:szCs w:val="24"/>
                <w:lang w:val="sr-Latn-CS" w:eastAsia="ar-SA"/>
              </w:rPr>
              <w:t xml:space="preserve"> </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11"/>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MTM1</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98"/>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20"/>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ubrizgavanje natrijum hipohlorita</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uzorkovanje reziduala</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334"/>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jc w:val="center"/>
        <w:rPr>
          <w:rFonts w:ascii="Helvetica-Cirilica" w:eastAsia="Times New Roman" w:hAnsi="Helvetica-Cirilica" w:cs="Helvetica-Cirilica"/>
          <w:b/>
          <w:bCs/>
          <w:sz w:val="24"/>
          <w:szCs w:val="24"/>
          <w:lang w:val="nb-NO"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p>
    <w:p w:rsidR="00F0002E" w:rsidRPr="00F0002E" w:rsidRDefault="00F0002E" w:rsidP="00F0002E">
      <w:pPr>
        <w:suppressAutoHyphens/>
        <w:spacing w:after="0" w:line="240" w:lineRule="auto"/>
        <w:rPr>
          <w:rFonts w:ascii="Times New Roman" w:eastAsia="Times New Roman" w:hAnsi="Times New Roman" w:cs="Helvetica-Cirilica"/>
          <w:b/>
          <w:sz w:val="28"/>
          <w:szCs w:val="28"/>
          <w:lang w:val="sr-Latn-CS" w:eastAsia="ar-SA"/>
        </w:rPr>
      </w:pPr>
      <w:r w:rsidRPr="00F0002E">
        <w:rPr>
          <w:rFonts w:ascii="Times New Roman" w:eastAsia="Times New Roman" w:hAnsi="Times New Roman" w:cs="Helvetica-Cirilica"/>
          <w:b/>
          <w:sz w:val="28"/>
          <w:szCs w:val="28"/>
          <w:u w:val="single"/>
          <w:lang w:val="sr-Cyrl-CS" w:eastAsia="ar-SA"/>
        </w:rPr>
        <w:t>ЛОКАЦИЈА</w:t>
      </w:r>
      <w:r w:rsidRPr="00F0002E">
        <w:rPr>
          <w:rFonts w:ascii="Helvetica-Cirilica" w:eastAsia="Times New Roman" w:hAnsi="Helvetica-Cirilica" w:cs="Helvetica-Cirilica"/>
          <w:b/>
          <w:sz w:val="28"/>
          <w:szCs w:val="28"/>
          <w:u w:val="single"/>
          <w:lang w:val="sr-Latn-CS" w:eastAsia="ar-SA"/>
        </w:rPr>
        <w:t>:</w:t>
      </w:r>
      <w:r w:rsidRPr="00F0002E">
        <w:rPr>
          <w:rFonts w:ascii="Helvetica-Cirilica" w:eastAsia="Times New Roman" w:hAnsi="Helvetica-Cirilica" w:cs="Helvetica-Cirilica"/>
          <w:b/>
          <w:sz w:val="28"/>
          <w:szCs w:val="28"/>
          <w:lang w:val="sr-Latn-CS" w:eastAsia="ar-SA"/>
        </w:rPr>
        <w:t xml:space="preserve">  </w:t>
      </w:r>
      <w:r w:rsidRPr="00F0002E">
        <w:rPr>
          <w:rFonts w:ascii="Times New Roman" w:eastAsia="Times New Roman" w:hAnsi="Times New Roman" w:cs="Helvetica-Cirilica"/>
          <w:b/>
          <w:sz w:val="28"/>
          <w:szCs w:val="28"/>
          <w:lang w:val="sr-Cyrl-CS" w:eastAsia="ar-SA"/>
        </w:rPr>
        <w:t>Челарево-Рит</w:t>
      </w:r>
    </w:p>
    <w:p w:rsidR="00F0002E" w:rsidRPr="00F0002E" w:rsidRDefault="00F0002E" w:rsidP="00F0002E">
      <w:pPr>
        <w:suppressAutoHyphens/>
        <w:spacing w:after="0" w:line="240" w:lineRule="auto"/>
        <w:jc w:val="center"/>
        <w:rPr>
          <w:rFonts w:ascii="Helvetica-Cirilica" w:eastAsia="Times New Roman" w:hAnsi="Helvetica-Cirilica" w:cs="Helvetica-Cirilica"/>
          <w:sz w:val="32"/>
          <w:szCs w:val="32"/>
          <w:lang w:val="nb-NO" w:eastAsia="ar-SA"/>
        </w:rPr>
      </w:pPr>
      <w:r w:rsidRPr="00F0002E">
        <w:rPr>
          <w:rFonts w:ascii="Helvetica-Cirilica" w:eastAsia="Times New Roman" w:hAnsi="Helvetica-Cirilica" w:cs="Helvetica-Cirilica"/>
          <w:b/>
          <w:bCs/>
          <w:sz w:val="32"/>
          <w:szCs w:val="32"/>
          <w:lang w:val="nb-NO" w:eastAsia="ar-SA"/>
        </w:rPr>
        <w:t xml:space="preserve"> </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 – ADSR11 MTM1</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en-US" w:eastAsia="ar-SA"/>
        </w:rPr>
      </w:pPr>
      <w:r w:rsidRPr="00F0002E">
        <w:rPr>
          <w:rFonts w:ascii="Helvetica-Cirilica" w:eastAsia="Times New Roman" w:hAnsi="Helvetica-Cirilica" w:cs="Helvetica-Cirilica"/>
          <w:b/>
          <w:bCs/>
          <w:sz w:val="32"/>
          <w:szCs w:val="32"/>
          <w:lang w:val="en-US" w:eastAsia="ar-SA"/>
        </w:rPr>
        <w:t>II – GODISNJI SERVIS</w:t>
      </w:r>
    </w:p>
    <w:tbl>
      <w:tblPr>
        <w:tblW w:w="711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42"/>
        <w:gridCol w:w="1369"/>
      </w:tblGrid>
      <w:tr w:rsidR="00F0002E" w:rsidRPr="00F0002E" w:rsidTr="000849C7">
        <w:trPr>
          <w:trHeight w:val="256"/>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42"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69"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229"/>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42"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Analizator rezidualnog hlora</w:t>
            </w:r>
            <w:r w:rsidRPr="00F0002E">
              <w:rPr>
                <w:rFonts w:ascii="Times New Roman" w:eastAsia="Arial Unicode MS" w:hAnsi="Times New Roman" w:cs="Times New Roman"/>
                <w:color w:val="000000"/>
                <w:kern w:val="1"/>
                <w:sz w:val="24"/>
                <w:szCs w:val="24"/>
                <w:lang w:val="sr-Latn-CS" w:eastAsia="ar-SA"/>
              </w:rPr>
              <w:t xml:space="preserve"> </w:t>
            </w:r>
          </w:p>
        </w:tc>
        <w:tc>
          <w:tcPr>
            <w:tcW w:w="1369"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84"/>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42"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MTM1</w:t>
            </w:r>
          </w:p>
        </w:tc>
        <w:tc>
          <w:tcPr>
            <w:tcW w:w="1369"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314"/>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42"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69"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02"/>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42"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Elektromagnetni ventil</w:t>
            </w:r>
          </w:p>
        </w:tc>
        <w:tc>
          <w:tcPr>
            <w:tcW w:w="1369"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92"/>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42"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69"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42"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ubrizgavanje natrijum hipohlorita</w:t>
            </w:r>
          </w:p>
        </w:tc>
        <w:tc>
          <w:tcPr>
            <w:tcW w:w="1369"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42"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uzorkovanje reziduala</w:t>
            </w:r>
          </w:p>
        </w:tc>
        <w:tc>
          <w:tcPr>
            <w:tcW w:w="1369"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6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42"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69"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242"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69"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10.</w:t>
            </w:r>
          </w:p>
        </w:tc>
        <w:tc>
          <w:tcPr>
            <w:tcW w:w="5242"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Kompenzator pritiska</w:t>
            </w:r>
          </w:p>
        </w:tc>
        <w:tc>
          <w:tcPr>
            <w:tcW w:w="1369"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11.</w:t>
            </w:r>
          </w:p>
        </w:tc>
        <w:tc>
          <w:tcPr>
            <w:tcW w:w="5242"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Ručni ventil</w:t>
            </w:r>
          </w:p>
        </w:tc>
        <w:tc>
          <w:tcPr>
            <w:tcW w:w="1369"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12.</w:t>
            </w:r>
          </w:p>
        </w:tc>
        <w:tc>
          <w:tcPr>
            <w:tcW w:w="5242"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Buster pumpa</w:t>
            </w:r>
          </w:p>
        </w:tc>
        <w:tc>
          <w:tcPr>
            <w:tcW w:w="1369"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rPr>
          <w:rFonts w:ascii="Helvetica-Cirilica" w:eastAsia="Times New Roman" w:hAnsi="Helvetica-Cirilica" w:cs="Helvetica-Cirilica"/>
          <w:b/>
          <w:sz w:val="28"/>
          <w:szCs w:val="28"/>
          <w:u w:val="single"/>
          <w:lang w:val="en-US" w:eastAsia="ar-SA"/>
        </w:rPr>
      </w:pPr>
    </w:p>
    <w:p w:rsidR="00F0002E" w:rsidRPr="00F0002E" w:rsidRDefault="00F0002E" w:rsidP="00F0002E">
      <w:pPr>
        <w:suppressAutoHyphens/>
        <w:spacing w:after="0" w:line="240" w:lineRule="auto"/>
        <w:rPr>
          <w:rFonts w:ascii="Times New Roman" w:eastAsia="Times New Roman" w:hAnsi="Times New Roman" w:cs="Helvetica-Cirilica"/>
          <w:b/>
          <w:sz w:val="28"/>
          <w:szCs w:val="28"/>
          <w:u w:val="single"/>
          <w:lang w:val="sr-Cyrl-CS"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 – ADSR11 MTM1</w:t>
      </w:r>
    </w:p>
    <w:p w:rsidR="00F0002E" w:rsidRPr="00F0002E" w:rsidRDefault="00F0002E" w:rsidP="00F0002E">
      <w:pPr>
        <w:suppressAutoHyphens/>
        <w:spacing w:after="0" w:line="240" w:lineRule="auto"/>
        <w:jc w:val="center"/>
        <w:rPr>
          <w:rFonts w:ascii="Helvetica-Cirilica" w:eastAsia="Times New Roman" w:hAnsi="Helvetica-Cirilica" w:cs="Helvetica-Cirilica"/>
          <w:sz w:val="32"/>
          <w:szCs w:val="32"/>
          <w:lang w:val="nb-NO" w:eastAsia="ar-SA"/>
        </w:rPr>
      </w:pPr>
      <w:r w:rsidRPr="00F0002E">
        <w:rPr>
          <w:rFonts w:ascii="Helvetica-Cirilica" w:eastAsia="Times New Roman" w:hAnsi="Helvetica-Cirilica" w:cs="Helvetica-Cirilica"/>
          <w:b/>
          <w:bCs/>
          <w:sz w:val="32"/>
          <w:szCs w:val="32"/>
          <w:lang w:val="nb-NO" w:eastAsia="ar-SA"/>
        </w:rPr>
        <w:t xml:space="preserve">I – OSNOVNI SERVIS </w:t>
      </w:r>
    </w:p>
    <w:tbl>
      <w:tblPr>
        <w:tblW w:w="706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16"/>
        <w:gridCol w:w="1343"/>
      </w:tblGrid>
      <w:tr w:rsidR="00F0002E" w:rsidRPr="00F0002E" w:rsidTr="000849C7">
        <w:trPr>
          <w:trHeight w:val="400"/>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lastRenderedPageBreak/>
              <w:t>Rb</w:t>
            </w:r>
          </w:p>
        </w:tc>
        <w:tc>
          <w:tcPr>
            <w:tcW w:w="5216"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43"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148"/>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Analizator rezidualnog hlora</w:t>
            </w:r>
            <w:r w:rsidRPr="00F0002E">
              <w:rPr>
                <w:rFonts w:ascii="Times New Roman" w:eastAsia="Arial Unicode MS" w:hAnsi="Times New Roman" w:cs="Times New Roman"/>
                <w:color w:val="000000"/>
                <w:kern w:val="1"/>
                <w:sz w:val="24"/>
                <w:szCs w:val="24"/>
                <w:lang w:val="sr-Latn-CS" w:eastAsia="ar-SA"/>
              </w:rPr>
              <w:t xml:space="preserve"> </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12"/>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MTM1</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47"/>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358"/>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ubrizgavanje natrijum hipohlorita</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uzorkovanje reziduala</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13"/>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rPr>
          <w:rFonts w:ascii="Helvetica-Cirilica" w:eastAsia="Times New Roman" w:hAnsi="Helvetica-Cirilica" w:cs="Helvetica-Cirilica"/>
          <w:sz w:val="24"/>
          <w:szCs w:val="20"/>
          <w:lang w:val="en-US" w:eastAsia="ar-SA"/>
        </w:rPr>
      </w:pPr>
    </w:p>
    <w:p w:rsidR="00F0002E" w:rsidRPr="00F0002E" w:rsidRDefault="00F0002E" w:rsidP="00F0002E">
      <w:pPr>
        <w:suppressAutoHyphens/>
        <w:spacing w:after="0" w:line="240" w:lineRule="auto"/>
        <w:rPr>
          <w:rFonts w:ascii="Times New Roman" w:eastAsia="Times New Roman" w:hAnsi="Times New Roman" w:cs="Helvetica-Cirilica"/>
          <w:b/>
          <w:sz w:val="28"/>
          <w:szCs w:val="28"/>
          <w:u w:val="single"/>
          <w:lang w:val="sr-Cyrl-CS" w:eastAsia="ar-SA"/>
        </w:rPr>
      </w:pPr>
    </w:p>
    <w:p w:rsidR="00F0002E" w:rsidRPr="00F0002E" w:rsidRDefault="00F0002E" w:rsidP="00F0002E">
      <w:pPr>
        <w:suppressAutoHyphens/>
        <w:spacing w:after="0" w:line="240" w:lineRule="auto"/>
        <w:rPr>
          <w:rFonts w:ascii="Times New Roman" w:eastAsia="Times New Roman" w:hAnsi="Times New Roman" w:cs="Helvetica-Cirilica"/>
          <w:b/>
          <w:sz w:val="28"/>
          <w:szCs w:val="28"/>
          <w:u w:val="single"/>
          <w:lang w:val="sr-Cyrl-CS" w:eastAsia="ar-SA"/>
        </w:rPr>
      </w:pPr>
    </w:p>
    <w:p w:rsidR="00F0002E" w:rsidRPr="00F0002E" w:rsidRDefault="00F0002E" w:rsidP="00F0002E">
      <w:pPr>
        <w:suppressAutoHyphens/>
        <w:spacing w:after="0" w:line="240" w:lineRule="auto"/>
        <w:rPr>
          <w:rFonts w:ascii="Times New Roman" w:eastAsia="Times New Roman" w:hAnsi="Times New Roman" w:cs="Helvetica-Cirilica"/>
          <w:b/>
          <w:sz w:val="28"/>
          <w:szCs w:val="28"/>
          <w:lang w:val="sr-Latn-CS" w:eastAsia="ar-SA"/>
        </w:rPr>
      </w:pPr>
      <w:r w:rsidRPr="00F0002E">
        <w:rPr>
          <w:rFonts w:ascii="Times New Roman" w:eastAsia="Times New Roman" w:hAnsi="Times New Roman" w:cs="Helvetica-Cirilica"/>
          <w:b/>
          <w:sz w:val="28"/>
          <w:szCs w:val="28"/>
          <w:u w:val="single"/>
          <w:lang w:val="sr-Cyrl-CS" w:eastAsia="ar-SA"/>
        </w:rPr>
        <w:t>ЛОКАЦИЈА</w:t>
      </w:r>
      <w:r w:rsidRPr="00F0002E">
        <w:rPr>
          <w:rFonts w:ascii="Helvetica-Cirilica" w:eastAsia="Times New Roman" w:hAnsi="Helvetica-Cirilica" w:cs="Helvetica-Cirilica"/>
          <w:b/>
          <w:sz w:val="28"/>
          <w:szCs w:val="28"/>
          <w:u w:val="single"/>
          <w:lang w:val="en-US" w:eastAsia="ar-SA"/>
        </w:rPr>
        <w:t>:</w:t>
      </w:r>
      <w:r w:rsidRPr="00F0002E">
        <w:rPr>
          <w:rFonts w:ascii="Helvetica-Cirilica" w:eastAsia="Times New Roman" w:hAnsi="Helvetica-Cirilica" w:cs="Helvetica-Cirilica"/>
          <w:b/>
          <w:sz w:val="28"/>
          <w:szCs w:val="28"/>
          <w:lang w:val="en-US" w:eastAsia="ar-SA"/>
        </w:rPr>
        <w:t xml:space="preserve">  </w:t>
      </w:r>
      <w:r w:rsidRPr="00F0002E">
        <w:rPr>
          <w:rFonts w:ascii="Times New Roman" w:eastAsia="Times New Roman" w:hAnsi="Times New Roman" w:cs="Helvetica-Cirilica"/>
          <w:b/>
          <w:sz w:val="28"/>
          <w:szCs w:val="28"/>
          <w:lang w:val="sr-Cyrl-CS" w:eastAsia="ar-SA"/>
        </w:rPr>
        <w:t>Челарево- Ритић</w:t>
      </w:r>
    </w:p>
    <w:p w:rsidR="00F0002E" w:rsidRPr="00F0002E" w:rsidRDefault="00F0002E" w:rsidP="00F0002E">
      <w:pPr>
        <w:suppressAutoHyphens/>
        <w:spacing w:after="0" w:line="240" w:lineRule="auto"/>
        <w:rPr>
          <w:rFonts w:ascii="Helvetica-Cirilica" w:eastAsia="Times New Roman" w:hAnsi="Helvetica-Cirilica" w:cs="Helvetica-Cirilica"/>
          <w:sz w:val="32"/>
          <w:szCs w:val="32"/>
          <w:lang w:val="nb-NO"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 – ADSR11 MTM1</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en-US" w:eastAsia="ar-SA"/>
        </w:rPr>
      </w:pPr>
      <w:r w:rsidRPr="00F0002E">
        <w:rPr>
          <w:rFonts w:ascii="Helvetica-Cirilica" w:eastAsia="Times New Roman" w:hAnsi="Helvetica-Cirilica" w:cs="Helvetica-Cirilica"/>
          <w:b/>
          <w:bCs/>
          <w:sz w:val="32"/>
          <w:szCs w:val="32"/>
          <w:lang w:val="en-US" w:eastAsia="ar-SA"/>
        </w:rPr>
        <w:t>II – GODISNJI SERVIS</w:t>
      </w:r>
      <w:r w:rsidRPr="00F0002E">
        <w:rPr>
          <w:rFonts w:ascii="Helvetica-Cirilica" w:eastAsia="Times New Roman" w:hAnsi="Helvetica-Cirilica" w:cs="Helvetica-Cirilica"/>
          <w:b/>
          <w:bCs/>
          <w:sz w:val="32"/>
          <w:szCs w:val="32"/>
          <w:lang w:val="nb-NO" w:eastAsia="ar-SA"/>
        </w:rPr>
        <w:t xml:space="preserve"> </w:t>
      </w:r>
    </w:p>
    <w:tbl>
      <w:tblPr>
        <w:tblW w:w="710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38"/>
        <w:gridCol w:w="1366"/>
      </w:tblGrid>
      <w:tr w:rsidR="00F0002E" w:rsidRPr="00F0002E" w:rsidTr="000849C7">
        <w:trPr>
          <w:trHeight w:val="274"/>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38"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66"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247"/>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Analizator rezidualnog hlora</w:t>
            </w:r>
            <w:r w:rsidRPr="00F0002E">
              <w:rPr>
                <w:rFonts w:ascii="Times New Roman" w:eastAsia="Arial Unicode MS" w:hAnsi="Times New Roman" w:cs="Times New Roman"/>
                <w:color w:val="000000"/>
                <w:kern w:val="1"/>
                <w:sz w:val="24"/>
                <w:szCs w:val="24"/>
                <w:lang w:val="sr-Latn-CS" w:eastAsia="ar-SA"/>
              </w:rPr>
              <w:t xml:space="preserve"> </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12"/>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MTM1</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71"/>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58"/>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Elektromagnetni ventil</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94"/>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ubrizgavanje natrijum hipohlorita</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uzorkovanje reziduala</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6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31"/>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03"/>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10.</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Kompenzator pritiska</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11.</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Ručni ventil</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12.</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Buster pumpa</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rPr>
          <w:rFonts w:ascii="Helvetica-Cirilica" w:eastAsia="Times New Roman" w:hAnsi="Helvetica-Cirilica" w:cs="Helvetica-Cirilica"/>
          <w:b/>
          <w:sz w:val="28"/>
          <w:szCs w:val="28"/>
          <w:u w:val="single"/>
          <w:lang w:val="en-US"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 – ADSR11 MTM1</w:t>
      </w:r>
    </w:p>
    <w:p w:rsidR="00F0002E" w:rsidRPr="00F0002E" w:rsidRDefault="00F0002E" w:rsidP="00F0002E">
      <w:pPr>
        <w:suppressAutoHyphens/>
        <w:spacing w:after="0" w:line="240" w:lineRule="auto"/>
        <w:jc w:val="center"/>
        <w:rPr>
          <w:rFonts w:ascii="Helvetica-Cirilica" w:eastAsia="Times New Roman" w:hAnsi="Helvetica-Cirilica" w:cs="Helvetica-Cirilica"/>
          <w:sz w:val="32"/>
          <w:szCs w:val="32"/>
          <w:lang w:val="nb-NO" w:eastAsia="ar-SA"/>
        </w:rPr>
      </w:pPr>
      <w:r w:rsidRPr="00F0002E">
        <w:rPr>
          <w:rFonts w:ascii="Helvetica-Cirilica" w:eastAsia="Times New Roman" w:hAnsi="Helvetica-Cirilica" w:cs="Helvetica-Cirilica"/>
          <w:b/>
          <w:bCs/>
          <w:sz w:val="32"/>
          <w:szCs w:val="32"/>
          <w:lang w:val="nb-NO" w:eastAsia="ar-SA"/>
        </w:rPr>
        <w:t xml:space="preserve">I – OSNOVNI SERVIS </w:t>
      </w:r>
    </w:p>
    <w:tbl>
      <w:tblPr>
        <w:tblW w:w="708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26"/>
        <w:gridCol w:w="1354"/>
      </w:tblGrid>
      <w:tr w:rsidR="00F0002E" w:rsidRPr="00F0002E" w:rsidTr="000849C7">
        <w:trPr>
          <w:trHeight w:val="220"/>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26"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5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274"/>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2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Analizator rezidualnog hlora</w:t>
            </w:r>
            <w:r w:rsidRPr="00F0002E">
              <w:rPr>
                <w:rFonts w:ascii="Times New Roman" w:eastAsia="Arial Unicode MS" w:hAnsi="Times New Roman" w:cs="Times New Roman"/>
                <w:color w:val="000000"/>
                <w:kern w:val="1"/>
                <w:sz w:val="24"/>
                <w:szCs w:val="24"/>
                <w:lang w:val="sr-Latn-CS" w:eastAsia="ar-SA"/>
              </w:rPr>
              <w:t xml:space="preserve"> </w:t>
            </w:r>
          </w:p>
        </w:tc>
        <w:tc>
          <w:tcPr>
            <w:tcW w:w="135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47"/>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2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MTM1</w:t>
            </w:r>
          </w:p>
        </w:tc>
        <w:tc>
          <w:tcPr>
            <w:tcW w:w="135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2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2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5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6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lastRenderedPageBreak/>
              <w:t>4.</w:t>
            </w:r>
          </w:p>
        </w:tc>
        <w:tc>
          <w:tcPr>
            <w:tcW w:w="522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5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2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ubrizgavanje natrijum hipohlorita</w:t>
            </w:r>
          </w:p>
        </w:tc>
        <w:tc>
          <w:tcPr>
            <w:tcW w:w="135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2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uzorkovanje reziduala</w:t>
            </w:r>
          </w:p>
        </w:tc>
        <w:tc>
          <w:tcPr>
            <w:tcW w:w="135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8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2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5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2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5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rPr>
          <w:rFonts w:ascii="Times New Roman" w:eastAsia="Times New Roman" w:hAnsi="Times New Roman" w:cs="Helvetica-Cirilica"/>
          <w:b/>
          <w:sz w:val="28"/>
          <w:szCs w:val="28"/>
          <w:lang w:val="sr-Latn-CS" w:eastAsia="ar-SA"/>
        </w:rPr>
      </w:pPr>
      <w:r w:rsidRPr="00F0002E">
        <w:rPr>
          <w:rFonts w:ascii="Times New Roman" w:eastAsia="Times New Roman" w:hAnsi="Times New Roman" w:cs="Helvetica-Cirilica"/>
          <w:b/>
          <w:sz w:val="28"/>
          <w:szCs w:val="28"/>
          <w:u w:val="single"/>
          <w:lang w:val="sr-Cyrl-CS" w:eastAsia="ar-SA"/>
        </w:rPr>
        <w:t>ЛОКАЦИЈА</w:t>
      </w:r>
      <w:r w:rsidRPr="00F0002E">
        <w:rPr>
          <w:rFonts w:ascii="Helvetica-Cirilica" w:eastAsia="Times New Roman" w:hAnsi="Helvetica-Cirilica" w:cs="Helvetica-Cirilica"/>
          <w:b/>
          <w:sz w:val="28"/>
          <w:szCs w:val="28"/>
          <w:u w:val="single"/>
          <w:lang w:val="sr-Latn-CS" w:eastAsia="ar-SA"/>
        </w:rPr>
        <w:t>:</w:t>
      </w:r>
      <w:r w:rsidRPr="00F0002E">
        <w:rPr>
          <w:rFonts w:ascii="Helvetica-Cirilica" w:eastAsia="Times New Roman" w:hAnsi="Helvetica-Cirilica" w:cs="Helvetica-Cirilica"/>
          <w:b/>
          <w:sz w:val="28"/>
          <w:szCs w:val="28"/>
          <w:lang w:val="sr-Latn-CS" w:eastAsia="ar-SA"/>
        </w:rPr>
        <w:t xml:space="preserve">  </w:t>
      </w:r>
      <w:r w:rsidRPr="00F0002E">
        <w:rPr>
          <w:rFonts w:ascii="Times New Roman" w:eastAsia="Times New Roman" w:hAnsi="Times New Roman" w:cs="Helvetica-Cirilica"/>
          <w:b/>
          <w:sz w:val="28"/>
          <w:szCs w:val="28"/>
          <w:lang w:val="sr-Cyrl-CS" w:eastAsia="ar-SA"/>
        </w:rPr>
        <w:t>Челарево- Воћњак</w:t>
      </w:r>
    </w:p>
    <w:p w:rsidR="00F0002E" w:rsidRPr="00F0002E" w:rsidRDefault="00F0002E" w:rsidP="00F0002E">
      <w:pPr>
        <w:suppressAutoHyphens/>
        <w:spacing w:after="0" w:line="240" w:lineRule="auto"/>
        <w:rPr>
          <w:rFonts w:ascii="Helvetica-Cirilica" w:eastAsia="Times New Roman" w:hAnsi="Helvetica-Cirilica" w:cs="Helvetica-Cirilica"/>
          <w:b/>
          <w:sz w:val="28"/>
          <w:szCs w:val="28"/>
          <w:lang w:val="sr-Latn-CS" w:eastAsia="ar-SA"/>
        </w:rPr>
      </w:pPr>
    </w:p>
    <w:p w:rsidR="00F0002E" w:rsidRPr="00F0002E" w:rsidRDefault="00F0002E" w:rsidP="00F0002E">
      <w:pPr>
        <w:suppressAutoHyphens/>
        <w:spacing w:after="0" w:line="240" w:lineRule="auto"/>
        <w:rPr>
          <w:rFonts w:ascii="Helvetica-Cirilica" w:eastAsia="Times New Roman" w:hAnsi="Helvetica-Cirilica" w:cs="Helvetica-Cirilica"/>
          <w:b/>
          <w:sz w:val="16"/>
          <w:szCs w:val="16"/>
          <w:lang w:val="en-US"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 – ADSR11 MTM1</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en-US" w:eastAsia="ar-SA"/>
        </w:rPr>
      </w:pPr>
      <w:r w:rsidRPr="00F0002E">
        <w:rPr>
          <w:rFonts w:ascii="Helvetica-Cirilica" w:eastAsia="Times New Roman" w:hAnsi="Helvetica-Cirilica" w:cs="Helvetica-Cirilica"/>
          <w:b/>
          <w:bCs/>
          <w:sz w:val="32"/>
          <w:szCs w:val="32"/>
          <w:lang w:val="en-US" w:eastAsia="ar-SA"/>
        </w:rPr>
        <w:t>II – GODISNJI SERVIS</w:t>
      </w:r>
    </w:p>
    <w:tbl>
      <w:tblPr>
        <w:tblW w:w="706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16"/>
        <w:gridCol w:w="1343"/>
      </w:tblGrid>
      <w:tr w:rsidR="00F0002E" w:rsidRPr="00F0002E" w:rsidTr="000849C7">
        <w:trPr>
          <w:trHeight w:val="184"/>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16"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43"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157"/>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Analizator rezidualnog hlora</w:t>
            </w:r>
            <w:r w:rsidRPr="00F0002E">
              <w:rPr>
                <w:rFonts w:ascii="Times New Roman" w:eastAsia="Arial Unicode MS" w:hAnsi="Times New Roman" w:cs="Times New Roman"/>
                <w:color w:val="000000"/>
                <w:kern w:val="1"/>
                <w:sz w:val="24"/>
                <w:szCs w:val="24"/>
                <w:lang w:val="sr-Latn-CS" w:eastAsia="ar-SA"/>
              </w:rPr>
              <w:t xml:space="preserve"> </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11"/>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MTM1</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6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39"/>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Elektromagnetni ventil</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03"/>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ubrizgavanje natrijum hipohlorita</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uzorkovanje reziduala</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95"/>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10.</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Kompenzator pritiska</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11.</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Ručni ventil</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12.</w:t>
            </w:r>
          </w:p>
        </w:tc>
        <w:tc>
          <w:tcPr>
            <w:tcW w:w="521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Buster pumpa</w:t>
            </w:r>
          </w:p>
        </w:tc>
        <w:tc>
          <w:tcPr>
            <w:tcW w:w="1343"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rPr>
          <w:rFonts w:ascii="Times New Roman" w:eastAsia="Times New Roman" w:hAnsi="Times New Roman" w:cs="Helvetica-Cirilica"/>
          <w:b/>
          <w:sz w:val="28"/>
          <w:szCs w:val="28"/>
          <w:u w:val="single"/>
          <w:lang w:val="sr-Cyrl-CS"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 – ADSR11 MTM1</w:t>
      </w:r>
    </w:p>
    <w:p w:rsidR="00F0002E" w:rsidRPr="00F0002E" w:rsidRDefault="00F0002E" w:rsidP="00F0002E">
      <w:pPr>
        <w:suppressAutoHyphens/>
        <w:spacing w:after="0" w:line="240" w:lineRule="auto"/>
        <w:jc w:val="center"/>
        <w:rPr>
          <w:rFonts w:ascii="Helvetica-Cirilica" w:eastAsia="Times New Roman" w:hAnsi="Helvetica-Cirilica" w:cs="Helvetica-Cirilica"/>
          <w:sz w:val="32"/>
          <w:szCs w:val="32"/>
          <w:lang w:val="nb-NO" w:eastAsia="ar-SA"/>
        </w:rPr>
      </w:pPr>
      <w:r w:rsidRPr="00F0002E">
        <w:rPr>
          <w:rFonts w:ascii="Helvetica-Cirilica" w:eastAsia="Times New Roman" w:hAnsi="Helvetica-Cirilica" w:cs="Helvetica-Cirilica"/>
          <w:b/>
          <w:bCs/>
          <w:sz w:val="32"/>
          <w:szCs w:val="32"/>
          <w:lang w:val="nb-NO" w:eastAsia="ar-SA"/>
        </w:rPr>
        <w:t xml:space="preserve">I – OSNOVNI SERVIS </w:t>
      </w:r>
    </w:p>
    <w:tbl>
      <w:tblPr>
        <w:tblW w:w="710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38"/>
        <w:gridCol w:w="1366"/>
      </w:tblGrid>
      <w:tr w:rsidR="00F0002E" w:rsidRPr="00F0002E" w:rsidTr="000849C7">
        <w:trPr>
          <w:trHeight w:val="139"/>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38"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66"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94"/>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Analizator rezidualnog hlora</w:t>
            </w:r>
            <w:r w:rsidRPr="00F0002E">
              <w:rPr>
                <w:rFonts w:ascii="Times New Roman" w:eastAsia="Arial Unicode MS" w:hAnsi="Times New Roman" w:cs="Times New Roman"/>
                <w:color w:val="000000"/>
                <w:kern w:val="1"/>
                <w:sz w:val="24"/>
                <w:szCs w:val="24"/>
                <w:lang w:val="sr-Latn-CS" w:eastAsia="ar-SA"/>
              </w:rPr>
              <w:t xml:space="preserve"> </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5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MTM1</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82"/>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7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ubrizgavanje natrijum hipohlorita</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uzorkovanje reziduala</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48"/>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Kompenzator pritiska</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bl>
    <w:p w:rsidR="00F0002E" w:rsidRPr="00F0002E" w:rsidRDefault="00F0002E" w:rsidP="00F0002E">
      <w:pPr>
        <w:suppressAutoHyphens/>
        <w:spacing w:after="0" w:line="240" w:lineRule="auto"/>
        <w:rPr>
          <w:rFonts w:ascii="Helvetica-Cirilica" w:eastAsia="Times New Roman" w:hAnsi="Helvetica-Cirilica" w:cs="Helvetica-Cirilica"/>
          <w:sz w:val="24"/>
          <w:szCs w:val="20"/>
          <w:lang w:val="en-US" w:eastAsia="ar-SA"/>
        </w:rPr>
      </w:pPr>
    </w:p>
    <w:p w:rsidR="00F0002E" w:rsidRPr="00F0002E" w:rsidRDefault="00F0002E" w:rsidP="00F0002E">
      <w:pPr>
        <w:suppressAutoHyphens/>
        <w:spacing w:after="0" w:line="240" w:lineRule="auto"/>
        <w:rPr>
          <w:rFonts w:ascii="Times New Roman" w:eastAsia="Times New Roman" w:hAnsi="Times New Roman" w:cs="Helvetica-Cirilica"/>
          <w:b/>
          <w:sz w:val="28"/>
          <w:szCs w:val="28"/>
          <w:u w:val="single"/>
          <w:lang w:val="sr-Cyrl-CS" w:eastAsia="ar-SA"/>
        </w:rPr>
      </w:pPr>
    </w:p>
    <w:p w:rsidR="00F0002E" w:rsidRPr="00F0002E" w:rsidRDefault="00F0002E" w:rsidP="00F0002E">
      <w:pPr>
        <w:suppressAutoHyphens/>
        <w:spacing w:after="0" w:line="240" w:lineRule="auto"/>
        <w:rPr>
          <w:rFonts w:ascii="Times New Roman" w:eastAsia="Times New Roman" w:hAnsi="Times New Roman" w:cs="Helvetica-Cirilica"/>
          <w:b/>
          <w:sz w:val="28"/>
          <w:szCs w:val="28"/>
          <w:u w:val="single"/>
          <w:lang w:val="sr-Cyrl-CS" w:eastAsia="ar-SA"/>
        </w:rPr>
      </w:pPr>
    </w:p>
    <w:p w:rsidR="00F0002E" w:rsidRPr="00F0002E" w:rsidRDefault="00F0002E" w:rsidP="00F0002E">
      <w:pPr>
        <w:suppressAutoHyphens/>
        <w:spacing w:after="0" w:line="240" w:lineRule="auto"/>
        <w:rPr>
          <w:rFonts w:ascii="Helvetica-Cirilica" w:eastAsia="Times New Roman" w:hAnsi="Helvetica-Cirilica" w:cs="Helvetica-Cirilica"/>
          <w:b/>
          <w:sz w:val="28"/>
          <w:szCs w:val="28"/>
          <w:lang w:val="en-US" w:eastAsia="ar-SA"/>
        </w:rPr>
      </w:pPr>
      <w:r w:rsidRPr="00F0002E">
        <w:rPr>
          <w:rFonts w:ascii="Times New Roman" w:eastAsia="Times New Roman" w:hAnsi="Times New Roman" w:cs="Helvetica-Cirilica"/>
          <w:b/>
          <w:sz w:val="28"/>
          <w:szCs w:val="28"/>
          <w:u w:val="single"/>
          <w:lang w:val="sr-Cyrl-CS" w:eastAsia="ar-SA"/>
        </w:rPr>
        <w:t>ЛОКАЦИЈА</w:t>
      </w:r>
      <w:r w:rsidRPr="00F0002E">
        <w:rPr>
          <w:rFonts w:ascii="Helvetica-Cirilica" w:eastAsia="Times New Roman" w:hAnsi="Helvetica-Cirilica" w:cs="Helvetica-Cirilica"/>
          <w:b/>
          <w:sz w:val="28"/>
          <w:szCs w:val="28"/>
          <w:u w:val="single"/>
          <w:lang w:val="en-US" w:eastAsia="ar-SA"/>
        </w:rPr>
        <w:t>:</w:t>
      </w:r>
      <w:r w:rsidRPr="00F0002E">
        <w:rPr>
          <w:rFonts w:ascii="Helvetica-Cirilica" w:eastAsia="Times New Roman" w:hAnsi="Helvetica-Cirilica" w:cs="Helvetica-Cirilica"/>
          <w:b/>
          <w:sz w:val="28"/>
          <w:szCs w:val="28"/>
          <w:lang w:val="en-US" w:eastAsia="ar-SA"/>
        </w:rPr>
        <w:t xml:space="preserve">  </w:t>
      </w:r>
      <w:r w:rsidRPr="00F0002E">
        <w:rPr>
          <w:rFonts w:ascii="Times New Roman" w:eastAsia="Times New Roman" w:hAnsi="Times New Roman" w:cs="Helvetica-Cirilica"/>
          <w:b/>
          <w:sz w:val="28"/>
          <w:szCs w:val="28"/>
          <w:lang w:val="sr-Cyrl-CS" w:eastAsia="ar-SA"/>
        </w:rPr>
        <w:t>Пивнице</w:t>
      </w:r>
    </w:p>
    <w:p w:rsidR="00F0002E" w:rsidRPr="00F0002E" w:rsidRDefault="00F0002E" w:rsidP="00F0002E">
      <w:pPr>
        <w:suppressAutoHyphens/>
        <w:spacing w:after="0" w:line="240" w:lineRule="auto"/>
        <w:rPr>
          <w:rFonts w:ascii="Helvetica-Cirilica" w:eastAsia="Times New Roman" w:hAnsi="Helvetica-Cirilica" w:cs="Helvetica-Cirilica"/>
          <w:b/>
          <w:sz w:val="16"/>
          <w:szCs w:val="16"/>
          <w:u w:val="single"/>
          <w:lang w:val="en-US"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 xml:space="preserve">OH-250gr  </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en-US" w:eastAsia="ar-SA"/>
        </w:rPr>
      </w:pPr>
      <w:r w:rsidRPr="00F0002E">
        <w:rPr>
          <w:rFonts w:ascii="Helvetica-Cirilica" w:eastAsia="Times New Roman" w:hAnsi="Helvetica-Cirilica" w:cs="Helvetica-Cirilica"/>
          <w:b/>
          <w:bCs/>
          <w:sz w:val="32"/>
          <w:szCs w:val="32"/>
          <w:lang w:val="en-US" w:eastAsia="ar-SA"/>
        </w:rPr>
        <w:t>II – GODISNJI SERVIS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4"/>
        <w:gridCol w:w="5306"/>
        <w:gridCol w:w="1364"/>
      </w:tblGrid>
      <w:tr w:rsidR="00F0002E" w:rsidRPr="00F0002E" w:rsidTr="000849C7">
        <w:trPr>
          <w:trHeight w:val="166"/>
          <w:jc w:val="center"/>
        </w:trPr>
        <w:tc>
          <w:tcPr>
            <w:tcW w:w="43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306"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6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272"/>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30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Elektrolizer 250gr </w:t>
            </w:r>
          </w:p>
        </w:tc>
        <w:tc>
          <w:tcPr>
            <w:tcW w:w="136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94"/>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30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Kolona 180/20</w:t>
            </w:r>
          </w:p>
        </w:tc>
        <w:tc>
          <w:tcPr>
            <w:tcW w:w="136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83"/>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30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MTM1</w:t>
            </w:r>
          </w:p>
        </w:tc>
        <w:tc>
          <w:tcPr>
            <w:tcW w:w="136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52"/>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30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VGM</w:t>
            </w:r>
          </w:p>
        </w:tc>
        <w:tc>
          <w:tcPr>
            <w:tcW w:w="136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67"/>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30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6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2</w:t>
            </w:r>
          </w:p>
        </w:tc>
      </w:tr>
      <w:tr w:rsidR="00F0002E" w:rsidRPr="00F0002E" w:rsidTr="000849C7">
        <w:trPr>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306"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Elektromagnetni ventil</w:t>
            </w:r>
          </w:p>
        </w:tc>
        <w:tc>
          <w:tcPr>
            <w:tcW w:w="136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r>
      <w:tr w:rsidR="00F0002E" w:rsidRPr="00F0002E" w:rsidTr="000849C7">
        <w:trPr>
          <w:trHeight w:val="175"/>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30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6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30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Ventilaciona deonica</w:t>
            </w:r>
          </w:p>
        </w:tc>
        <w:tc>
          <w:tcPr>
            <w:tcW w:w="136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30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vazduha</w:t>
            </w:r>
          </w:p>
        </w:tc>
        <w:tc>
          <w:tcPr>
            <w:tcW w:w="136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10</w:t>
            </w:r>
          </w:p>
        </w:tc>
        <w:tc>
          <w:tcPr>
            <w:tcW w:w="530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Ventilator</w:t>
            </w:r>
            <w:r w:rsidRPr="00F0002E">
              <w:rPr>
                <w:rFonts w:ascii="Times New Roman" w:eastAsia="Arial Unicode MS" w:hAnsi="Times New Roman" w:cs="Times New Roman"/>
                <w:color w:val="000000"/>
                <w:kern w:val="1"/>
                <w:sz w:val="24"/>
                <w:szCs w:val="24"/>
                <w:lang w:val="sr-Latn-CS" w:eastAsia="ar-SA"/>
              </w:rPr>
              <w:t xml:space="preserve"> </w:t>
            </w:r>
          </w:p>
        </w:tc>
        <w:tc>
          <w:tcPr>
            <w:tcW w:w="136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11.</w:t>
            </w:r>
          </w:p>
        </w:tc>
        <w:tc>
          <w:tcPr>
            <w:tcW w:w="530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6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74"/>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12.</w:t>
            </w:r>
          </w:p>
        </w:tc>
        <w:tc>
          <w:tcPr>
            <w:tcW w:w="530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Servisiranje merno-regulacionih komponenti</w:t>
            </w:r>
          </w:p>
        </w:tc>
        <w:tc>
          <w:tcPr>
            <w:tcW w:w="136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trHeight w:val="49"/>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13.</w:t>
            </w:r>
          </w:p>
        </w:tc>
        <w:tc>
          <w:tcPr>
            <w:tcW w:w="530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nivoa tečnosti GMF-VH-2A</w:t>
            </w:r>
          </w:p>
        </w:tc>
        <w:tc>
          <w:tcPr>
            <w:tcW w:w="136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jc w:val="center"/>
        </w:trPr>
        <w:tc>
          <w:tcPr>
            <w:tcW w:w="43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14.</w:t>
            </w:r>
          </w:p>
        </w:tc>
        <w:tc>
          <w:tcPr>
            <w:tcW w:w="530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6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trHeight w:val="67"/>
          <w:jc w:val="center"/>
        </w:trPr>
        <w:tc>
          <w:tcPr>
            <w:tcW w:w="43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15.</w:t>
            </w:r>
          </w:p>
        </w:tc>
        <w:tc>
          <w:tcPr>
            <w:tcW w:w="530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Rezervoari</w:t>
            </w:r>
          </w:p>
        </w:tc>
        <w:tc>
          <w:tcPr>
            <w:tcW w:w="136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trHeight w:val="121"/>
          <w:jc w:val="center"/>
        </w:trPr>
        <w:tc>
          <w:tcPr>
            <w:tcW w:w="43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16.</w:t>
            </w:r>
          </w:p>
        </w:tc>
        <w:tc>
          <w:tcPr>
            <w:tcW w:w="5306"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PC za akviziciju podataka, daljinski nadzor i upravljanje</w:t>
            </w:r>
          </w:p>
        </w:tc>
        <w:tc>
          <w:tcPr>
            <w:tcW w:w="1364"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rPr>
          <w:rFonts w:ascii="Helvetica-Cirilica" w:eastAsia="Times New Roman" w:hAnsi="Helvetica-Cirilica" w:cs="Helvetica-Cirilica"/>
          <w:b/>
          <w:bCs/>
          <w:sz w:val="20"/>
          <w:szCs w:val="20"/>
          <w:lang w:val="en-US"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 xml:space="preserve">OH-250gr   </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I – OSNOVNI SERVIS</w:t>
      </w:r>
      <w:r w:rsidRPr="00F0002E">
        <w:rPr>
          <w:rFonts w:ascii="Helvetica-Cirilica" w:eastAsia="Times New Roman" w:hAnsi="Helvetica-Cirilica" w:cs="Helvetica-Cirilica"/>
          <w:sz w:val="32"/>
          <w:szCs w:val="32"/>
          <w:lang w:val="nb-NO" w:eastAsia="ar-SA"/>
        </w:rPr>
        <w:t xml:space="preserve"> </w:t>
      </w:r>
    </w:p>
    <w:tbl>
      <w:tblPr>
        <w:tblW w:w="707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3"/>
        <w:gridCol w:w="5221"/>
        <w:gridCol w:w="1348"/>
      </w:tblGrid>
      <w:tr w:rsidR="00F0002E" w:rsidRPr="00F0002E" w:rsidTr="000849C7">
        <w:trPr>
          <w:trHeight w:val="283"/>
          <w:jc w:val="center"/>
        </w:trPr>
        <w:tc>
          <w:tcPr>
            <w:tcW w:w="503"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21"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48"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247"/>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Elektrolizer 250gr</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20"/>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Kolona 180/20</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92"/>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MTM1</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92"/>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VGM</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trHeight w:val="328"/>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3</w:t>
            </w:r>
          </w:p>
        </w:tc>
      </w:tr>
      <w:tr w:rsidR="00F0002E" w:rsidRPr="00F0002E" w:rsidTr="000849C7">
        <w:trPr>
          <w:trHeight w:val="157"/>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Servisiranje merno-regulacionih komponenti</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trHeight w:val="194"/>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lastRenderedPageBreak/>
              <w:t>8.</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Ventilaciona deonica</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10.</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rPr>
          <w:rFonts w:ascii="Helvetica-Cirilica" w:eastAsia="Times New Roman" w:hAnsi="Helvetica-Cirilica" w:cs="Helvetica-Cirilica"/>
          <w:b/>
          <w:bCs/>
          <w:sz w:val="32"/>
          <w:szCs w:val="32"/>
          <w:lang w:val="nb-NO"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sz w:val="28"/>
          <w:szCs w:val="28"/>
          <w:lang w:val="nb-NO" w:eastAsia="ar-SA"/>
        </w:rPr>
      </w:pPr>
      <w:r w:rsidRPr="00F0002E">
        <w:rPr>
          <w:rFonts w:ascii="Helvetica-Cirilica" w:eastAsia="Times New Roman" w:hAnsi="Helvetica-Cirilica" w:cs="Helvetica-Cirilica"/>
          <w:b/>
          <w:bCs/>
          <w:sz w:val="32"/>
          <w:szCs w:val="32"/>
          <w:lang w:val="nb-NO" w:eastAsia="ar-SA"/>
        </w:rPr>
        <w:t xml:space="preserve"> </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 – ADSR22 VTM1</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en-US" w:eastAsia="ar-SA"/>
        </w:rPr>
      </w:pPr>
      <w:r w:rsidRPr="00F0002E">
        <w:rPr>
          <w:rFonts w:ascii="Helvetica-Cirilica" w:eastAsia="Times New Roman" w:hAnsi="Helvetica-Cirilica" w:cs="Helvetica-Cirilica"/>
          <w:b/>
          <w:bCs/>
          <w:sz w:val="32"/>
          <w:szCs w:val="32"/>
          <w:lang w:val="en-US" w:eastAsia="ar-SA"/>
        </w:rPr>
        <w:t>II – GODISNJI SERVIS</w:t>
      </w:r>
    </w:p>
    <w:tbl>
      <w:tblPr>
        <w:tblW w:w="71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54"/>
        <w:gridCol w:w="1382"/>
      </w:tblGrid>
      <w:tr w:rsidR="00F0002E" w:rsidRPr="00F0002E" w:rsidTr="000849C7">
        <w:trPr>
          <w:trHeight w:val="278"/>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54"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82"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121"/>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Analizator rezidualnog hlora</w:t>
            </w:r>
            <w:r w:rsidRPr="00F0002E">
              <w:rPr>
                <w:rFonts w:ascii="Times New Roman" w:eastAsia="Arial Unicode MS" w:hAnsi="Times New Roman" w:cs="Times New Roman"/>
                <w:color w:val="000000"/>
                <w:kern w:val="1"/>
                <w:sz w:val="24"/>
                <w:szCs w:val="24"/>
                <w:lang w:val="sr-Latn-CS" w:eastAsia="ar-SA"/>
              </w:rPr>
              <w:t xml:space="preserve"> </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65"/>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Dozirna pumpa Sigma EMA DP </w:t>
            </w:r>
            <w:r w:rsidRPr="00F0002E">
              <w:rPr>
                <w:rFonts w:ascii="Times New Roman" w:eastAsia="Arial Unicode MS" w:hAnsi="Times New Roman" w:cs="Times New Roman"/>
                <w:b/>
                <w:kern w:val="1"/>
                <w:sz w:val="24"/>
                <w:szCs w:val="24"/>
                <w:lang w:val="sr-Latn-CS" w:eastAsia="ar-SA"/>
              </w:rPr>
              <w:t>V</w:t>
            </w:r>
            <w:r w:rsidRPr="00F0002E">
              <w:rPr>
                <w:rFonts w:ascii="Times New Roman" w:eastAsia="Arial Unicode MS" w:hAnsi="Times New Roman" w:cs="Times New Roman"/>
                <w:b/>
                <w:color w:val="000000"/>
                <w:kern w:val="1"/>
                <w:sz w:val="24"/>
                <w:szCs w:val="24"/>
                <w:lang w:val="sr-Latn-CS" w:eastAsia="ar-SA"/>
              </w:rPr>
              <w:t>TM1</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trHeight w:val="130"/>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trHeight w:val="112"/>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Elektromagnetni ventil</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47"/>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2"/>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94"/>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Kompenzator pritiska</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trHeight w:val="67"/>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10.</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Ručni ventil</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trHeight w:val="67"/>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11.</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Buster pumpa</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rPr>
          <w:rFonts w:ascii="Times New Roman" w:eastAsia="Times New Roman" w:hAnsi="Times New Roman" w:cs="Helvetica-Cirilica"/>
          <w:b/>
          <w:sz w:val="28"/>
          <w:szCs w:val="28"/>
          <w:u w:val="single"/>
          <w:lang w:val="sr-Cyrl-CS" w:eastAsia="ar-SA"/>
        </w:rPr>
      </w:pPr>
    </w:p>
    <w:p w:rsidR="00F0002E" w:rsidRPr="00F0002E" w:rsidRDefault="00F0002E" w:rsidP="00F0002E">
      <w:pPr>
        <w:suppressAutoHyphens/>
        <w:spacing w:after="0" w:line="240" w:lineRule="auto"/>
        <w:rPr>
          <w:rFonts w:ascii="Times New Roman" w:eastAsia="Times New Roman" w:hAnsi="Times New Roman" w:cs="Helvetica-Cirilica"/>
          <w:b/>
          <w:sz w:val="28"/>
          <w:szCs w:val="28"/>
          <w:u w:val="single"/>
          <w:lang w:val="sr-Cyrl-CS"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 – ADSR22 VTM1</w:t>
      </w:r>
    </w:p>
    <w:p w:rsidR="00F0002E" w:rsidRPr="00F0002E" w:rsidRDefault="00F0002E" w:rsidP="00F0002E">
      <w:pPr>
        <w:suppressAutoHyphens/>
        <w:spacing w:after="0" w:line="240" w:lineRule="auto"/>
        <w:jc w:val="center"/>
        <w:rPr>
          <w:rFonts w:ascii="Helvetica-Cirilica" w:eastAsia="Times New Roman" w:hAnsi="Helvetica-Cirilica" w:cs="Helvetica-Cirilica"/>
          <w:sz w:val="28"/>
          <w:szCs w:val="28"/>
          <w:lang w:val="nb-NO" w:eastAsia="ar-SA"/>
        </w:rPr>
      </w:pPr>
      <w:r w:rsidRPr="00F0002E">
        <w:rPr>
          <w:rFonts w:ascii="Helvetica-Cirilica" w:eastAsia="Times New Roman" w:hAnsi="Helvetica-Cirilica" w:cs="Helvetica-Cirilica"/>
          <w:b/>
          <w:bCs/>
          <w:sz w:val="32"/>
          <w:szCs w:val="32"/>
          <w:lang w:val="nb-NO" w:eastAsia="ar-SA"/>
        </w:rPr>
        <w:t xml:space="preserve">I – OSNOVNI SERVIS </w:t>
      </w:r>
    </w:p>
    <w:tbl>
      <w:tblPr>
        <w:tblW w:w="705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09"/>
        <w:gridCol w:w="1337"/>
      </w:tblGrid>
      <w:tr w:rsidR="00F0002E" w:rsidRPr="00F0002E" w:rsidTr="000849C7">
        <w:trPr>
          <w:trHeight w:val="278"/>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09"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37"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22"/>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0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Analizator rezidualnog hlora</w:t>
            </w:r>
            <w:r w:rsidRPr="00F0002E">
              <w:rPr>
                <w:rFonts w:ascii="Times New Roman" w:eastAsia="Arial Unicode MS" w:hAnsi="Times New Roman" w:cs="Times New Roman"/>
                <w:color w:val="000000"/>
                <w:kern w:val="1"/>
                <w:sz w:val="24"/>
                <w:szCs w:val="24"/>
                <w:lang w:val="sr-Latn-CS" w:eastAsia="ar-SA"/>
              </w:rPr>
              <w:t xml:space="preserve"> </w:t>
            </w:r>
          </w:p>
        </w:tc>
        <w:tc>
          <w:tcPr>
            <w:tcW w:w="133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58"/>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0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Dozirna pumpa Sigma EMA DP </w:t>
            </w:r>
            <w:r w:rsidRPr="00F0002E">
              <w:rPr>
                <w:rFonts w:ascii="Times New Roman" w:eastAsia="Arial Unicode MS" w:hAnsi="Times New Roman" w:cs="Times New Roman"/>
                <w:b/>
                <w:kern w:val="1"/>
                <w:sz w:val="24"/>
                <w:szCs w:val="24"/>
                <w:lang w:val="sr-Latn-CS" w:eastAsia="ar-SA"/>
              </w:rPr>
              <w:t>V</w:t>
            </w:r>
            <w:r w:rsidRPr="00F0002E">
              <w:rPr>
                <w:rFonts w:ascii="Times New Roman" w:eastAsia="Arial Unicode MS" w:hAnsi="Times New Roman" w:cs="Times New Roman"/>
                <w:b/>
                <w:color w:val="000000"/>
                <w:kern w:val="1"/>
                <w:sz w:val="24"/>
                <w:szCs w:val="24"/>
                <w:lang w:val="sr-Latn-CS" w:eastAsia="ar-SA"/>
              </w:rPr>
              <w:t>TM1</w:t>
            </w:r>
          </w:p>
        </w:tc>
        <w:tc>
          <w:tcPr>
            <w:tcW w:w="133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trHeight w:val="112"/>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0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3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trHeight w:val="85"/>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0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3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0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ubrizgavanje natrijum hipohlorita</w:t>
            </w:r>
          </w:p>
        </w:tc>
        <w:tc>
          <w:tcPr>
            <w:tcW w:w="133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0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uzorkovanje reziduala</w:t>
            </w:r>
          </w:p>
        </w:tc>
        <w:tc>
          <w:tcPr>
            <w:tcW w:w="133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92"/>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0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3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0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3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rPr>
          <w:rFonts w:ascii="Times New Roman" w:eastAsia="Times New Roman" w:hAnsi="Times New Roman" w:cs="Helvetica-Cirilica"/>
          <w:b/>
          <w:sz w:val="28"/>
          <w:szCs w:val="28"/>
          <w:u w:val="single"/>
          <w:lang w:val="sr-Cyrl-CS" w:eastAsia="ar-SA"/>
        </w:rPr>
      </w:pPr>
    </w:p>
    <w:p w:rsidR="00F0002E" w:rsidRPr="00F0002E" w:rsidRDefault="00F0002E" w:rsidP="00F0002E">
      <w:pPr>
        <w:suppressAutoHyphens/>
        <w:spacing w:after="0" w:line="240" w:lineRule="auto"/>
        <w:rPr>
          <w:rFonts w:ascii="Times New Roman" w:eastAsia="Times New Roman" w:hAnsi="Times New Roman" w:cs="Helvetica-Cirilica"/>
          <w:b/>
          <w:sz w:val="28"/>
          <w:szCs w:val="28"/>
          <w:u w:val="single"/>
          <w:lang w:val="sr-Cyrl-CS" w:eastAsia="ar-SA"/>
        </w:rPr>
      </w:pPr>
    </w:p>
    <w:p w:rsidR="00F0002E" w:rsidRPr="00F0002E" w:rsidRDefault="00F0002E" w:rsidP="00F0002E">
      <w:pPr>
        <w:suppressAutoHyphens/>
        <w:spacing w:after="0" w:line="240" w:lineRule="auto"/>
        <w:rPr>
          <w:rFonts w:ascii="Times New Roman" w:eastAsia="Times New Roman" w:hAnsi="Times New Roman" w:cs="Helvetica-Cirilica"/>
          <w:b/>
          <w:sz w:val="28"/>
          <w:szCs w:val="28"/>
          <w:lang w:val="sr-Cyrl-CS" w:eastAsia="ar-SA"/>
        </w:rPr>
      </w:pPr>
      <w:r w:rsidRPr="00F0002E">
        <w:rPr>
          <w:rFonts w:ascii="Times New Roman" w:eastAsia="Times New Roman" w:hAnsi="Times New Roman" w:cs="Helvetica-Cirilica"/>
          <w:b/>
          <w:sz w:val="28"/>
          <w:szCs w:val="28"/>
          <w:u w:val="single"/>
          <w:lang w:val="sr-Cyrl-CS" w:eastAsia="ar-SA"/>
        </w:rPr>
        <w:t>ЛОКАЦИЈА</w:t>
      </w:r>
      <w:r w:rsidRPr="00F0002E">
        <w:rPr>
          <w:rFonts w:ascii="Helvetica-Cirilica" w:eastAsia="Times New Roman" w:hAnsi="Helvetica-Cirilica" w:cs="Helvetica-Cirilica"/>
          <w:b/>
          <w:sz w:val="28"/>
          <w:szCs w:val="28"/>
          <w:u w:val="single"/>
          <w:lang w:val="en-US" w:eastAsia="ar-SA"/>
        </w:rPr>
        <w:t>:</w:t>
      </w:r>
      <w:r w:rsidRPr="00F0002E">
        <w:rPr>
          <w:rFonts w:ascii="Helvetica-Cirilica" w:eastAsia="Times New Roman" w:hAnsi="Helvetica-Cirilica" w:cs="Helvetica-Cirilica"/>
          <w:b/>
          <w:sz w:val="28"/>
          <w:szCs w:val="28"/>
          <w:lang w:val="en-US" w:eastAsia="ar-SA"/>
        </w:rPr>
        <w:t xml:space="preserve">  </w:t>
      </w:r>
      <w:r w:rsidRPr="00F0002E">
        <w:rPr>
          <w:rFonts w:ascii="Times New Roman" w:eastAsia="Times New Roman" w:hAnsi="Times New Roman" w:cs="Helvetica-Cirilica"/>
          <w:b/>
          <w:sz w:val="28"/>
          <w:szCs w:val="28"/>
          <w:lang w:val="sr-Cyrl-CS" w:eastAsia="ar-SA"/>
        </w:rPr>
        <w:t>Силбаш</w:t>
      </w:r>
    </w:p>
    <w:p w:rsidR="00F0002E" w:rsidRPr="00F0002E" w:rsidRDefault="00F0002E" w:rsidP="00F0002E">
      <w:pPr>
        <w:suppressAutoHyphens/>
        <w:spacing w:after="0" w:line="240" w:lineRule="auto"/>
        <w:rPr>
          <w:rFonts w:ascii="Helvetica-Cirilica" w:eastAsia="Times New Roman" w:hAnsi="Helvetica-Cirilica" w:cs="Helvetica-Cirilica"/>
          <w:b/>
          <w:sz w:val="28"/>
          <w:szCs w:val="28"/>
          <w:lang w:val="en-US"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en-US" w:eastAsia="ar-SA"/>
        </w:rPr>
      </w:pPr>
      <w:r w:rsidRPr="00F0002E">
        <w:rPr>
          <w:rFonts w:ascii="Helvetica-Cirilica" w:eastAsia="Times New Roman" w:hAnsi="Helvetica-Cirilica" w:cs="Helvetica-Cirilica"/>
          <w:b/>
          <w:bCs/>
          <w:sz w:val="32"/>
          <w:szCs w:val="32"/>
          <w:lang w:val="en-US" w:eastAsia="ar-SA"/>
        </w:rPr>
        <w:t xml:space="preserve">OH-250gr   </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en-US" w:eastAsia="ar-SA"/>
        </w:rPr>
      </w:pPr>
      <w:r w:rsidRPr="00F0002E">
        <w:rPr>
          <w:rFonts w:ascii="Helvetica-Cirilica" w:eastAsia="Times New Roman" w:hAnsi="Helvetica-Cirilica" w:cs="Helvetica-Cirilica"/>
          <w:b/>
          <w:bCs/>
          <w:sz w:val="32"/>
          <w:szCs w:val="32"/>
          <w:lang w:val="en-US" w:eastAsia="ar-SA"/>
        </w:rPr>
        <w:lastRenderedPageBreak/>
        <w:t>II – GODISNJI SERVIS</w:t>
      </w:r>
    </w:p>
    <w:tbl>
      <w:tblPr>
        <w:tblW w:w="707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2"/>
        <w:gridCol w:w="5224"/>
        <w:gridCol w:w="1350"/>
      </w:tblGrid>
      <w:tr w:rsidR="00F0002E" w:rsidRPr="00F0002E" w:rsidTr="000849C7">
        <w:trPr>
          <w:trHeight w:val="278"/>
          <w:jc w:val="center"/>
        </w:trPr>
        <w:tc>
          <w:tcPr>
            <w:tcW w:w="502"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24"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50"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247"/>
          <w:jc w:val="center"/>
        </w:trPr>
        <w:tc>
          <w:tcPr>
            <w:tcW w:w="502"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2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Elektrolizer 250gr</w:t>
            </w:r>
          </w:p>
        </w:tc>
        <w:tc>
          <w:tcPr>
            <w:tcW w:w="1350"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77"/>
          <w:jc w:val="center"/>
        </w:trPr>
        <w:tc>
          <w:tcPr>
            <w:tcW w:w="502"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2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Kolona 180/20</w:t>
            </w:r>
          </w:p>
        </w:tc>
        <w:tc>
          <w:tcPr>
            <w:tcW w:w="1350"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76"/>
          <w:jc w:val="center"/>
        </w:trPr>
        <w:tc>
          <w:tcPr>
            <w:tcW w:w="502"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2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MTM1</w:t>
            </w:r>
          </w:p>
        </w:tc>
        <w:tc>
          <w:tcPr>
            <w:tcW w:w="1350"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49"/>
          <w:jc w:val="center"/>
        </w:trPr>
        <w:tc>
          <w:tcPr>
            <w:tcW w:w="502"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2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VGM</w:t>
            </w:r>
          </w:p>
        </w:tc>
        <w:tc>
          <w:tcPr>
            <w:tcW w:w="1350"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364"/>
          <w:jc w:val="center"/>
        </w:trPr>
        <w:tc>
          <w:tcPr>
            <w:tcW w:w="502"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2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50"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2</w:t>
            </w:r>
          </w:p>
        </w:tc>
      </w:tr>
      <w:tr w:rsidR="00F0002E" w:rsidRPr="00F0002E" w:rsidTr="000849C7">
        <w:trPr>
          <w:trHeight w:val="248"/>
          <w:jc w:val="center"/>
        </w:trPr>
        <w:tc>
          <w:tcPr>
            <w:tcW w:w="502"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2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Elektromagnetni ventil</w:t>
            </w:r>
          </w:p>
        </w:tc>
        <w:tc>
          <w:tcPr>
            <w:tcW w:w="1350"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r>
      <w:tr w:rsidR="00F0002E" w:rsidRPr="00F0002E" w:rsidTr="000849C7">
        <w:trPr>
          <w:trHeight w:val="292"/>
          <w:jc w:val="center"/>
        </w:trPr>
        <w:tc>
          <w:tcPr>
            <w:tcW w:w="502"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2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50"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2"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2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Ventilator</w:t>
            </w:r>
            <w:r w:rsidRPr="00F0002E">
              <w:rPr>
                <w:rFonts w:ascii="Times New Roman" w:eastAsia="Arial Unicode MS" w:hAnsi="Times New Roman" w:cs="Times New Roman"/>
                <w:color w:val="000000"/>
                <w:kern w:val="1"/>
                <w:sz w:val="24"/>
                <w:szCs w:val="24"/>
                <w:lang w:val="sr-Latn-CS" w:eastAsia="ar-SA"/>
              </w:rPr>
              <w:t xml:space="preserve"> </w:t>
            </w:r>
          </w:p>
        </w:tc>
        <w:tc>
          <w:tcPr>
            <w:tcW w:w="1350"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2"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22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vazduha</w:t>
            </w:r>
          </w:p>
        </w:tc>
        <w:tc>
          <w:tcPr>
            <w:tcW w:w="1350"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2"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10.</w:t>
            </w:r>
          </w:p>
        </w:tc>
        <w:tc>
          <w:tcPr>
            <w:tcW w:w="522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Ventilaciona deonica</w:t>
            </w:r>
          </w:p>
        </w:tc>
        <w:tc>
          <w:tcPr>
            <w:tcW w:w="1350"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2"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11.</w:t>
            </w:r>
          </w:p>
        </w:tc>
        <w:tc>
          <w:tcPr>
            <w:tcW w:w="522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50"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2"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12.</w:t>
            </w:r>
          </w:p>
        </w:tc>
        <w:tc>
          <w:tcPr>
            <w:tcW w:w="522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Servisiranje merno-regulacionih komponenti</w:t>
            </w:r>
          </w:p>
        </w:tc>
        <w:tc>
          <w:tcPr>
            <w:tcW w:w="1350"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2"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13.</w:t>
            </w:r>
          </w:p>
        </w:tc>
        <w:tc>
          <w:tcPr>
            <w:tcW w:w="522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nivoa tečnosti GMF-VH-2A</w:t>
            </w:r>
          </w:p>
        </w:tc>
        <w:tc>
          <w:tcPr>
            <w:tcW w:w="1350"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jc w:val="center"/>
        </w:trPr>
        <w:tc>
          <w:tcPr>
            <w:tcW w:w="502"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14.</w:t>
            </w:r>
          </w:p>
        </w:tc>
        <w:tc>
          <w:tcPr>
            <w:tcW w:w="522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50"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jc w:val="center"/>
        </w:trPr>
        <w:tc>
          <w:tcPr>
            <w:tcW w:w="502"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15.</w:t>
            </w:r>
          </w:p>
        </w:tc>
        <w:tc>
          <w:tcPr>
            <w:tcW w:w="522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Rezervoari</w:t>
            </w:r>
          </w:p>
        </w:tc>
        <w:tc>
          <w:tcPr>
            <w:tcW w:w="1350"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jc w:val="center"/>
        </w:trPr>
        <w:tc>
          <w:tcPr>
            <w:tcW w:w="502"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16.</w:t>
            </w:r>
          </w:p>
        </w:tc>
        <w:tc>
          <w:tcPr>
            <w:tcW w:w="522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PC za akviziciju podataka, daljinski nadzor i upravljanje</w:t>
            </w:r>
          </w:p>
        </w:tc>
        <w:tc>
          <w:tcPr>
            <w:tcW w:w="1350"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jc w:val="center"/>
        <w:rPr>
          <w:rFonts w:ascii="Helvetica-Cirilica" w:eastAsia="Times New Roman" w:hAnsi="Helvetica-Cirilica" w:cs="Helvetica-Cirilica"/>
          <w:b/>
          <w:bCs/>
          <w:sz w:val="20"/>
          <w:szCs w:val="20"/>
          <w:lang w:val="nb-NO"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 xml:space="preserve">OH-250gr   </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I – OSNOVNI SERVIS</w:t>
      </w:r>
      <w:r w:rsidRPr="00F0002E">
        <w:rPr>
          <w:rFonts w:ascii="Helvetica-Cirilica" w:eastAsia="Times New Roman" w:hAnsi="Helvetica-Cirilica" w:cs="Helvetica-Cirilica"/>
          <w:sz w:val="32"/>
          <w:szCs w:val="32"/>
          <w:lang w:val="nb-NO" w:eastAsia="ar-SA"/>
        </w:rPr>
        <w:t xml:space="preserve"> </w:t>
      </w:r>
    </w:p>
    <w:tbl>
      <w:tblPr>
        <w:tblW w:w="707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3"/>
        <w:gridCol w:w="5221"/>
        <w:gridCol w:w="1348"/>
      </w:tblGrid>
      <w:tr w:rsidR="00F0002E" w:rsidRPr="00F0002E" w:rsidTr="000849C7">
        <w:trPr>
          <w:trHeight w:val="278"/>
          <w:jc w:val="center"/>
        </w:trPr>
        <w:tc>
          <w:tcPr>
            <w:tcW w:w="503"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21"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48"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166"/>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Elektrolizer 250gr</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30"/>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Kolona 180/20</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83"/>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MTM1</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38"/>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Dozirna pumpa Sigma EMA DP  VGM</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trHeight w:val="307"/>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3</w:t>
            </w:r>
          </w:p>
        </w:tc>
      </w:tr>
      <w:tr w:rsidR="00F0002E" w:rsidRPr="00F0002E" w:rsidTr="000849C7">
        <w:trPr>
          <w:trHeight w:val="31"/>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trHeight w:val="121"/>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Servisiranje merno-regulacionih komponenti</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trHeight w:val="312"/>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Ventilaciona deonica</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r w:rsidR="00F0002E" w:rsidRPr="00F0002E" w:rsidTr="000849C7">
        <w:trPr>
          <w:jc w:val="center"/>
        </w:trPr>
        <w:tc>
          <w:tcPr>
            <w:tcW w:w="503"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10.</w:t>
            </w:r>
          </w:p>
        </w:tc>
        <w:tc>
          <w:tcPr>
            <w:tcW w:w="5221"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48"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rPr>
          <w:rFonts w:ascii="Helvetica-Cirilica" w:eastAsia="Times New Roman" w:hAnsi="Helvetica-Cirilica" w:cs="Helvetica-Cirilica"/>
          <w:sz w:val="32"/>
          <w:szCs w:val="32"/>
          <w:lang w:val="en-US"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DS1a - MDS1 VTM2</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en-US" w:eastAsia="ar-SA"/>
        </w:rPr>
      </w:pPr>
      <w:r w:rsidRPr="00F0002E">
        <w:rPr>
          <w:rFonts w:ascii="Helvetica-Cirilica" w:eastAsia="Times New Roman" w:hAnsi="Helvetica-Cirilica" w:cs="Helvetica-Cirilica"/>
          <w:b/>
          <w:bCs/>
          <w:sz w:val="32"/>
          <w:szCs w:val="32"/>
          <w:lang w:val="en-US" w:eastAsia="ar-SA"/>
        </w:rPr>
        <w:t>II – GODISNJI SERVIS</w:t>
      </w:r>
    </w:p>
    <w:tbl>
      <w:tblPr>
        <w:tblW w:w="710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38"/>
        <w:gridCol w:w="1366"/>
      </w:tblGrid>
      <w:tr w:rsidR="00F0002E" w:rsidRPr="00F0002E" w:rsidTr="000849C7">
        <w:trPr>
          <w:trHeight w:val="184"/>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lastRenderedPageBreak/>
              <w:t>Rb</w:t>
            </w:r>
          </w:p>
        </w:tc>
        <w:tc>
          <w:tcPr>
            <w:tcW w:w="5238"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66"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25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Dozirna pumpa Sigma EMA DP </w:t>
            </w:r>
            <w:r w:rsidRPr="00F0002E">
              <w:rPr>
                <w:rFonts w:ascii="Times New Roman" w:eastAsia="Arial Unicode MS" w:hAnsi="Times New Roman" w:cs="Times New Roman"/>
                <w:b/>
                <w:kern w:val="1"/>
                <w:sz w:val="24"/>
                <w:szCs w:val="24"/>
                <w:lang w:val="sr-Latn-CS" w:eastAsia="ar-SA"/>
              </w:rPr>
              <w:t>V</w:t>
            </w:r>
            <w:r w:rsidRPr="00F0002E">
              <w:rPr>
                <w:rFonts w:ascii="Times New Roman" w:eastAsia="Arial Unicode MS" w:hAnsi="Times New Roman" w:cs="Times New Roman"/>
                <w:b/>
                <w:color w:val="000000"/>
                <w:kern w:val="1"/>
                <w:sz w:val="24"/>
                <w:szCs w:val="24"/>
                <w:lang w:val="sr-Latn-CS" w:eastAsia="ar-SA"/>
              </w:rPr>
              <w:t>TM2</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1</w:t>
            </w:r>
          </w:p>
        </w:tc>
      </w:tr>
      <w:tr w:rsidR="00F0002E" w:rsidRPr="00F0002E" w:rsidTr="000849C7">
        <w:trPr>
          <w:trHeight w:val="310"/>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Indikator protoka Sigma</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1</w:t>
            </w:r>
          </w:p>
        </w:tc>
      </w:tr>
      <w:tr w:rsidR="00F0002E" w:rsidRPr="00F0002E" w:rsidTr="000849C7">
        <w:trPr>
          <w:trHeight w:val="302"/>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3</w:t>
            </w:r>
          </w:p>
        </w:tc>
      </w:tr>
      <w:tr w:rsidR="00F0002E" w:rsidRPr="00F0002E" w:rsidTr="000849C7">
        <w:trPr>
          <w:trHeight w:val="16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338"/>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38"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Ručni ventil</w:t>
            </w:r>
          </w:p>
        </w:tc>
        <w:tc>
          <w:tcPr>
            <w:tcW w:w="1366"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bl>
    <w:p w:rsidR="00F0002E" w:rsidRPr="00F0002E" w:rsidRDefault="00F0002E" w:rsidP="00F0002E">
      <w:pPr>
        <w:suppressAutoHyphens/>
        <w:spacing w:after="0" w:line="240" w:lineRule="auto"/>
        <w:jc w:val="center"/>
        <w:rPr>
          <w:rFonts w:ascii="Helvetica-Cirilica" w:eastAsia="Times New Roman" w:hAnsi="Helvetica-Cirilica" w:cs="Helvetica-Cirilica"/>
          <w:b/>
          <w:bCs/>
          <w:sz w:val="20"/>
          <w:szCs w:val="20"/>
          <w:lang w:val="nb-NO"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DS1a - MDS1 VTM2</w:t>
      </w:r>
    </w:p>
    <w:p w:rsidR="00F0002E" w:rsidRPr="00F0002E" w:rsidRDefault="00F0002E" w:rsidP="00F0002E">
      <w:pPr>
        <w:suppressAutoHyphens/>
        <w:spacing w:after="0" w:line="240" w:lineRule="auto"/>
        <w:jc w:val="center"/>
        <w:rPr>
          <w:rFonts w:ascii="Helvetica-Cirilica" w:eastAsia="Times New Roman" w:hAnsi="Helvetica-Cirilica" w:cs="Helvetica-Cirilica"/>
          <w:sz w:val="32"/>
          <w:szCs w:val="32"/>
          <w:lang w:val="en-US" w:eastAsia="ar-SA"/>
        </w:rPr>
      </w:pPr>
      <w:r w:rsidRPr="00F0002E">
        <w:rPr>
          <w:rFonts w:ascii="Helvetica-Cirilica" w:eastAsia="Times New Roman" w:hAnsi="Helvetica-Cirilica" w:cs="Helvetica-Cirilica"/>
          <w:b/>
          <w:bCs/>
          <w:sz w:val="32"/>
          <w:szCs w:val="32"/>
          <w:lang w:val="en-US" w:eastAsia="ar-SA"/>
        </w:rPr>
        <w:t xml:space="preserve">I – OSNOVNI SERVIS </w:t>
      </w:r>
    </w:p>
    <w:tbl>
      <w:tblPr>
        <w:tblW w:w="71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54"/>
        <w:gridCol w:w="1382"/>
      </w:tblGrid>
      <w:tr w:rsidR="00F0002E" w:rsidRPr="00F0002E" w:rsidTr="000849C7">
        <w:trPr>
          <w:trHeight w:val="256"/>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54"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82"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319"/>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Dozirna pumpa Sigma EMA DP </w:t>
            </w:r>
            <w:r w:rsidRPr="00F0002E">
              <w:rPr>
                <w:rFonts w:ascii="Times New Roman" w:eastAsia="Arial Unicode MS" w:hAnsi="Times New Roman" w:cs="Times New Roman"/>
                <w:b/>
                <w:kern w:val="1"/>
                <w:sz w:val="24"/>
                <w:szCs w:val="24"/>
                <w:lang w:val="sr-Latn-CS" w:eastAsia="ar-SA"/>
              </w:rPr>
              <w:t>V</w:t>
            </w:r>
            <w:r w:rsidRPr="00F0002E">
              <w:rPr>
                <w:rFonts w:ascii="Times New Roman" w:eastAsia="Arial Unicode MS" w:hAnsi="Times New Roman" w:cs="Times New Roman"/>
                <w:b/>
                <w:color w:val="000000"/>
                <w:kern w:val="1"/>
                <w:sz w:val="24"/>
                <w:szCs w:val="24"/>
                <w:lang w:val="sr-Latn-CS" w:eastAsia="ar-SA"/>
              </w:rPr>
              <w:t>TM2</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1</w:t>
            </w:r>
          </w:p>
        </w:tc>
      </w:tr>
      <w:tr w:rsidR="00F0002E" w:rsidRPr="00F0002E" w:rsidTr="000849C7">
        <w:trPr>
          <w:trHeight w:val="139"/>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Indikator protoka Sigma</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1</w:t>
            </w:r>
          </w:p>
        </w:tc>
      </w:tr>
      <w:tr w:rsidR="00F0002E" w:rsidRPr="00F0002E" w:rsidTr="000849C7">
        <w:trPr>
          <w:trHeight w:val="202"/>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3</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78"/>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rPr>
          <w:rFonts w:ascii="Helvetica-Cirilica" w:eastAsia="Times New Roman" w:hAnsi="Helvetica-Cirilica" w:cs="Helvetica-Cirilica"/>
          <w:sz w:val="32"/>
          <w:szCs w:val="32"/>
          <w:lang w:val="en-US" w:eastAsia="ar-SA"/>
        </w:rPr>
      </w:pPr>
    </w:p>
    <w:p w:rsidR="00F0002E" w:rsidRPr="00F0002E" w:rsidRDefault="00F0002E" w:rsidP="00F0002E">
      <w:pPr>
        <w:suppressAutoHyphens/>
        <w:spacing w:after="0" w:line="240" w:lineRule="auto"/>
        <w:rPr>
          <w:rFonts w:ascii="Helvetica-Cirilica" w:eastAsia="Times New Roman" w:hAnsi="Helvetica-Cirilica" w:cs="Helvetica-Cirilica"/>
          <w:b/>
          <w:bCs/>
          <w:sz w:val="20"/>
          <w:szCs w:val="20"/>
          <w:lang w:val="nb-NO"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DS1b - MDS1 VTM2</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en-US" w:eastAsia="ar-SA"/>
        </w:rPr>
      </w:pPr>
      <w:r w:rsidRPr="00F0002E">
        <w:rPr>
          <w:rFonts w:ascii="Helvetica-Cirilica" w:eastAsia="Times New Roman" w:hAnsi="Helvetica-Cirilica" w:cs="Helvetica-Cirilica"/>
          <w:b/>
          <w:bCs/>
          <w:sz w:val="32"/>
          <w:szCs w:val="32"/>
          <w:lang w:val="en-US" w:eastAsia="ar-SA"/>
        </w:rPr>
        <w:t>II – GODISNJI SERVIS</w:t>
      </w:r>
    </w:p>
    <w:tbl>
      <w:tblPr>
        <w:tblW w:w="71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54"/>
        <w:gridCol w:w="1382"/>
      </w:tblGrid>
      <w:tr w:rsidR="00F0002E" w:rsidRPr="00F0002E" w:rsidTr="000849C7">
        <w:trPr>
          <w:trHeight w:val="274"/>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54"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82"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193"/>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Dozirna pumpa Sigma EMA DP </w:t>
            </w:r>
            <w:r w:rsidRPr="00F0002E">
              <w:rPr>
                <w:rFonts w:ascii="Times New Roman" w:eastAsia="Arial Unicode MS" w:hAnsi="Times New Roman" w:cs="Times New Roman"/>
                <w:b/>
                <w:kern w:val="1"/>
                <w:sz w:val="24"/>
                <w:szCs w:val="24"/>
                <w:lang w:val="sr-Latn-CS" w:eastAsia="ar-SA"/>
              </w:rPr>
              <w:t>V</w:t>
            </w:r>
            <w:r w:rsidRPr="00F0002E">
              <w:rPr>
                <w:rFonts w:ascii="Times New Roman" w:eastAsia="Arial Unicode MS" w:hAnsi="Times New Roman" w:cs="Times New Roman"/>
                <w:b/>
                <w:color w:val="000000"/>
                <w:kern w:val="1"/>
                <w:sz w:val="24"/>
                <w:szCs w:val="24"/>
                <w:lang w:val="sr-Latn-CS" w:eastAsia="ar-SA"/>
              </w:rPr>
              <w:t>TM2</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1</w:t>
            </w:r>
          </w:p>
        </w:tc>
      </w:tr>
      <w:tr w:rsidR="00F0002E" w:rsidRPr="00F0002E" w:rsidTr="000849C7">
        <w:trPr>
          <w:trHeight w:val="58"/>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Indikator protoka Sigma</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1</w:t>
            </w:r>
          </w:p>
        </w:tc>
      </w:tr>
      <w:tr w:rsidR="00F0002E" w:rsidRPr="00F0002E" w:rsidTr="000849C7">
        <w:trPr>
          <w:trHeight w:val="121"/>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3</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40"/>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Ručni ventil</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r>
    </w:tbl>
    <w:p w:rsidR="00F0002E" w:rsidRPr="00F0002E" w:rsidRDefault="00F0002E" w:rsidP="00F0002E">
      <w:pPr>
        <w:suppressAutoHyphens/>
        <w:spacing w:after="0" w:line="240" w:lineRule="auto"/>
        <w:rPr>
          <w:rFonts w:ascii="Helvetica-Cirilica" w:eastAsia="Times New Roman" w:hAnsi="Helvetica-Cirilica" w:cs="Helvetica-Cirilica"/>
          <w:b/>
          <w:bCs/>
          <w:sz w:val="20"/>
          <w:szCs w:val="20"/>
          <w:lang w:val="nb-NO"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20"/>
          <w:szCs w:val="20"/>
          <w:lang w:val="nb-NO"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DS1b - MDS1 VTM2</w:t>
      </w:r>
    </w:p>
    <w:p w:rsidR="00F0002E" w:rsidRPr="00F0002E" w:rsidRDefault="00F0002E" w:rsidP="00F0002E">
      <w:pPr>
        <w:suppressAutoHyphens/>
        <w:spacing w:after="0" w:line="240" w:lineRule="auto"/>
        <w:jc w:val="center"/>
        <w:rPr>
          <w:rFonts w:ascii="Helvetica-Cirilica" w:eastAsia="Times New Roman" w:hAnsi="Helvetica-Cirilica" w:cs="Helvetica-Cirilica"/>
          <w:sz w:val="32"/>
          <w:szCs w:val="32"/>
          <w:lang w:val="en-US" w:eastAsia="ar-SA"/>
        </w:rPr>
      </w:pPr>
      <w:r w:rsidRPr="00F0002E">
        <w:rPr>
          <w:rFonts w:ascii="Helvetica-Cirilica" w:eastAsia="Times New Roman" w:hAnsi="Helvetica-Cirilica" w:cs="Helvetica-Cirilica"/>
          <w:b/>
          <w:bCs/>
          <w:sz w:val="32"/>
          <w:szCs w:val="32"/>
          <w:lang w:val="en-US" w:eastAsia="ar-SA"/>
        </w:rPr>
        <w:t xml:space="preserve">I – OSNOVNI SERVIS </w:t>
      </w:r>
    </w:p>
    <w:tbl>
      <w:tblPr>
        <w:tblW w:w="71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54"/>
        <w:gridCol w:w="1382"/>
      </w:tblGrid>
      <w:tr w:rsidR="00F0002E" w:rsidRPr="00F0002E" w:rsidTr="000849C7">
        <w:trPr>
          <w:trHeight w:val="139"/>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54"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82"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16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Dozirna pumpa Sigma EMA DP </w:t>
            </w:r>
            <w:r w:rsidRPr="00F0002E">
              <w:rPr>
                <w:rFonts w:ascii="Times New Roman" w:eastAsia="Arial Unicode MS" w:hAnsi="Times New Roman" w:cs="Times New Roman"/>
                <w:b/>
                <w:kern w:val="1"/>
                <w:sz w:val="24"/>
                <w:szCs w:val="24"/>
                <w:lang w:val="sr-Latn-CS" w:eastAsia="ar-SA"/>
              </w:rPr>
              <w:t>V</w:t>
            </w:r>
            <w:r w:rsidRPr="00F0002E">
              <w:rPr>
                <w:rFonts w:ascii="Times New Roman" w:eastAsia="Arial Unicode MS" w:hAnsi="Times New Roman" w:cs="Times New Roman"/>
                <w:b/>
                <w:color w:val="000000"/>
                <w:kern w:val="1"/>
                <w:sz w:val="24"/>
                <w:szCs w:val="24"/>
                <w:lang w:val="sr-Latn-CS" w:eastAsia="ar-SA"/>
              </w:rPr>
              <w:t>TM2</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1</w:t>
            </w:r>
          </w:p>
        </w:tc>
      </w:tr>
      <w:tr w:rsidR="00F0002E" w:rsidRPr="00F0002E" w:rsidTr="000849C7">
        <w:trPr>
          <w:trHeight w:val="211"/>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Indikator protoka Sigma</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1</w:t>
            </w:r>
          </w:p>
        </w:tc>
      </w:tr>
      <w:tr w:rsidR="00F0002E" w:rsidRPr="00F0002E" w:rsidTr="000849C7">
        <w:trPr>
          <w:trHeight w:val="175"/>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lastRenderedPageBreak/>
              <w:t>3.</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3</w:t>
            </w:r>
          </w:p>
        </w:tc>
      </w:tr>
      <w:tr w:rsidR="00F0002E" w:rsidRPr="00F0002E" w:rsidTr="000849C7">
        <w:trPr>
          <w:trHeight w:val="238"/>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29"/>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jc w:val="center"/>
        <w:rPr>
          <w:rFonts w:ascii="Helvetica-Cirilica" w:eastAsia="Times New Roman" w:hAnsi="Helvetica-Cirilica" w:cs="Helvetica-Cirilica"/>
          <w:sz w:val="32"/>
          <w:szCs w:val="32"/>
          <w:lang w:val="nb-NO" w:eastAsia="ar-SA"/>
        </w:rPr>
      </w:pPr>
      <w:r w:rsidRPr="00F0002E">
        <w:rPr>
          <w:rFonts w:ascii="Helvetica-Cirilica" w:eastAsia="Times New Roman" w:hAnsi="Helvetica-Cirilica" w:cs="Helvetica-Cirilica"/>
          <w:b/>
          <w:bCs/>
          <w:sz w:val="32"/>
          <w:szCs w:val="32"/>
          <w:lang w:val="nb-NO" w:eastAsia="ar-SA"/>
        </w:rPr>
        <w:t xml:space="preserve"> </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en-US" w:eastAsia="ar-SA"/>
        </w:rPr>
      </w:pPr>
      <w:r w:rsidRPr="00F0002E">
        <w:rPr>
          <w:rFonts w:ascii="Helvetica-Cirilica" w:eastAsia="Times New Roman" w:hAnsi="Helvetica-Cirilica" w:cs="Helvetica-Cirilica"/>
          <w:b/>
          <w:bCs/>
          <w:sz w:val="32"/>
          <w:szCs w:val="32"/>
          <w:lang w:val="en-US" w:eastAsia="ar-SA"/>
        </w:rPr>
        <w:t>DS2 – ADSR11</w:t>
      </w:r>
      <w:r w:rsidRPr="00F0002E">
        <w:rPr>
          <w:rFonts w:ascii="Helvetica-Cirilica" w:eastAsia="Times New Roman" w:hAnsi="Helvetica-Cirilica" w:cs="Helvetica-Cirilica"/>
          <w:b/>
          <w:bCs/>
          <w:sz w:val="32"/>
          <w:szCs w:val="32"/>
          <w:lang w:val="nb-NO" w:eastAsia="ar-SA"/>
        </w:rPr>
        <w:t xml:space="preserve"> MTM1</w:t>
      </w: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en-US" w:eastAsia="ar-SA"/>
        </w:rPr>
      </w:pPr>
      <w:r w:rsidRPr="00F0002E">
        <w:rPr>
          <w:rFonts w:ascii="Helvetica-Cirilica" w:eastAsia="Times New Roman" w:hAnsi="Helvetica-Cirilica" w:cs="Helvetica-Cirilica"/>
          <w:b/>
          <w:bCs/>
          <w:sz w:val="32"/>
          <w:szCs w:val="32"/>
          <w:lang w:val="en-US" w:eastAsia="ar-SA"/>
        </w:rPr>
        <w:t>II – GODISNJI SERVIS</w:t>
      </w:r>
    </w:p>
    <w:tbl>
      <w:tblPr>
        <w:tblW w:w="723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99"/>
        <w:gridCol w:w="1427"/>
      </w:tblGrid>
      <w:tr w:rsidR="00F0002E" w:rsidRPr="00F0002E" w:rsidTr="000849C7">
        <w:trPr>
          <w:trHeight w:val="157"/>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99"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427"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121"/>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9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Analizator rezidualnog hlora</w:t>
            </w:r>
            <w:r w:rsidRPr="00F0002E">
              <w:rPr>
                <w:rFonts w:ascii="Times New Roman" w:eastAsia="Arial Unicode MS" w:hAnsi="Times New Roman" w:cs="Times New Roman"/>
                <w:color w:val="000000"/>
                <w:kern w:val="1"/>
                <w:sz w:val="24"/>
                <w:szCs w:val="24"/>
                <w:lang w:val="sr-Latn-CS" w:eastAsia="ar-SA"/>
              </w:rPr>
              <w:t xml:space="preserve"> </w:t>
            </w:r>
          </w:p>
        </w:tc>
        <w:tc>
          <w:tcPr>
            <w:tcW w:w="142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56"/>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9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Dozirna pumpa Sigma EMA DP </w:t>
            </w:r>
            <w:r w:rsidRPr="00F0002E">
              <w:rPr>
                <w:rFonts w:ascii="Times New Roman" w:eastAsia="Arial Unicode MS" w:hAnsi="Times New Roman" w:cs="Times New Roman"/>
                <w:b/>
                <w:kern w:val="1"/>
                <w:sz w:val="24"/>
                <w:szCs w:val="24"/>
                <w:lang w:val="sr-Latn-CS" w:eastAsia="ar-SA"/>
              </w:rPr>
              <w:t>M</w:t>
            </w:r>
            <w:r w:rsidRPr="00F0002E">
              <w:rPr>
                <w:rFonts w:ascii="Times New Roman" w:eastAsia="Arial Unicode MS" w:hAnsi="Times New Roman" w:cs="Times New Roman"/>
                <w:b/>
                <w:color w:val="000000"/>
                <w:kern w:val="1"/>
                <w:sz w:val="24"/>
                <w:szCs w:val="24"/>
                <w:lang w:val="sr-Latn-CS" w:eastAsia="ar-SA"/>
              </w:rPr>
              <w:t>TM1</w:t>
            </w:r>
          </w:p>
        </w:tc>
        <w:tc>
          <w:tcPr>
            <w:tcW w:w="142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43"/>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9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42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50"/>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9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Elektromagnetni ventil</w:t>
            </w:r>
          </w:p>
        </w:tc>
        <w:tc>
          <w:tcPr>
            <w:tcW w:w="142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38"/>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9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42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9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ubrizgavanje natrijum hipohlorita</w:t>
            </w:r>
          </w:p>
        </w:tc>
        <w:tc>
          <w:tcPr>
            <w:tcW w:w="142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9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uzorkovanje reziduala</w:t>
            </w:r>
          </w:p>
        </w:tc>
        <w:tc>
          <w:tcPr>
            <w:tcW w:w="142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sidRPr="00F0002E">
              <w:rPr>
                <w:rFonts w:ascii="Times New Roman" w:eastAsia="Arial Unicode MS" w:hAnsi="Times New Roman" w:cs="Times New Roman"/>
                <w:kern w:val="1"/>
                <w:sz w:val="24"/>
                <w:szCs w:val="24"/>
                <w:lang w:val="sr-Latn-CS" w:eastAsia="ar-SA"/>
              </w:rPr>
              <w:t>1</w:t>
            </w:r>
          </w:p>
        </w:tc>
      </w:tr>
      <w:tr w:rsidR="00F0002E" w:rsidRPr="00F0002E" w:rsidTr="000849C7">
        <w:trPr>
          <w:trHeight w:val="209"/>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9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42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9.</w:t>
            </w:r>
          </w:p>
        </w:tc>
        <w:tc>
          <w:tcPr>
            <w:tcW w:w="529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42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10.</w:t>
            </w:r>
          </w:p>
        </w:tc>
        <w:tc>
          <w:tcPr>
            <w:tcW w:w="529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Kompenzator pritiska</w:t>
            </w:r>
          </w:p>
        </w:tc>
        <w:tc>
          <w:tcPr>
            <w:tcW w:w="142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11.</w:t>
            </w:r>
          </w:p>
        </w:tc>
        <w:tc>
          <w:tcPr>
            <w:tcW w:w="529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Ručni ventil</w:t>
            </w:r>
          </w:p>
        </w:tc>
        <w:tc>
          <w:tcPr>
            <w:tcW w:w="142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12.</w:t>
            </w:r>
          </w:p>
        </w:tc>
        <w:tc>
          <w:tcPr>
            <w:tcW w:w="5299"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Buster pumpa</w:t>
            </w:r>
          </w:p>
        </w:tc>
        <w:tc>
          <w:tcPr>
            <w:tcW w:w="1427"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jc w:val="both"/>
        <w:rPr>
          <w:rFonts w:ascii="Times New Roman" w:eastAsia="Times New Roman" w:hAnsi="Times New Roman" w:cs="Times New Roman"/>
          <w:b/>
          <w:color w:val="000000"/>
          <w:sz w:val="24"/>
          <w:szCs w:val="20"/>
          <w:lang w:val="sr-Cyrl-CS" w:eastAsia="ar-SA"/>
        </w:rPr>
      </w:pPr>
    </w:p>
    <w:p w:rsidR="00F0002E" w:rsidRPr="00F0002E" w:rsidRDefault="00F0002E" w:rsidP="00F0002E">
      <w:pPr>
        <w:suppressAutoHyphens/>
        <w:spacing w:after="0" w:line="240" w:lineRule="auto"/>
        <w:jc w:val="both"/>
        <w:rPr>
          <w:rFonts w:ascii="Times New Roman" w:eastAsia="Times New Roman" w:hAnsi="Times New Roman" w:cs="Times New Roman"/>
          <w:b/>
          <w:color w:val="000000"/>
          <w:sz w:val="24"/>
          <w:szCs w:val="20"/>
          <w:lang w:val="sr-Cyrl-CS" w:eastAsia="ar-SA"/>
        </w:rPr>
      </w:pPr>
    </w:p>
    <w:p w:rsidR="00F0002E" w:rsidRPr="00F0002E" w:rsidRDefault="00F0002E" w:rsidP="00F0002E">
      <w:pPr>
        <w:suppressAutoHyphens/>
        <w:spacing w:after="0" w:line="240" w:lineRule="auto"/>
        <w:jc w:val="center"/>
        <w:rPr>
          <w:rFonts w:ascii="Helvetica-Cirilica" w:eastAsia="Times New Roman" w:hAnsi="Helvetica-Cirilica" w:cs="Helvetica-Cirilica"/>
          <w:b/>
          <w:bCs/>
          <w:sz w:val="32"/>
          <w:szCs w:val="32"/>
          <w:lang w:val="nb-NO" w:eastAsia="ar-SA"/>
        </w:rPr>
      </w:pPr>
      <w:r w:rsidRPr="00F0002E">
        <w:rPr>
          <w:rFonts w:ascii="Helvetica-Cirilica" w:eastAsia="Times New Roman" w:hAnsi="Helvetica-Cirilica" w:cs="Helvetica-Cirilica"/>
          <w:b/>
          <w:bCs/>
          <w:sz w:val="32"/>
          <w:szCs w:val="32"/>
          <w:lang w:val="nb-NO" w:eastAsia="ar-SA"/>
        </w:rPr>
        <w:t>DS23 – ADSR11 MTM1</w:t>
      </w:r>
    </w:p>
    <w:p w:rsidR="00F0002E" w:rsidRPr="00F0002E" w:rsidRDefault="00F0002E" w:rsidP="00F0002E">
      <w:pPr>
        <w:suppressAutoHyphens/>
        <w:spacing w:after="0" w:line="240" w:lineRule="auto"/>
        <w:jc w:val="center"/>
        <w:rPr>
          <w:rFonts w:ascii="Helvetica-Cirilica" w:eastAsia="Times New Roman" w:hAnsi="Helvetica-Cirilica" w:cs="Helvetica-Cirilica"/>
          <w:sz w:val="32"/>
          <w:szCs w:val="32"/>
          <w:lang w:val="nb-NO" w:eastAsia="ar-SA"/>
        </w:rPr>
      </w:pPr>
      <w:r w:rsidRPr="00F0002E">
        <w:rPr>
          <w:rFonts w:ascii="Helvetica-Cirilica" w:eastAsia="Times New Roman" w:hAnsi="Helvetica-Cirilica" w:cs="Helvetica-Cirilica"/>
          <w:b/>
          <w:bCs/>
          <w:sz w:val="32"/>
          <w:szCs w:val="32"/>
          <w:lang w:val="nb-NO" w:eastAsia="ar-SA"/>
        </w:rPr>
        <w:t xml:space="preserve">I – OSNOVNI SERVIS </w:t>
      </w:r>
    </w:p>
    <w:tbl>
      <w:tblPr>
        <w:tblW w:w="71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5254"/>
        <w:gridCol w:w="1382"/>
      </w:tblGrid>
      <w:tr w:rsidR="00F0002E" w:rsidRPr="00F0002E" w:rsidTr="000849C7">
        <w:trPr>
          <w:trHeight w:val="274"/>
          <w:jc w:val="center"/>
        </w:trPr>
        <w:tc>
          <w:tcPr>
            <w:tcW w:w="504"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Rb</w:t>
            </w:r>
          </w:p>
        </w:tc>
        <w:tc>
          <w:tcPr>
            <w:tcW w:w="5254" w:type="dxa"/>
            <w:shd w:val="clear" w:color="auto" w:fill="auto"/>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Naziv</w:t>
            </w:r>
          </w:p>
        </w:tc>
        <w:tc>
          <w:tcPr>
            <w:tcW w:w="1382" w:type="dxa"/>
            <w:shd w:val="clear" w:color="auto" w:fill="auto"/>
          </w:tcPr>
          <w:p w:rsidR="00F0002E" w:rsidRPr="00F0002E" w:rsidRDefault="00F0002E" w:rsidP="00F0002E">
            <w:pPr>
              <w:suppressLineNumbers/>
              <w:suppressAutoHyphens/>
              <w:spacing w:after="0" w:line="100" w:lineRule="atLeast"/>
              <w:rPr>
                <w:rFonts w:ascii="Times New Roman" w:eastAsia="Arial Unicode MS" w:hAnsi="Times New Roman" w:cs="Times New Roman"/>
                <w:b/>
                <w:bCs/>
                <w:color w:val="000000"/>
                <w:kern w:val="1"/>
                <w:sz w:val="24"/>
                <w:szCs w:val="24"/>
                <w:lang w:val="sr-Latn-CS" w:eastAsia="ar-SA"/>
              </w:rPr>
            </w:pPr>
            <w:r w:rsidRPr="00F0002E">
              <w:rPr>
                <w:rFonts w:ascii="Times New Roman" w:eastAsia="Arial Unicode MS" w:hAnsi="Times New Roman" w:cs="Times New Roman"/>
                <w:b/>
                <w:bCs/>
                <w:color w:val="000000"/>
                <w:kern w:val="1"/>
                <w:sz w:val="24"/>
                <w:szCs w:val="24"/>
                <w:lang w:val="sr-Latn-CS" w:eastAsia="ar-SA"/>
              </w:rPr>
              <w:t>br. kom.</w:t>
            </w:r>
          </w:p>
        </w:tc>
      </w:tr>
      <w:tr w:rsidR="00F0002E" w:rsidRPr="00F0002E" w:rsidTr="000849C7">
        <w:trPr>
          <w:trHeight w:val="139"/>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Analizator rezidualnog hlora</w:t>
            </w:r>
            <w:r w:rsidRPr="00F0002E">
              <w:rPr>
                <w:rFonts w:ascii="Times New Roman" w:eastAsia="Arial Unicode MS" w:hAnsi="Times New Roman" w:cs="Times New Roman"/>
                <w:color w:val="000000"/>
                <w:kern w:val="1"/>
                <w:sz w:val="24"/>
                <w:szCs w:val="24"/>
                <w:lang w:val="sr-Latn-CS" w:eastAsia="ar-SA"/>
              </w:rPr>
              <w:t xml:space="preserve"> </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22"/>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2.</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 xml:space="preserve">Dozirna pumpa Sigma EMA DP </w:t>
            </w:r>
            <w:r w:rsidRPr="00F0002E">
              <w:rPr>
                <w:rFonts w:ascii="Times New Roman" w:eastAsia="Arial Unicode MS" w:hAnsi="Times New Roman" w:cs="Times New Roman"/>
                <w:b/>
                <w:kern w:val="1"/>
                <w:sz w:val="24"/>
                <w:szCs w:val="24"/>
                <w:lang w:val="sr-Latn-CS" w:eastAsia="ar-SA"/>
              </w:rPr>
              <w:t>M</w:t>
            </w:r>
            <w:r w:rsidRPr="00F0002E">
              <w:rPr>
                <w:rFonts w:ascii="Times New Roman" w:eastAsia="Arial Unicode MS" w:hAnsi="Times New Roman" w:cs="Times New Roman"/>
                <w:b/>
                <w:color w:val="000000"/>
                <w:kern w:val="1"/>
                <w:sz w:val="24"/>
                <w:szCs w:val="24"/>
                <w:lang w:val="sr-Latn-CS" w:eastAsia="ar-SA"/>
              </w:rPr>
              <w:t>TM1</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57"/>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3.</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Senzor protoka Sigma S100</w:t>
            </w:r>
            <w:r w:rsidRPr="00F0002E">
              <w:rPr>
                <w:rFonts w:ascii="Times New Roman" w:eastAsia="Arial Unicode MS" w:hAnsi="Times New Roman" w:cs="Times New Roman"/>
                <w:color w:val="000000"/>
                <w:kern w:val="1"/>
                <w:sz w:val="24"/>
                <w:szCs w:val="24"/>
                <w:lang w:val="sr-Latn-CS" w:eastAsia="ar-SA"/>
              </w:rPr>
              <w:t xml:space="preserve"> </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21"/>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Nepovratni ventil za agresivne medije</w:t>
            </w:r>
            <w:r w:rsidRPr="00F0002E">
              <w:rPr>
                <w:rFonts w:ascii="Times New Roman" w:eastAsia="Arial Unicode MS" w:hAnsi="Times New Roman" w:cs="Times New Roman"/>
                <w:color w:val="000000"/>
                <w:kern w:val="1"/>
                <w:sz w:val="24"/>
                <w:szCs w:val="24"/>
                <w:lang w:val="sr-Latn-CS" w:eastAsia="ar-SA"/>
              </w:rPr>
              <w:t xml:space="preserve"> </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4</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5.</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ubrizgavanje natrijum hipohlorita</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6.</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Difuzor za uzorkovanje reziduala</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trHeight w:val="193"/>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7.</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Energetika</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r w:rsidR="00F0002E" w:rsidRPr="00F0002E" w:rsidTr="000849C7">
        <w:trPr>
          <w:jc w:val="center"/>
        </w:trPr>
        <w:tc>
          <w:tcPr>
            <w:tcW w:w="504" w:type="dxa"/>
            <w:shd w:val="clear" w:color="auto" w:fill="auto"/>
            <w:vAlign w:val="center"/>
          </w:tcPr>
          <w:p w:rsidR="00F0002E" w:rsidRPr="00F0002E" w:rsidRDefault="00F0002E" w:rsidP="00F0002E">
            <w:pPr>
              <w:suppressLineNumbers/>
              <w:suppressAutoHyphens/>
              <w:spacing w:after="0" w:line="100" w:lineRule="atLeast"/>
              <w:jc w:val="right"/>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8.</w:t>
            </w:r>
          </w:p>
        </w:tc>
        <w:tc>
          <w:tcPr>
            <w:tcW w:w="5254" w:type="dxa"/>
            <w:shd w:val="clear" w:color="auto" w:fill="auto"/>
            <w:vAlign w:val="center"/>
          </w:tcPr>
          <w:p w:rsidR="00F0002E" w:rsidRPr="00F0002E" w:rsidRDefault="00F0002E" w:rsidP="00F0002E">
            <w:pPr>
              <w:suppressLineNumbers/>
              <w:suppressAutoHyphens/>
              <w:spacing w:after="0" w:line="100" w:lineRule="atLeast"/>
              <w:rPr>
                <w:rFonts w:ascii="Times New Roman" w:eastAsia="Arial Unicode MS" w:hAnsi="Times New Roman" w:cs="Times New Roman"/>
                <w:b/>
                <w:color w:val="000000"/>
                <w:kern w:val="1"/>
                <w:sz w:val="24"/>
                <w:szCs w:val="24"/>
                <w:lang w:val="sr-Latn-CS" w:eastAsia="ar-SA"/>
              </w:rPr>
            </w:pPr>
            <w:r w:rsidRPr="00F0002E">
              <w:rPr>
                <w:rFonts w:ascii="Times New Roman" w:eastAsia="Arial Unicode MS" w:hAnsi="Times New Roman" w:cs="Times New Roman"/>
                <w:b/>
                <w:color w:val="000000"/>
                <w:kern w:val="1"/>
                <w:sz w:val="24"/>
                <w:szCs w:val="24"/>
                <w:lang w:val="sr-Latn-CS" w:eastAsia="ar-SA"/>
              </w:rPr>
              <w:t>Hidraulične deonice</w:t>
            </w:r>
          </w:p>
        </w:tc>
        <w:tc>
          <w:tcPr>
            <w:tcW w:w="1382" w:type="dxa"/>
            <w:shd w:val="clear" w:color="auto" w:fill="auto"/>
            <w:vAlign w:val="center"/>
          </w:tcPr>
          <w:p w:rsidR="00F0002E" w:rsidRPr="00F0002E" w:rsidRDefault="00F0002E" w:rsidP="00F0002E">
            <w:pPr>
              <w:suppressLineNumbers/>
              <w:suppressAutoHyphens/>
              <w:spacing w:after="0" w:line="100" w:lineRule="atLeast"/>
              <w:jc w:val="center"/>
              <w:rPr>
                <w:rFonts w:ascii="Times New Roman" w:eastAsia="Arial Unicode MS" w:hAnsi="Times New Roman" w:cs="Times New Roman"/>
                <w:color w:val="000000"/>
                <w:kern w:val="1"/>
                <w:sz w:val="24"/>
                <w:szCs w:val="24"/>
                <w:lang w:val="sr-Latn-CS" w:eastAsia="ar-SA"/>
              </w:rPr>
            </w:pPr>
            <w:r w:rsidRPr="00F0002E">
              <w:rPr>
                <w:rFonts w:ascii="Times New Roman" w:eastAsia="Arial Unicode MS" w:hAnsi="Times New Roman" w:cs="Times New Roman"/>
                <w:color w:val="000000"/>
                <w:kern w:val="1"/>
                <w:sz w:val="24"/>
                <w:szCs w:val="24"/>
                <w:lang w:val="sr-Latn-CS" w:eastAsia="ar-SA"/>
              </w:rPr>
              <w:t>1</w:t>
            </w:r>
          </w:p>
        </w:tc>
      </w:tr>
    </w:tbl>
    <w:p w:rsidR="00F0002E" w:rsidRPr="00F0002E" w:rsidRDefault="00F0002E" w:rsidP="00F0002E">
      <w:pPr>
        <w:suppressAutoHyphens/>
        <w:spacing w:after="0" w:line="240" w:lineRule="auto"/>
        <w:jc w:val="both"/>
        <w:rPr>
          <w:rFonts w:ascii="Times New Roman" w:eastAsia="Times New Roman" w:hAnsi="Times New Roman" w:cs="Times New Roman"/>
          <w:b/>
          <w:color w:val="000000"/>
          <w:sz w:val="24"/>
          <w:szCs w:val="20"/>
          <w:lang w:val="sr-Cyrl-CS" w:eastAsia="ar-SA"/>
        </w:rPr>
      </w:pPr>
    </w:p>
    <w:p w:rsidR="007F15BF" w:rsidRDefault="007F15BF" w:rsidP="00F70A63">
      <w:pPr>
        <w:rPr>
          <w:sz w:val="24"/>
          <w:szCs w:val="20"/>
        </w:rPr>
      </w:pPr>
    </w:p>
    <w:p w:rsidR="00F0002E" w:rsidRPr="00F70A63" w:rsidRDefault="00F0002E" w:rsidP="00F70A63">
      <w:pPr>
        <w:rPr>
          <w:sz w:val="24"/>
          <w:szCs w:val="20"/>
        </w:rPr>
      </w:pPr>
      <w:bookmarkStart w:id="0" w:name="_GoBack"/>
      <w:bookmarkEnd w:id="0"/>
    </w:p>
    <w:p w:rsidR="007F15BF" w:rsidRDefault="007F15BF" w:rsidP="007F15BF">
      <w:pPr>
        <w:jc w:val="both"/>
        <w:rPr>
          <w:rFonts w:ascii="Times New Roman" w:hAnsi="Times New Roman" w:cs="Times New Roman"/>
          <w:bCs/>
          <w:szCs w:val="24"/>
          <w:lang w:val="sr-Cyrl-CS"/>
        </w:rPr>
      </w:pPr>
      <w:r>
        <w:rPr>
          <w:rFonts w:ascii="Times New Roman" w:hAnsi="Times New Roman" w:cs="Times New Roman"/>
          <w:b/>
          <w:color w:val="000000"/>
          <w:lang w:val="sr-Cyrl-CS"/>
        </w:rPr>
        <w:lastRenderedPageBreak/>
        <w:t>Напомена:</w:t>
      </w:r>
      <w:r>
        <w:rPr>
          <w:rFonts w:ascii="Times New Roman" w:hAnsi="Times New Roman" w:cs="Times New Roman"/>
          <w:color w:val="000000"/>
          <w:lang w:val="sr-Cyrl-CS"/>
        </w:rPr>
        <w:t xml:space="preserve">  </w:t>
      </w:r>
      <w:r>
        <w:rPr>
          <w:rFonts w:ascii="Times New Roman" w:hAnsi="Times New Roman" w:cs="Times New Roman"/>
          <w:bCs/>
          <w:szCs w:val="24"/>
          <w:lang w:val="nb-NO"/>
        </w:rPr>
        <w:t xml:space="preserve">Сервис обухвата преглед исправности компоненти технолошке опреме, чишћење и замену запрљаних и дотрајалих компоненти технолошке опреме </w:t>
      </w:r>
      <w:r>
        <w:rPr>
          <w:rFonts w:ascii="Times New Roman" w:hAnsi="Times New Roman" w:cs="Times New Roman"/>
          <w:bCs/>
          <w:szCs w:val="24"/>
          <w:lang w:val="sr-Cyrl-CS"/>
        </w:rPr>
        <w:t xml:space="preserve">за период  од </w:t>
      </w:r>
      <w:r w:rsidR="00A2268A">
        <w:rPr>
          <w:rFonts w:ascii="Times New Roman" w:hAnsi="Times New Roman" w:cs="Times New Roman"/>
          <w:bCs/>
          <w:szCs w:val="24"/>
          <w:lang w:val="sr-Cyrl-RS"/>
        </w:rPr>
        <w:t>12</w:t>
      </w:r>
      <w:r>
        <w:rPr>
          <w:rFonts w:ascii="Times New Roman" w:hAnsi="Times New Roman" w:cs="Times New Roman"/>
          <w:bCs/>
          <w:szCs w:val="24"/>
          <w:lang w:val="sr-Cyrl-CS"/>
        </w:rPr>
        <w:t xml:space="preserve"> (</w:t>
      </w:r>
      <w:r w:rsidR="00A2268A">
        <w:rPr>
          <w:rFonts w:ascii="Times New Roman" w:hAnsi="Times New Roman" w:cs="Times New Roman"/>
          <w:bCs/>
          <w:szCs w:val="24"/>
          <w:lang w:val="sr-Cyrl-CS"/>
        </w:rPr>
        <w:t>дванаест</w:t>
      </w:r>
      <w:r>
        <w:rPr>
          <w:rFonts w:ascii="Times New Roman" w:hAnsi="Times New Roman" w:cs="Times New Roman"/>
          <w:bCs/>
          <w:szCs w:val="24"/>
          <w:lang w:val="sr-Cyrl-CS"/>
        </w:rPr>
        <w:t>) месеци.</w:t>
      </w:r>
    </w:p>
    <w:p w:rsidR="007F15BF" w:rsidRDefault="007F15BF" w:rsidP="007F15BF">
      <w:pPr>
        <w:rPr>
          <w:rFonts w:ascii="Times New Roman" w:hAnsi="Times New Roman" w:cs="Helvetica-Cirilica"/>
          <w:sz w:val="20"/>
          <w:szCs w:val="20"/>
          <w:u w:val="single"/>
          <w:lang w:val="nb-NO"/>
        </w:rPr>
      </w:pPr>
    </w:p>
    <w:p w:rsidR="007F15BF" w:rsidRDefault="007F15BF" w:rsidP="007F15BF">
      <w:pPr>
        <w:rPr>
          <w:rFonts w:ascii="Times New Roman" w:hAnsi="Times New Roman"/>
          <w:sz w:val="24"/>
          <w:szCs w:val="24"/>
          <w:u w:val="single"/>
          <w:lang w:val="nb-NO"/>
        </w:rPr>
      </w:pPr>
      <w:r>
        <w:rPr>
          <w:rFonts w:ascii="Times New Roman" w:hAnsi="Times New Roman"/>
          <w:szCs w:val="24"/>
          <w:u w:val="single"/>
          <w:lang w:val="nb-NO"/>
        </w:rPr>
        <w:t>H -је ознака за ХЛОРОГЕН  - локације ФВ Бачка Паланка и Челарево</w:t>
      </w:r>
      <w:r>
        <w:rPr>
          <w:rFonts w:ascii="Times New Roman" w:hAnsi="Times New Roman"/>
          <w:szCs w:val="24"/>
          <w:u w:val="single"/>
          <w:lang w:val="sr-Cyrl-CS"/>
        </w:rPr>
        <w:t xml:space="preserve"> -</w:t>
      </w:r>
      <w:r>
        <w:rPr>
          <w:rFonts w:ascii="Times New Roman" w:hAnsi="Times New Roman"/>
          <w:szCs w:val="24"/>
          <w:u w:val="single"/>
          <w:lang w:val="nb-NO"/>
        </w:rPr>
        <w:t xml:space="preserve"> </w:t>
      </w:r>
      <w:r>
        <w:rPr>
          <w:rFonts w:ascii="Times New Roman" w:hAnsi="Times New Roman"/>
          <w:szCs w:val="24"/>
          <w:u w:val="single"/>
          <w:lang w:val="sr-Cyrl-CS"/>
        </w:rPr>
        <w:t>П</w:t>
      </w:r>
      <w:r>
        <w:rPr>
          <w:rFonts w:ascii="Times New Roman" w:hAnsi="Times New Roman"/>
          <w:szCs w:val="24"/>
          <w:u w:val="single"/>
          <w:lang w:val="nb-NO"/>
        </w:rPr>
        <w:t>арк</w:t>
      </w:r>
    </w:p>
    <w:p w:rsidR="007F15BF" w:rsidRDefault="007F15BF" w:rsidP="007F15BF">
      <w:pPr>
        <w:rPr>
          <w:rFonts w:ascii="Times New Roman" w:hAnsi="Times New Roman"/>
          <w:szCs w:val="24"/>
          <w:u w:val="single"/>
          <w:lang w:val="nb-NO"/>
        </w:rPr>
      </w:pPr>
      <w:r>
        <w:rPr>
          <w:rFonts w:ascii="Times New Roman" w:hAnsi="Times New Roman"/>
          <w:szCs w:val="24"/>
          <w:u w:val="single"/>
          <w:lang w:val="nb-NO"/>
        </w:rPr>
        <w:t>OH -је ознака за ОКСИХЛОРОГЕН - локације Пивнице и Силбаш</w:t>
      </w:r>
    </w:p>
    <w:p w:rsidR="007F15BF" w:rsidRDefault="007F15BF" w:rsidP="007F15BF">
      <w:pPr>
        <w:jc w:val="both"/>
        <w:rPr>
          <w:rFonts w:ascii="Helvetica-Cirilica" w:hAnsi="Helvetica-Cirilica"/>
          <w:sz w:val="20"/>
          <w:szCs w:val="20"/>
          <w:lang w:val="ru-RU"/>
        </w:rPr>
      </w:pPr>
    </w:p>
    <w:p w:rsidR="007F15BF" w:rsidRDefault="007F15BF" w:rsidP="007F15BF">
      <w:pPr>
        <w:jc w:val="both"/>
        <w:rPr>
          <w:rFonts w:ascii="Times New Roman" w:hAnsi="Times New Roman" w:cs="Times New Roman"/>
          <w:sz w:val="24"/>
          <w:lang w:val="ru-RU"/>
        </w:rPr>
      </w:pPr>
      <w:r>
        <w:rPr>
          <w:rFonts w:ascii="Times New Roman" w:hAnsi="Times New Roman" w:cs="Times New Roman"/>
          <w:lang w:val="ru-RU"/>
        </w:rPr>
        <w:t xml:space="preserve">Понуђач је у обавези да услугу изврши уз присуство представника наручиоца, о чему ће исти направити и потписати записник. </w:t>
      </w:r>
    </w:p>
    <w:p w:rsidR="007F15BF" w:rsidRDefault="007F15BF" w:rsidP="007F15BF">
      <w:pPr>
        <w:jc w:val="center"/>
        <w:rPr>
          <w:rFonts w:ascii="Helvetica-Cirilica" w:hAnsi="Helvetica-Cirilica" w:cs="Helvetica-Cirilica"/>
          <w:b/>
          <w:sz w:val="16"/>
          <w:szCs w:val="16"/>
          <w:lang w:val="ru-RU"/>
        </w:rPr>
      </w:pPr>
    </w:p>
    <w:p w:rsidR="007F15BF" w:rsidRDefault="007F15BF" w:rsidP="007F15BF">
      <w:pPr>
        <w:ind w:left="720" w:hanging="720"/>
        <w:jc w:val="both"/>
        <w:rPr>
          <w:rFonts w:ascii="Times New Roman" w:hAnsi="Times New Roman" w:cs="Times New Roman"/>
          <w:sz w:val="24"/>
          <w:szCs w:val="20"/>
          <w:lang w:val="ru-RU"/>
        </w:rPr>
      </w:pPr>
      <w:r>
        <w:rPr>
          <w:rFonts w:ascii="Times New Roman" w:hAnsi="Times New Roman" w:cs="Times New Roman"/>
          <w:lang w:val="ru-RU"/>
        </w:rPr>
        <w:t>Понуђач  је у обавези да</w:t>
      </w:r>
      <w:r>
        <w:rPr>
          <w:rFonts w:ascii="Times New Roman" w:hAnsi="Times New Roman" w:cs="Times New Roman"/>
          <w:color w:val="000000"/>
          <w:lang w:val="ru-RU"/>
        </w:rPr>
        <w:t xml:space="preserve">  располаже неопходним</w:t>
      </w:r>
      <w:r>
        <w:rPr>
          <w:rFonts w:ascii="Times New Roman" w:hAnsi="Times New Roman" w:cs="Times New Roman"/>
          <w:b/>
          <w:bCs/>
          <w:color w:val="000000"/>
          <w:lang w:val="ru-RU"/>
        </w:rPr>
        <w:t xml:space="preserve"> </w:t>
      </w:r>
      <w:r>
        <w:rPr>
          <w:rFonts w:ascii="Times New Roman" w:hAnsi="Times New Roman" w:cs="Times New Roman"/>
          <w:bCs/>
          <w:color w:val="000000"/>
          <w:lang w:val="ru-RU"/>
        </w:rPr>
        <w:t>пословним капацитетом</w:t>
      </w:r>
      <w:r>
        <w:rPr>
          <w:rFonts w:ascii="Times New Roman" w:hAnsi="Times New Roman" w:cs="Times New Roman"/>
          <w:bCs/>
          <w:color w:val="000000"/>
          <w:lang w:val="sr-Latn-CS"/>
        </w:rPr>
        <w:t xml:space="preserve"> </w:t>
      </w:r>
      <w:r>
        <w:rPr>
          <w:rFonts w:ascii="Times New Roman" w:hAnsi="Times New Roman" w:cs="Times New Roman"/>
          <w:bCs/>
          <w:color w:val="000000"/>
          <w:lang w:val="sr-Cyrl-CS"/>
        </w:rPr>
        <w:t>и то</w:t>
      </w:r>
      <w:r>
        <w:rPr>
          <w:rFonts w:ascii="Times New Roman" w:hAnsi="Times New Roman" w:cs="Times New Roman"/>
          <w:color w:val="000000"/>
          <w:lang w:val="ru-RU"/>
        </w:rPr>
        <w:t>:</w:t>
      </w:r>
    </w:p>
    <w:p w:rsidR="007F15BF" w:rsidRDefault="007F15BF" w:rsidP="007F15BF">
      <w:pPr>
        <w:ind w:left="360"/>
        <w:jc w:val="both"/>
        <w:rPr>
          <w:rFonts w:ascii="Times New Roman" w:hAnsi="Times New Roman" w:cs="Times New Roman"/>
          <w:lang w:val="sr-Latn-CS"/>
        </w:rPr>
      </w:pPr>
    </w:p>
    <w:p w:rsidR="007F15BF" w:rsidRDefault="007F15BF" w:rsidP="007F15BF">
      <w:pPr>
        <w:numPr>
          <w:ilvl w:val="1"/>
          <w:numId w:val="22"/>
        </w:numPr>
        <w:spacing w:after="0" w:line="240" w:lineRule="auto"/>
        <w:jc w:val="both"/>
        <w:rPr>
          <w:rFonts w:ascii="Times New Roman" w:hAnsi="Times New Roman" w:cs="Times New Roman"/>
          <w:lang w:val="sr-Latn-CS"/>
        </w:rPr>
      </w:pPr>
      <w:r>
        <w:rPr>
          <w:rFonts w:ascii="Times New Roman" w:hAnsi="Times New Roman" w:cs="Times New Roman"/>
          <w:lang w:val="ru-RU"/>
        </w:rPr>
        <w:t xml:space="preserve">Да је на територији Републике Србије понуђач произвођач или овлашћени сервисер произвођача </w:t>
      </w:r>
      <w:r>
        <w:rPr>
          <w:rFonts w:ascii="Times New Roman" w:hAnsi="Times New Roman" w:cs="Times New Roman"/>
          <w:lang w:val="sr-Cyrl-CS"/>
        </w:rPr>
        <w:t>опреме „Хлороген“и «Оксихлороген» коју поседује Наручилац.</w:t>
      </w:r>
    </w:p>
    <w:p w:rsidR="007F15BF" w:rsidRDefault="007F15BF" w:rsidP="007F15BF">
      <w:pPr>
        <w:ind w:left="-180"/>
        <w:jc w:val="both"/>
        <w:rPr>
          <w:rFonts w:ascii="Times New Roman" w:hAnsi="Times New Roman" w:cs="Times New Roman"/>
          <w:lang w:val="sr-Latn-CS"/>
        </w:rPr>
      </w:pPr>
    </w:p>
    <w:p w:rsidR="007F15BF" w:rsidRDefault="007F15BF" w:rsidP="007F15BF">
      <w:pPr>
        <w:numPr>
          <w:ilvl w:val="1"/>
          <w:numId w:val="23"/>
        </w:numPr>
        <w:spacing w:after="0" w:line="240" w:lineRule="auto"/>
        <w:jc w:val="both"/>
        <w:rPr>
          <w:rFonts w:ascii="Times New Roman" w:hAnsi="Times New Roman" w:cs="Times New Roman"/>
          <w:lang w:val="sr-Cyrl-CS"/>
        </w:rPr>
      </w:pPr>
      <w:r>
        <w:rPr>
          <w:rFonts w:ascii="Times New Roman" w:hAnsi="Times New Roman" w:cs="Times New Roman"/>
          <w:lang w:val="ru-RU"/>
        </w:rPr>
        <w:t xml:space="preserve">Да има усаглашен систем пословања са захтевима стандарда </w:t>
      </w:r>
      <w:r>
        <w:rPr>
          <w:rFonts w:ascii="Times New Roman" w:hAnsi="Times New Roman" w:cs="Times New Roman"/>
          <w:lang w:val="sr-Latn-CS"/>
        </w:rPr>
        <w:t xml:space="preserve">ISO 9001:2008 или новији, </w:t>
      </w:r>
      <w:r>
        <w:rPr>
          <w:rFonts w:ascii="Times New Roman" w:hAnsi="Times New Roman" w:cs="Times New Roman"/>
          <w:lang w:val="ru-RU"/>
        </w:rPr>
        <w:t xml:space="preserve">чиме </w:t>
      </w:r>
      <w:r>
        <w:rPr>
          <w:rFonts w:ascii="Times New Roman" w:hAnsi="Times New Roman" w:cs="Times New Roman"/>
          <w:spacing w:val="1"/>
          <w:lang w:val="ru-RU"/>
        </w:rPr>
        <w:t>доказује да је његово пословање усклађено са међународно признатим системом квалитета.</w:t>
      </w:r>
    </w:p>
    <w:p w:rsidR="007F15BF" w:rsidRDefault="007F15BF" w:rsidP="007F15BF">
      <w:pPr>
        <w:rPr>
          <w:rFonts w:ascii="Times New Roman" w:hAnsi="Times New Roman" w:cs="Helvetica-Cirilica"/>
          <w:b/>
          <w:lang w:val="sr-Latn-CS"/>
        </w:rPr>
      </w:pPr>
    </w:p>
    <w:p w:rsidR="00E93F2E" w:rsidRPr="00E93F2E" w:rsidRDefault="00E93F2E" w:rsidP="00E93F2E">
      <w:pPr>
        <w:ind w:left="-180"/>
        <w:jc w:val="both"/>
        <w:rPr>
          <w:rFonts w:ascii="Helvetica-Cirilica" w:eastAsiaTheme="minorEastAsia" w:hAnsi="Helvetica-Cirilica" w:cs="Helvetica-Cirilica"/>
          <w:lang w:val="ru-RU" w:eastAsia="sr-Latn-RS"/>
        </w:rPr>
      </w:pPr>
    </w:p>
    <w:p w:rsidR="00E93F2E" w:rsidRPr="00E93F2E" w:rsidRDefault="00E93F2E" w:rsidP="00E93F2E">
      <w:pPr>
        <w:ind w:left="-180"/>
        <w:jc w:val="both"/>
        <w:rPr>
          <w:rFonts w:ascii="Helvetica-Cirilica" w:eastAsiaTheme="minorEastAsia" w:hAnsi="Helvetica-Cirilica" w:cs="Helvetica-Cirilica"/>
          <w:lang w:val="ru-RU" w:eastAsia="sr-Latn-RS"/>
        </w:rPr>
      </w:pPr>
    </w:p>
    <w:p w:rsidR="00E93F2E" w:rsidRPr="00E93F2E" w:rsidRDefault="00E93F2E" w:rsidP="00E93F2E">
      <w:pPr>
        <w:jc w:val="center"/>
        <w:rPr>
          <w:rFonts w:eastAsiaTheme="minorEastAsia"/>
          <w:b/>
          <w:lang w:val="ru-RU" w:eastAsia="sr-Latn-RS"/>
        </w:rPr>
      </w:pPr>
    </w:p>
    <w:p w:rsidR="00E93F2E" w:rsidRPr="00E93F2E" w:rsidRDefault="00E93F2E" w:rsidP="00E93F2E">
      <w:pPr>
        <w:rPr>
          <w:rFonts w:eastAsiaTheme="minorEastAsia"/>
          <w:b/>
          <w:lang w:eastAsia="sr-Latn-RS"/>
        </w:rPr>
      </w:pPr>
    </w:p>
    <w:p w:rsidR="00E93F2E" w:rsidRPr="00E93F2E" w:rsidRDefault="00E93F2E" w:rsidP="00E93F2E">
      <w:pPr>
        <w:jc w:val="center"/>
        <w:rPr>
          <w:rFonts w:eastAsiaTheme="minorEastAsia"/>
          <w:b/>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R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en-US" w:eastAsia="sr-Latn-RS"/>
        </w:rPr>
        <w:lastRenderedPageBreak/>
        <w:t>III</w:t>
      </w:r>
      <w:r w:rsidRPr="00E93F2E">
        <w:rPr>
          <w:rFonts w:ascii="Times New Roman" w:eastAsia="SimSun" w:hAnsi="Times New Roman" w:cs="Times New Roman"/>
          <w:b/>
          <w:bCs/>
          <w:sz w:val="24"/>
          <w:szCs w:val="24"/>
          <w:lang w:val="ru-RU" w:eastAsia="sr-Latn-RS"/>
        </w:rPr>
        <w:t xml:space="preserve"> – УСЛОВИ ЗА УЧЕШЋЕ У ПОСТУПКУ ЈАВНЕ НАБАВКЕ ИЗ ЧЛ. 75. И 76. ЗАКОНА И УПУТСТВО КАКО СЕ ДОКАЗУЈЕ ИСПУЊЕНОСТ ТИХ УСЛОВА</w:t>
      </w:r>
    </w:p>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1. УСЛОВИ ЗА УЧЕШЋЕ У ПОСТУПКУ ЈАВНЕ НАБАВКЕ ИЗ ЧЛ. 75. И 76. ЗАКОНА</w:t>
      </w:r>
    </w:p>
    <w:p w:rsidR="00E93F2E" w:rsidRPr="00E93F2E" w:rsidRDefault="00E93F2E" w:rsidP="00E93F2E">
      <w:pPr>
        <w:spacing w:after="0" w:line="240" w:lineRule="auto"/>
        <w:jc w:val="both"/>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ind w:left="720" w:hanging="720"/>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ru-RU" w:eastAsia="sr-Latn-RS"/>
        </w:rPr>
        <w:t>1.1.</w:t>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sz w:val="24"/>
          <w:szCs w:val="24"/>
          <w:lang w:val="ru-RU" w:eastAsia="sr-Latn-RS"/>
        </w:rPr>
        <w:t xml:space="preserve">Право </w:t>
      </w:r>
      <w:r w:rsidRPr="00E93F2E">
        <w:rPr>
          <w:rFonts w:ascii="Times New Roman" w:eastAsia="SimSun" w:hAnsi="Times New Roman" w:cs="Times New Roman"/>
          <w:sz w:val="24"/>
          <w:szCs w:val="24"/>
          <w:lang w:eastAsia="sr-Latn-RS"/>
        </w:rPr>
        <w:t>н</w:t>
      </w:r>
      <w:r w:rsidRPr="00E93F2E">
        <w:rPr>
          <w:rFonts w:ascii="Times New Roman" w:eastAsia="SimSun" w:hAnsi="Times New Roman" w:cs="Times New Roman"/>
          <w:sz w:val="24"/>
          <w:szCs w:val="24"/>
          <w:lang w:val="ru-RU" w:eastAsia="sr-Latn-RS"/>
        </w:rPr>
        <w:t xml:space="preserve">а учешће у поступку предметне јавне набавке има понуђач који испуњава </w:t>
      </w:r>
      <w:r w:rsidRPr="00E93F2E">
        <w:rPr>
          <w:rFonts w:ascii="Times New Roman" w:eastAsia="SimSun" w:hAnsi="Times New Roman" w:cs="Times New Roman"/>
          <w:b/>
          <w:bCs/>
          <w:sz w:val="24"/>
          <w:szCs w:val="24"/>
          <w:lang w:val="ru-RU" w:eastAsia="sr-Latn-RS"/>
        </w:rPr>
        <w:t>обавезне услове</w:t>
      </w:r>
      <w:r w:rsidRPr="00E93F2E">
        <w:rPr>
          <w:rFonts w:ascii="Times New Roman" w:eastAsia="SimSun" w:hAnsi="Times New Roman" w:cs="Times New Roman"/>
          <w:sz w:val="24"/>
          <w:szCs w:val="24"/>
          <w:lang w:val="ru-RU" w:eastAsia="sr-Latn-RS"/>
        </w:rPr>
        <w:t xml:space="preserve"> за учешће  у поступку јавне набавке дефинисане чл. 75. Закона, и то:</w:t>
      </w:r>
    </w:p>
    <w:p w:rsidR="00E93F2E" w:rsidRPr="00E93F2E" w:rsidRDefault="00E93F2E" w:rsidP="00E93F2E">
      <w:pPr>
        <w:spacing w:after="0"/>
        <w:ind w:left="720" w:hanging="420"/>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1)</w:t>
      </w:r>
      <w:r w:rsidRPr="00E93F2E">
        <w:rPr>
          <w:rFonts w:ascii="Times New Roman" w:eastAsia="SimSun" w:hAnsi="Times New Roman" w:cs="Times New Roman"/>
          <w:sz w:val="24"/>
          <w:szCs w:val="24"/>
          <w:lang w:val="ru-RU" w:eastAsia="sr-Latn-RS"/>
        </w:rPr>
        <w:tab/>
        <w:t>Да је регистрован код надлежног органа, односно уписан у одговарајући регистар (чл. 75. ст. 1 тач. 1. Закона);</w:t>
      </w:r>
    </w:p>
    <w:p w:rsidR="00E93F2E" w:rsidRPr="00E93F2E" w:rsidRDefault="00E93F2E" w:rsidP="00E93F2E">
      <w:pPr>
        <w:spacing w:after="0" w:line="240" w:lineRule="auto"/>
        <w:ind w:left="720" w:hanging="420"/>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2)</w:t>
      </w:r>
      <w:r w:rsidRPr="00E93F2E">
        <w:rPr>
          <w:rFonts w:ascii="Times New Roman" w:eastAsia="SimSun" w:hAnsi="Times New Roman" w:cs="Times New Roman"/>
          <w:sz w:val="24"/>
          <w:szCs w:val="24"/>
          <w:lang w:val="ru-RU" w:eastAsia="sr-Latn-RS"/>
        </w:rPr>
        <w:tab/>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E93F2E" w:rsidRPr="00E93F2E" w:rsidRDefault="00E93F2E" w:rsidP="00E93F2E">
      <w:pPr>
        <w:spacing w:after="0" w:line="240" w:lineRule="auto"/>
        <w:ind w:left="720" w:hanging="420"/>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3)</w:t>
      </w:r>
      <w:r w:rsidRPr="00E93F2E">
        <w:rPr>
          <w:rFonts w:ascii="Times New Roman" w:eastAsia="SimSun" w:hAnsi="Times New Roman" w:cs="Times New Roman"/>
          <w:sz w:val="24"/>
          <w:szCs w:val="24"/>
          <w:lang w:val="ru-RU" w:eastAsia="sr-Latn-R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E93F2E" w:rsidRPr="00E93F2E" w:rsidRDefault="00E93F2E" w:rsidP="00E93F2E">
      <w:pPr>
        <w:spacing w:after="0" w:line="240" w:lineRule="auto"/>
        <w:ind w:left="720" w:hanging="420"/>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sr-Cyrl-CS" w:eastAsia="sr-Latn-RS"/>
        </w:rPr>
        <w:t xml:space="preserve">4) </w:t>
      </w:r>
      <w:r w:rsidRPr="00E93F2E">
        <w:rPr>
          <w:rFonts w:ascii="Times New Roman" w:eastAsia="SimSun" w:hAnsi="Times New Roman" w:cs="Times New Roman"/>
          <w:sz w:val="24"/>
          <w:szCs w:val="24"/>
          <w:lang w:val="sr-Cyrl-CS" w:eastAsia="sr-Latn-RS"/>
        </w:rPr>
        <w:tab/>
        <w:t>Д</w:t>
      </w:r>
      <w:r w:rsidRPr="00E93F2E">
        <w:rPr>
          <w:rFonts w:ascii="Times New Roman" w:eastAsia="SimSun" w:hAnsi="Times New Roman" w:cs="Times New Roman"/>
          <w:sz w:val="24"/>
          <w:szCs w:val="24"/>
          <w:lang w:val="ru-RU" w:eastAsia="sr-Latn-RS"/>
        </w:rPr>
        <w:t>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E93F2E" w:rsidRPr="00E93F2E" w:rsidRDefault="00E93F2E" w:rsidP="00E93F2E">
      <w:pPr>
        <w:spacing w:after="0" w:line="240" w:lineRule="auto"/>
        <w:ind w:left="720" w:hanging="420"/>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ind w:left="720" w:hanging="720"/>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sz w:val="24"/>
          <w:szCs w:val="24"/>
          <w:lang w:val="ru-RU" w:eastAsia="sr-Latn-RS"/>
        </w:rPr>
        <w:t>1.2.</w:t>
      </w:r>
      <w:r w:rsidRPr="00E93F2E">
        <w:rPr>
          <w:rFonts w:ascii="Times New Roman" w:eastAsia="SimSun" w:hAnsi="Times New Roman" w:cs="Times New Roman"/>
          <w:sz w:val="24"/>
          <w:szCs w:val="24"/>
          <w:lang w:val="ru-RU" w:eastAsia="sr-Latn-RS"/>
        </w:rPr>
        <w:t xml:space="preserve"> </w:t>
      </w:r>
      <w:r w:rsidRPr="00E93F2E">
        <w:rPr>
          <w:rFonts w:ascii="Times New Roman" w:eastAsia="SimSun" w:hAnsi="Times New Roman" w:cs="Times New Roman"/>
          <w:sz w:val="24"/>
          <w:szCs w:val="24"/>
          <w:lang w:val="ru-RU" w:eastAsia="sr-Latn-RS"/>
        </w:rPr>
        <w:tab/>
        <w:t xml:space="preserve">Право на учешће у поступку предметне јавне набавке има понуђач који испуњава </w:t>
      </w:r>
      <w:r w:rsidRPr="00E93F2E">
        <w:rPr>
          <w:rFonts w:ascii="Times New Roman" w:eastAsia="SimSun" w:hAnsi="Times New Roman" w:cs="Times New Roman"/>
          <w:b/>
          <w:bCs/>
          <w:sz w:val="24"/>
          <w:szCs w:val="24"/>
          <w:lang w:val="ru-RU" w:eastAsia="sr-Latn-RS"/>
        </w:rPr>
        <w:t>додатне услове</w:t>
      </w:r>
      <w:r w:rsidRPr="00E93F2E">
        <w:rPr>
          <w:rFonts w:ascii="Times New Roman" w:eastAsia="SimSun" w:hAnsi="Times New Roman" w:cs="Times New Roman"/>
          <w:sz w:val="24"/>
          <w:szCs w:val="24"/>
          <w:lang w:val="ru-RU" w:eastAsia="sr-Latn-RS"/>
        </w:rPr>
        <w:t xml:space="preserve"> за учешће  у поступку јавне набавке у складу са чл. 7</w:t>
      </w:r>
      <w:r w:rsidRPr="00E93F2E">
        <w:rPr>
          <w:rFonts w:ascii="Times New Roman" w:eastAsia="SimSun" w:hAnsi="Times New Roman" w:cs="Times New Roman"/>
          <w:sz w:val="24"/>
          <w:szCs w:val="24"/>
          <w:lang w:val="sr-Cyrl-CS" w:eastAsia="sr-Latn-RS"/>
        </w:rPr>
        <w:t>6</w:t>
      </w:r>
      <w:r w:rsidRPr="00E93F2E">
        <w:rPr>
          <w:rFonts w:ascii="Times New Roman" w:eastAsia="SimSun" w:hAnsi="Times New Roman" w:cs="Times New Roman"/>
          <w:sz w:val="24"/>
          <w:szCs w:val="24"/>
          <w:lang w:val="ru-RU" w:eastAsia="sr-Latn-RS"/>
        </w:rPr>
        <w:t>. Закона, и то:</w:t>
      </w:r>
    </w:p>
    <w:p w:rsidR="00E93F2E" w:rsidRPr="00E93F2E" w:rsidRDefault="00E93F2E" w:rsidP="00E93F2E">
      <w:pPr>
        <w:spacing w:after="0" w:line="240" w:lineRule="auto"/>
        <w:ind w:left="720" w:hanging="420"/>
        <w:jc w:val="both"/>
        <w:rPr>
          <w:rFonts w:ascii="Times New Roman" w:eastAsia="SimSun" w:hAnsi="Times New Roman" w:cs="Times New Roman"/>
          <w:sz w:val="24"/>
          <w:szCs w:val="24"/>
          <w:lang w:val="ru-RU" w:eastAsia="sr-Latn-RS"/>
        </w:rPr>
      </w:pPr>
    </w:p>
    <w:p w:rsidR="00E93F2E" w:rsidRPr="00E93F2E" w:rsidRDefault="00E93F2E" w:rsidP="00E93F2E">
      <w:pPr>
        <w:numPr>
          <w:ilvl w:val="0"/>
          <w:numId w:val="5"/>
        </w:num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color w:val="000000"/>
          <w:sz w:val="24"/>
          <w:szCs w:val="24"/>
          <w:lang w:val="ru-RU" w:eastAsia="sr-Latn-RS"/>
        </w:rPr>
        <w:t>Да располаже неопходним</w:t>
      </w:r>
      <w:r w:rsidRPr="00E93F2E">
        <w:rPr>
          <w:rFonts w:ascii="Times New Roman" w:eastAsia="SimSun" w:hAnsi="Times New Roman" w:cs="Times New Roman"/>
          <w:b/>
          <w:bCs/>
          <w:color w:val="000000"/>
          <w:sz w:val="24"/>
          <w:szCs w:val="24"/>
          <w:lang w:val="ru-RU" w:eastAsia="sr-Latn-RS"/>
        </w:rPr>
        <w:t xml:space="preserve"> техничким капацитетом</w:t>
      </w:r>
      <w:r w:rsidRPr="00E93F2E">
        <w:rPr>
          <w:rFonts w:ascii="Times New Roman" w:eastAsia="SimSun" w:hAnsi="Times New Roman" w:cs="Times New Roman"/>
          <w:color w:val="000000"/>
          <w:sz w:val="24"/>
          <w:szCs w:val="24"/>
          <w:lang w:val="ru-RU" w:eastAsia="sr-Latn-RS"/>
        </w:rPr>
        <w:t>:</w:t>
      </w:r>
    </w:p>
    <w:p w:rsidR="00E93F2E" w:rsidRPr="00E93F2E" w:rsidRDefault="00E93F2E" w:rsidP="00E93F2E">
      <w:pPr>
        <w:numPr>
          <w:ilvl w:val="0"/>
          <w:numId w:val="6"/>
        </w:numPr>
        <w:spacing w:after="0" w:line="240" w:lineRule="auto"/>
        <w:ind w:left="720"/>
        <w:contextualSpacing/>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Да је на територији Републике Србије,</w:t>
      </w:r>
      <w:r w:rsidRPr="00E93F2E">
        <w:rPr>
          <w:rFonts w:ascii="Times New Roman" w:eastAsia="SimSun" w:hAnsi="Times New Roman" w:cs="Times New Roman"/>
          <w:sz w:val="24"/>
          <w:szCs w:val="24"/>
          <w:lang w:eastAsia="sr-Latn-RS"/>
        </w:rPr>
        <w:t xml:space="preserve"> понуђач произвођач или</w:t>
      </w:r>
      <w:r w:rsidRPr="00E93F2E">
        <w:rPr>
          <w:rFonts w:ascii="Times New Roman" w:eastAsia="SimSun" w:hAnsi="Times New Roman" w:cs="Times New Roman"/>
          <w:sz w:val="24"/>
          <w:szCs w:val="24"/>
          <w:lang w:val="ru-RU" w:eastAsia="sr-Latn-RS"/>
        </w:rPr>
        <w:t xml:space="preserve"> овлашћени сервисер</w:t>
      </w:r>
      <w:r w:rsidRPr="00E93F2E">
        <w:rPr>
          <w:rFonts w:ascii="Times New Roman" w:eastAsia="SimSun" w:hAnsi="Times New Roman" w:cs="Times New Roman"/>
          <w:sz w:val="24"/>
          <w:szCs w:val="24"/>
          <w:lang w:eastAsia="sr-Latn-RS"/>
        </w:rPr>
        <w:t xml:space="preserve"> произвођача</w:t>
      </w:r>
      <w:r w:rsidRPr="00E93F2E">
        <w:rPr>
          <w:rFonts w:ascii="Times New Roman" w:eastAsia="SimSun" w:hAnsi="Times New Roman" w:cs="Times New Roman"/>
          <w:sz w:val="24"/>
          <w:szCs w:val="24"/>
          <w:lang w:val="ru-RU" w:eastAsia="sr-Latn-RS"/>
        </w:rPr>
        <w:t xml:space="preserve"> опреме</w:t>
      </w:r>
      <w:r w:rsidRPr="00E93F2E">
        <w:rPr>
          <w:rFonts w:ascii="Times New Roman" w:eastAsia="SimSun" w:hAnsi="Times New Roman" w:cs="Times New Roman"/>
          <w:sz w:val="24"/>
          <w:szCs w:val="24"/>
          <w:lang w:eastAsia="sr-Latn-RS"/>
        </w:rPr>
        <w:t xml:space="preserve"> „Хло</w:t>
      </w:r>
      <w:r w:rsidRPr="00E93F2E">
        <w:rPr>
          <w:rFonts w:ascii="Times New Roman" w:eastAsia="SimSun" w:hAnsi="Times New Roman" w:cs="Times New Roman"/>
          <w:sz w:val="24"/>
          <w:szCs w:val="24"/>
          <w:lang w:val="ru-RU" w:eastAsia="sr-Latn-RS"/>
        </w:rPr>
        <w:t>роген</w:t>
      </w:r>
      <w:r w:rsidRPr="00E93F2E">
        <w:rPr>
          <w:rFonts w:ascii="Times New Roman" w:eastAsia="SimSun" w:hAnsi="Times New Roman" w:cs="Times New Roman"/>
          <w:sz w:val="24"/>
          <w:szCs w:val="24"/>
          <w:lang w:eastAsia="sr-Latn-RS"/>
        </w:rPr>
        <w:t>“ и «</w:t>
      </w:r>
      <w:r w:rsidRPr="00E93F2E">
        <w:rPr>
          <w:rFonts w:ascii="Times New Roman" w:eastAsia="SimSun" w:hAnsi="Times New Roman" w:cs="Times New Roman"/>
          <w:sz w:val="24"/>
          <w:szCs w:val="24"/>
          <w:lang w:val="ru-RU" w:eastAsia="sr-Latn-RS"/>
        </w:rPr>
        <w:t>Оксихлороген</w:t>
      </w:r>
      <w:r w:rsidRPr="00E93F2E">
        <w:rPr>
          <w:rFonts w:ascii="Times New Roman" w:eastAsia="SimSun" w:hAnsi="Times New Roman" w:cs="Times New Roman"/>
          <w:sz w:val="24"/>
          <w:szCs w:val="24"/>
          <w:lang w:eastAsia="sr-Latn-RS"/>
        </w:rPr>
        <w:t xml:space="preserve">» </w:t>
      </w:r>
      <w:r w:rsidRPr="00E93F2E">
        <w:rPr>
          <w:rFonts w:ascii="Times New Roman" w:eastAsia="SimSun" w:hAnsi="Times New Roman" w:cs="Times New Roman"/>
          <w:sz w:val="24"/>
          <w:szCs w:val="24"/>
          <w:lang w:val="ru-RU" w:eastAsia="sr-Latn-RS"/>
        </w:rPr>
        <w:t>коју</w:t>
      </w:r>
      <w:r w:rsidRPr="00E93F2E">
        <w:rPr>
          <w:rFonts w:ascii="Times New Roman" w:eastAsia="SimSun" w:hAnsi="Times New Roman" w:cs="Times New Roman"/>
          <w:sz w:val="24"/>
          <w:szCs w:val="24"/>
          <w:lang w:eastAsia="sr-Latn-RS"/>
        </w:rPr>
        <w:t xml:space="preserve"> </w:t>
      </w:r>
      <w:r w:rsidRPr="00E93F2E">
        <w:rPr>
          <w:rFonts w:ascii="Times New Roman" w:eastAsia="SimSun" w:hAnsi="Times New Roman" w:cs="Times New Roman"/>
          <w:sz w:val="24"/>
          <w:szCs w:val="24"/>
          <w:lang w:val="ru-RU" w:eastAsia="sr-Latn-RS"/>
        </w:rPr>
        <w:t>поседује Наручилац.</w:t>
      </w:r>
      <w:r w:rsidRPr="00E93F2E">
        <w:rPr>
          <w:rFonts w:ascii="Times New Roman" w:eastAsia="SimSun" w:hAnsi="Times New Roman" w:cs="Times New Roman"/>
          <w:b/>
          <w:color w:val="FF0000"/>
          <w:sz w:val="24"/>
          <w:szCs w:val="24"/>
          <w:lang w:val="ru-RU" w:eastAsia="sr-Latn-RS"/>
        </w:rPr>
        <w:t xml:space="preserve"> </w:t>
      </w:r>
    </w:p>
    <w:p w:rsidR="00E93F2E" w:rsidRPr="00E93F2E" w:rsidRDefault="00E93F2E" w:rsidP="00E93F2E">
      <w:pPr>
        <w:numPr>
          <w:ilvl w:val="1"/>
          <w:numId w:val="20"/>
        </w:numPr>
        <w:tabs>
          <w:tab w:val="num" w:pos="720"/>
        </w:tabs>
        <w:spacing w:after="0" w:line="240" w:lineRule="auto"/>
        <w:ind w:left="720"/>
        <w:contextualSpacing/>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 xml:space="preserve">Да има усаглашен систем пословања са захтевима стандарда </w:t>
      </w:r>
      <w:r w:rsidRPr="00E93F2E">
        <w:rPr>
          <w:rFonts w:ascii="Times New Roman" w:eastAsia="SimSun" w:hAnsi="Times New Roman" w:cs="Times New Roman"/>
          <w:sz w:val="24"/>
          <w:szCs w:val="24"/>
          <w:lang w:val="sr-Latn-CS" w:eastAsia="sr-Latn-RS"/>
        </w:rPr>
        <w:t xml:space="preserve">ISO 9001:2008 или новији, </w:t>
      </w:r>
      <w:r w:rsidRPr="00E93F2E">
        <w:rPr>
          <w:rFonts w:ascii="Times New Roman" w:eastAsia="SimSun" w:hAnsi="Times New Roman" w:cs="Times New Roman"/>
          <w:sz w:val="24"/>
          <w:szCs w:val="24"/>
          <w:lang w:val="ru-RU" w:eastAsia="sr-Latn-RS"/>
        </w:rPr>
        <w:t xml:space="preserve">чиме </w:t>
      </w:r>
      <w:r w:rsidRPr="00E93F2E">
        <w:rPr>
          <w:rFonts w:ascii="Times New Roman" w:eastAsia="SimSun" w:hAnsi="Times New Roman" w:cs="Times New Roman"/>
          <w:spacing w:val="1"/>
          <w:sz w:val="24"/>
          <w:szCs w:val="24"/>
          <w:lang w:val="ru-RU" w:eastAsia="sr-Latn-RS"/>
        </w:rPr>
        <w:t>доказује да је његово пословање усклађено са међународно признатим системом квалитета.</w:t>
      </w:r>
    </w:p>
    <w:p w:rsidR="00E93F2E" w:rsidRPr="00E93F2E" w:rsidRDefault="00E93F2E" w:rsidP="00E93F2E">
      <w:pPr>
        <w:spacing w:after="0" w:line="240" w:lineRule="auto"/>
        <w:ind w:left="1440"/>
        <w:contextualSpacing/>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b/>
          <w:bCs/>
          <w:kern w:val="2"/>
          <w:sz w:val="24"/>
          <w:szCs w:val="24"/>
          <w:u w:val="single"/>
          <w:lang w:val="sr-Cyrl-CS" w:eastAsia="sr-Latn-RS"/>
        </w:rPr>
      </w:pPr>
      <w:r w:rsidRPr="00E93F2E">
        <w:rPr>
          <w:rFonts w:ascii="Times New Roman" w:eastAsia="SimSun" w:hAnsi="Times New Roman" w:cs="Times New Roman"/>
          <w:b/>
          <w:bCs/>
          <w:sz w:val="24"/>
          <w:szCs w:val="24"/>
          <w:u w:val="single"/>
          <w:lang w:val="sr-Cyrl-CS" w:eastAsia="sr-Latn-RS"/>
        </w:rPr>
        <w:t>Услови које мора да испуни сваки подизвођач, односно члан групе понуђача:</w:t>
      </w:r>
      <w:r w:rsidRPr="00E93F2E">
        <w:rPr>
          <w:rFonts w:ascii="Times New Roman" w:eastAsia="SimSun" w:hAnsi="Times New Roman" w:cs="Times New Roman"/>
          <w:b/>
          <w:bCs/>
          <w:sz w:val="24"/>
          <w:szCs w:val="24"/>
          <w:u w:val="single"/>
          <w:lang w:val="sr-Cyrl-CS" w:eastAsia="sr-Latn-RS"/>
        </w:rPr>
        <w:br/>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Сваки подизвођач мора да испуњава услове из члана 75. став 1. тачка 1), 2) и 4) Закона, што доказује достављањем доказа наведеним у овом </w:t>
      </w:r>
      <w:r w:rsidRPr="00E93F2E">
        <w:rPr>
          <w:rFonts w:ascii="Times New Roman" w:eastAsia="SimSun" w:hAnsi="Times New Roman" w:cs="Times New Roman"/>
          <w:sz w:val="24"/>
          <w:szCs w:val="24"/>
          <w:lang w:val="sr-Cyrl-CS" w:eastAsia="sr-Latn-RS"/>
        </w:rPr>
        <w:t>одељку</w:t>
      </w:r>
      <w:r w:rsidRPr="00E93F2E">
        <w:rPr>
          <w:rFonts w:ascii="Times New Roman" w:eastAsia="SimSun" w:hAnsi="Times New Roman" w:cs="Times New Roman"/>
          <w:sz w:val="24"/>
          <w:szCs w:val="24"/>
          <w:lang w:val="ru-RU" w:eastAsia="sr-Latn-RS"/>
        </w:rPr>
        <w:t xml:space="preserve">. Услове у вези са капацитетима из члана 76. Закона, понуђач испуњава самостално без обзира на ангажовање подизвођача. </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Latn-BA" w:eastAsia="sr-Latn-RS"/>
        </w:rPr>
      </w:pPr>
      <w:r w:rsidRPr="00E93F2E">
        <w:rPr>
          <w:rFonts w:ascii="Times New Roman" w:eastAsia="SimSun" w:hAnsi="Times New Roman" w:cs="Times New Roman"/>
          <w:sz w:val="24"/>
          <w:szCs w:val="24"/>
          <w:lang w:val="ru-RU" w:eastAsia="sr-Latn-RS"/>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наведеним у овом </w:t>
      </w:r>
      <w:r w:rsidRPr="00E93F2E">
        <w:rPr>
          <w:rFonts w:ascii="Times New Roman" w:eastAsia="SimSun" w:hAnsi="Times New Roman" w:cs="Times New Roman"/>
          <w:sz w:val="24"/>
          <w:szCs w:val="24"/>
          <w:lang w:val="sr-Cyrl-CS" w:eastAsia="sr-Latn-RS"/>
        </w:rPr>
        <w:t>одељку</w:t>
      </w:r>
      <w:r w:rsidRPr="00E93F2E">
        <w:rPr>
          <w:rFonts w:ascii="Times New Roman" w:eastAsia="SimSun" w:hAnsi="Times New Roman" w:cs="Times New Roman"/>
          <w:sz w:val="24"/>
          <w:szCs w:val="24"/>
          <w:lang w:val="ru-RU" w:eastAsia="sr-Latn-RS"/>
        </w:rPr>
        <w:t xml:space="preserve">. Услове у вези са капацитетима из члана 76. Закона понуђачи из групе испуњавају заједно, на основу достављених доказа у складу </w:t>
      </w:r>
      <w:r w:rsidRPr="00E93F2E">
        <w:rPr>
          <w:rFonts w:ascii="Times New Roman" w:eastAsia="SimSun" w:hAnsi="Times New Roman" w:cs="Times New Roman"/>
          <w:sz w:val="24"/>
          <w:szCs w:val="24"/>
          <w:lang w:val="sr-Latn-BA" w:eastAsia="sr-Latn-RS"/>
        </w:rPr>
        <w:t xml:space="preserve">са </w:t>
      </w:r>
      <w:r w:rsidRPr="00E93F2E">
        <w:rPr>
          <w:rFonts w:ascii="Times New Roman" w:eastAsia="SimSun" w:hAnsi="Times New Roman" w:cs="Times New Roman"/>
          <w:sz w:val="24"/>
          <w:szCs w:val="24"/>
          <w:lang w:val="sr-Latn-CS" w:eastAsia="sr-Latn-RS"/>
        </w:rPr>
        <w:t>о</w:t>
      </w:r>
      <w:r w:rsidRPr="00E93F2E">
        <w:rPr>
          <w:rFonts w:ascii="Times New Roman" w:eastAsia="SimSun" w:hAnsi="Times New Roman" w:cs="Times New Roman"/>
          <w:sz w:val="24"/>
          <w:szCs w:val="24"/>
          <w:lang w:val="sr-Cyrl-CS" w:eastAsia="sr-Latn-RS"/>
        </w:rPr>
        <w:t>вим одељком конкурсне</w:t>
      </w:r>
      <w:r w:rsidRPr="00E93F2E">
        <w:rPr>
          <w:rFonts w:ascii="Times New Roman" w:eastAsia="SimSun" w:hAnsi="Times New Roman" w:cs="Times New Roman"/>
          <w:sz w:val="24"/>
          <w:szCs w:val="24"/>
          <w:lang w:val="ru-RU" w:eastAsia="sr-Latn-RS"/>
        </w:rPr>
        <w:t xml:space="preserve"> документације.</w:t>
      </w:r>
      <w:r w:rsidRPr="00E93F2E">
        <w:rPr>
          <w:rFonts w:ascii="Times New Roman" w:eastAsia="SimSun" w:hAnsi="Times New Roman" w:cs="Times New Roman"/>
          <w:sz w:val="24"/>
          <w:szCs w:val="24"/>
          <w:lang w:val="sr-Latn-BA" w:eastAsia="sr-Latn-RS"/>
        </w:rPr>
        <w:t xml:space="preserve"> </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ind w:left="720" w:hanging="720"/>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ind w:left="720" w:hanging="720"/>
        <w:jc w:val="both"/>
        <w:rPr>
          <w:rFonts w:ascii="Times New Roman" w:eastAsia="SimSun" w:hAnsi="Times New Roman" w:cs="Times New Roman"/>
          <w:sz w:val="24"/>
          <w:szCs w:val="24"/>
          <w:lang w:eastAsia="sr-Latn-RS"/>
        </w:rPr>
      </w:pPr>
    </w:p>
    <w:p w:rsidR="00E93F2E" w:rsidRPr="00E93F2E" w:rsidRDefault="00E93F2E" w:rsidP="00E93F2E">
      <w:pPr>
        <w:numPr>
          <w:ilvl w:val="0"/>
          <w:numId w:val="3"/>
        </w:num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lastRenderedPageBreak/>
        <w:t>УПУТСТВО КАКО СЕ ДОКАЗУЈЕ ИСПУЊЕНОСТ УСЛОВА</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Испуњеност </w:t>
      </w:r>
      <w:r w:rsidRPr="00E93F2E">
        <w:rPr>
          <w:rFonts w:ascii="Times New Roman" w:eastAsia="SimSun" w:hAnsi="Times New Roman" w:cs="Times New Roman"/>
          <w:b/>
          <w:bCs/>
          <w:sz w:val="24"/>
          <w:szCs w:val="24"/>
          <w:lang w:val="ru-RU" w:eastAsia="sr-Latn-RS"/>
        </w:rPr>
        <w:t>обавезних услова</w:t>
      </w:r>
      <w:r w:rsidRPr="00E93F2E">
        <w:rPr>
          <w:rFonts w:ascii="Times New Roman" w:eastAsia="SimSun" w:hAnsi="Times New Roman" w:cs="Times New Roman"/>
          <w:sz w:val="24"/>
          <w:szCs w:val="24"/>
          <w:lang w:val="ru-RU" w:eastAsia="sr-Latn-RS"/>
        </w:rPr>
        <w:t xml:space="preserve"> за учешће у поступку предметне јавне набавке</w:t>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b/>
          <w:sz w:val="24"/>
          <w:szCs w:val="24"/>
          <w:lang w:val="sr-Cyrl-CS" w:eastAsia="sr-Latn-RS"/>
        </w:rPr>
        <w:t>из члана</w:t>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b/>
          <w:sz w:val="24"/>
          <w:szCs w:val="24"/>
          <w:lang w:val="sr-Cyrl-CS" w:eastAsia="sr-Latn-RS"/>
        </w:rPr>
        <w:t>75. став 1. Закона</w:t>
      </w:r>
      <w:r w:rsidRPr="00E93F2E">
        <w:rPr>
          <w:rFonts w:ascii="Times New Roman" w:eastAsia="SimSun" w:hAnsi="Times New Roman" w:cs="Times New Roman"/>
          <w:sz w:val="24"/>
          <w:szCs w:val="24"/>
          <w:lang w:val="ru-RU" w:eastAsia="sr-Latn-RS"/>
        </w:rPr>
        <w:t xml:space="preserve">, у складу са чл. 77. став 4. Закона, понуђач доказује достављањем Изјаве </w:t>
      </w:r>
      <w:r w:rsidRPr="00E93F2E">
        <w:rPr>
          <w:rFonts w:ascii="Times New Roman" w:eastAsia="SimSun" w:hAnsi="Times New Roman" w:cs="Times New Roman"/>
          <w:sz w:val="24"/>
          <w:szCs w:val="24"/>
          <w:lang w:val="sr-Cyrl-CS" w:eastAsia="sr-Latn-RS"/>
        </w:rPr>
        <w:t xml:space="preserve">у складу са обрасцем из поглавља </w:t>
      </w:r>
      <w:r w:rsidRPr="00E93F2E">
        <w:rPr>
          <w:rFonts w:ascii="Times New Roman" w:eastAsia="SimSun" w:hAnsi="Times New Roman" w:cs="Times New Roman"/>
          <w:sz w:val="24"/>
          <w:szCs w:val="24"/>
          <w:lang w:val="sr-Latn-CS" w:eastAsia="sr-Latn-RS"/>
        </w:rPr>
        <w:t>XI</w:t>
      </w:r>
      <w:r w:rsidRPr="00E93F2E">
        <w:rPr>
          <w:rFonts w:ascii="Times New Roman" w:eastAsia="SimSun" w:hAnsi="Times New Roman" w:cs="Times New Roman"/>
          <w:sz w:val="24"/>
          <w:szCs w:val="24"/>
          <w:lang w:val="sr-Cyrl-CS" w:eastAsia="sr-Latn-RS"/>
        </w:rPr>
        <w:t xml:space="preserve"> конкурсне документације</w:t>
      </w:r>
      <w:r w:rsidRPr="00E93F2E">
        <w:rPr>
          <w:rFonts w:ascii="Times New Roman" w:eastAsia="SimSun" w:hAnsi="Times New Roman" w:cs="Times New Roman"/>
          <w:sz w:val="24"/>
          <w:szCs w:val="24"/>
          <w:lang w:val="ru-RU" w:eastAsia="sr-Latn-RS"/>
        </w:rPr>
        <w:t>, којом под пуном материјалном и кривичном одговорношћу потв</w:t>
      </w:r>
      <w:r w:rsidRPr="00E93F2E">
        <w:rPr>
          <w:rFonts w:ascii="Times New Roman" w:eastAsia="SimSun" w:hAnsi="Times New Roman" w:cs="Times New Roman"/>
          <w:sz w:val="24"/>
          <w:szCs w:val="24"/>
          <w:lang w:val="sr-Cyrl-CS" w:eastAsia="sr-Latn-RS"/>
        </w:rPr>
        <w:t>р</w:t>
      </w:r>
      <w:r w:rsidRPr="00E93F2E">
        <w:rPr>
          <w:rFonts w:ascii="Times New Roman" w:eastAsia="SimSun" w:hAnsi="Times New Roman" w:cs="Times New Roman"/>
          <w:sz w:val="24"/>
          <w:szCs w:val="24"/>
          <w:lang w:val="ru-RU" w:eastAsia="sr-Latn-RS"/>
        </w:rPr>
        <w:t>ђује да испуњава услове за учешће у поступку јавне набавке из чл. 75. Закона, дефинисане овом конкурсном документацијом.</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овлашћено лице за заступање, потребно је уз понуду доставити овлашћење за потписивање.</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Cs/>
          <w:sz w:val="24"/>
          <w:szCs w:val="24"/>
          <w:lang w:val="ru-RU" w:eastAsia="sr-Latn-RS"/>
        </w:rPr>
        <w:t>Уколико понуду подноси група понуђача,</w:t>
      </w:r>
      <w:r w:rsidRPr="00E93F2E">
        <w:rPr>
          <w:rFonts w:ascii="Times New Roman" w:eastAsia="SimSun" w:hAnsi="Times New Roman" w:cs="Times New Roman"/>
          <w:sz w:val="24"/>
          <w:szCs w:val="24"/>
          <w:lang w:val="sr-Cyrl-CS" w:eastAsia="sr-Latn-RS"/>
        </w:rPr>
        <w:t xml:space="preserve"> Изјаву даје сваки члан групе понуђача у своје име. </w:t>
      </w:r>
      <w:r w:rsidRPr="00E93F2E">
        <w:rPr>
          <w:rFonts w:ascii="Times New Roman" w:eastAsia="SimSun" w:hAnsi="Times New Roman" w:cs="Times New Roman"/>
          <w:sz w:val="24"/>
          <w:szCs w:val="24"/>
          <w:lang w:val="ru-RU" w:eastAsia="sr-Latn-RS"/>
        </w:rPr>
        <w:t>Изјава мора бити потписана од стране овлашћеног лица сваког понуђача из групе понуђача и оверена печатом.</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Cs/>
          <w:sz w:val="24"/>
          <w:szCs w:val="24"/>
          <w:lang w:val="ru-RU" w:eastAsia="sr-Latn-RS"/>
        </w:rPr>
        <w:t>Уколико понуђач подноси понуду са подизвођачем,</w:t>
      </w:r>
      <w:r w:rsidRPr="00E93F2E">
        <w:rPr>
          <w:rFonts w:ascii="Times New Roman" w:eastAsia="SimSun" w:hAnsi="Times New Roman" w:cs="Times New Roman"/>
          <w:b/>
          <w:bCs/>
          <w:sz w:val="24"/>
          <w:szCs w:val="24"/>
          <w:lang w:val="ru-RU" w:eastAsia="sr-Latn-RS"/>
        </w:rPr>
        <w:t xml:space="preserve"> </w:t>
      </w:r>
      <w:r w:rsidRPr="00E93F2E">
        <w:rPr>
          <w:rFonts w:ascii="Times New Roman" w:eastAsia="SimSun" w:hAnsi="Times New Roman" w:cs="Times New Roman"/>
          <w:sz w:val="24"/>
          <w:szCs w:val="24"/>
          <w:lang w:val="ru-RU" w:eastAsia="sr-Latn-RS"/>
        </w:rPr>
        <w:t>понуђач је дужан да достави и Изјаву подизвођача, потписану од стране овлашћеног лица подизвођача и оверену печатом</w:t>
      </w:r>
      <w:r w:rsidRPr="00E93F2E">
        <w:rPr>
          <w:rFonts w:ascii="Times New Roman" w:eastAsia="SimSun" w:hAnsi="Times New Roman" w:cs="Times New Roman"/>
          <w:sz w:val="24"/>
          <w:szCs w:val="24"/>
          <w:lang w:val="sr-Cyrl-CS" w:eastAsia="sr-Latn-RS"/>
        </w:rPr>
        <w:t>, а коју даје сваки подизвођач у своје име</w:t>
      </w:r>
      <w:r w:rsidRPr="00E93F2E">
        <w:rPr>
          <w:rFonts w:ascii="Times New Roman" w:eastAsia="SimSun" w:hAnsi="Times New Roman" w:cs="Times New Roman"/>
          <w:sz w:val="24"/>
          <w:szCs w:val="24"/>
          <w:lang w:val="ru-RU" w:eastAsia="sr-Latn-RS"/>
        </w:rPr>
        <w:t>.</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b/>
          <w:bCs/>
          <w:color w:val="FF0000"/>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У случају да понуђач одлучи да испуњеност </w:t>
      </w:r>
      <w:r w:rsidRPr="00E93F2E">
        <w:rPr>
          <w:rFonts w:ascii="Times New Roman" w:eastAsia="SimSun" w:hAnsi="Times New Roman" w:cs="Times New Roman"/>
          <w:b/>
          <w:bCs/>
          <w:sz w:val="24"/>
          <w:szCs w:val="24"/>
          <w:lang w:val="ru-RU" w:eastAsia="sr-Latn-RS"/>
        </w:rPr>
        <w:t xml:space="preserve">обавезних услова </w:t>
      </w:r>
      <w:r w:rsidRPr="00E93F2E">
        <w:rPr>
          <w:rFonts w:ascii="Times New Roman" w:eastAsia="SimSun" w:hAnsi="Times New Roman" w:cs="Times New Roman"/>
          <w:sz w:val="24"/>
          <w:szCs w:val="24"/>
          <w:lang w:val="ru-RU" w:eastAsia="sr-Latn-RS"/>
        </w:rPr>
        <w:t xml:space="preserve">за учешће у поступку предметне јавне набавкене докаже путем поменуте изјаве (образац </w:t>
      </w:r>
      <w:r w:rsidRPr="00E93F2E">
        <w:rPr>
          <w:rFonts w:ascii="Times New Roman" w:eastAsia="SimSun" w:hAnsi="Times New Roman" w:cs="Times New Roman"/>
          <w:sz w:val="24"/>
          <w:szCs w:val="24"/>
          <w:lang w:eastAsia="sr-Latn-RS"/>
        </w:rPr>
        <w:t>XI) или пак није упознат са начином доказивања</w:t>
      </w:r>
      <w:r w:rsidRPr="00E93F2E">
        <w:rPr>
          <w:rFonts w:ascii="Times New Roman" w:eastAsia="SimSun" w:hAnsi="Times New Roman" w:cs="Times New Roman"/>
          <w:sz w:val="24"/>
          <w:szCs w:val="24"/>
          <w:lang w:val="ru-RU" w:eastAsia="sr-Latn-RS"/>
        </w:rPr>
        <w:t>, исти се доказује на следећи начин:</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numPr>
          <w:ilvl w:val="0"/>
          <w:numId w:val="14"/>
        </w:numPr>
        <w:spacing w:after="0" w:line="240" w:lineRule="auto"/>
        <w:ind w:left="360"/>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Услов из чл. 75. ст. 1. тач. 1) Закона – </w:t>
      </w:r>
      <w:r w:rsidRPr="00E93F2E">
        <w:rPr>
          <w:rFonts w:ascii="Times New Roman" w:eastAsia="SimSun" w:hAnsi="Times New Roman" w:cs="Times New Roman"/>
          <w:b/>
          <w:bCs/>
          <w:sz w:val="24"/>
          <w:szCs w:val="24"/>
          <w:lang w:val="ru-RU" w:eastAsia="sr-Latn-RS"/>
        </w:rPr>
        <w:t>Доказ:</w:t>
      </w:r>
      <w:r w:rsidRPr="00E93F2E">
        <w:rPr>
          <w:rFonts w:ascii="Times New Roman" w:eastAsia="SimSun" w:hAnsi="Times New Roman" w:cs="Times New Roman"/>
          <w:sz w:val="24"/>
          <w:szCs w:val="24"/>
          <w:lang w:val="ru-RU" w:eastAsia="sr-Latn-RS"/>
        </w:rPr>
        <w:t xml:space="preserve"> Извод из регистра Агенције за привредне регистре, односно извод из регистра надлежног Привредног суда;</w:t>
      </w:r>
    </w:p>
    <w:p w:rsidR="00E93F2E" w:rsidRPr="00E93F2E" w:rsidRDefault="00E93F2E" w:rsidP="00E93F2E">
      <w:pPr>
        <w:numPr>
          <w:ilvl w:val="0"/>
          <w:numId w:val="14"/>
        </w:numPr>
        <w:spacing w:after="0" w:line="240" w:lineRule="auto"/>
        <w:ind w:left="360"/>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Услов из чл. 75. ст. 1. тач. 2) Закона – </w:t>
      </w:r>
      <w:r w:rsidRPr="00E93F2E">
        <w:rPr>
          <w:rFonts w:ascii="Times New Roman" w:eastAsia="SimSun" w:hAnsi="Times New Roman" w:cs="Times New Roman"/>
          <w:b/>
          <w:bCs/>
          <w:sz w:val="24"/>
          <w:szCs w:val="24"/>
          <w:lang w:val="ru-RU" w:eastAsia="sr-Latn-RS"/>
        </w:rPr>
        <w:t>Доказ</w:t>
      </w:r>
      <w:r w:rsidRPr="00E93F2E">
        <w:rPr>
          <w:rFonts w:ascii="Times New Roman" w:eastAsia="SimSun" w:hAnsi="Times New Roman" w:cs="Times New Roman"/>
          <w:sz w:val="24"/>
          <w:szCs w:val="24"/>
          <w:lang w:val="ru-RU" w:eastAsia="sr-Latn-RS"/>
        </w:rPr>
        <w:t xml:space="preserve">: </w:t>
      </w:r>
      <w:r w:rsidRPr="00E93F2E">
        <w:rPr>
          <w:rFonts w:ascii="Times New Roman" w:eastAsia="SimSun" w:hAnsi="Times New Roman" w:cs="Times New Roman"/>
          <w:sz w:val="24"/>
          <w:szCs w:val="24"/>
          <w:u w:val="single"/>
          <w:lang w:val="ru-RU" w:eastAsia="sr-Latn-RS"/>
        </w:rPr>
        <w:t>Правна лица</w:t>
      </w:r>
      <w:r w:rsidRPr="00E93F2E">
        <w:rPr>
          <w:rFonts w:ascii="Times New Roman" w:eastAsia="SimSun" w:hAnsi="Times New Roman" w:cs="Times New Roman"/>
          <w:sz w:val="24"/>
          <w:szCs w:val="24"/>
          <w:lang w:val="ru-RU" w:eastAsia="sr-Latn-RS"/>
        </w:rPr>
        <w:t xml:space="preserve">: 1) Извод из казнене евиденције, </w:t>
      </w:r>
      <w:r w:rsidRPr="00E93F2E">
        <w:rPr>
          <w:rFonts w:ascii="Times New Roman" w:eastAsia="SimSun" w:hAnsi="Times New Roman" w:cs="Times New Roman"/>
          <w:sz w:val="24"/>
          <w:szCs w:val="24"/>
          <w:lang w:val="sr-Cyrl-CS" w:eastAsia="sr-Latn-RS"/>
        </w:rPr>
        <w:t>о</w:t>
      </w:r>
      <w:r w:rsidRPr="00E93F2E">
        <w:rPr>
          <w:rFonts w:ascii="Times New Roman" w:eastAsia="SimSun" w:hAnsi="Times New Roman" w:cs="Times New Roman"/>
          <w:sz w:val="24"/>
          <w:szCs w:val="24"/>
          <w:lang w:val="ru-RU" w:eastAsia="sr-Latn-RS"/>
        </w:rPr>
        <w:t>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месту пребивалишта законског заступника). Уколико понуђач има више законских заступника дужан је да достави доказ за</w:t>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val="ru-RU" w:eastAsia="sr-Latn-RS"/>
        </w:rPr>
        <w:t xml:space="preserve">сваког од њих. </w:t>
      </w:r>
    </w:p>
    <w:p w:rsidR="00E93F2E" w:rsidRPr="00E93F2E" w:rsidRDefault="00E93F2E" w:rsidP="00E93F2E">
      <w:pPr>
        <w:spacing w:after="0" w:line="240" w:lineRule="auto"/>
        <w:ind w:left="360"/>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u w:val="single"/>
          <w:lang w:val="ru-RU" w:eastAsia="sr-Latn-RS"/>
        </w:rPr>
        <w:t>Предузетници и физичка лица</w:t>
      </w:r>
      <w:r w:rsidRPr="00E93F2E">
        <w:rPr>
          <w:rFonts w:ascii="Times New Roman" w:eastAsia="SimSun" w:hAnsi="Times New Roman" w:cs="Times New Roman"/>
          <w:sz w:val="24"/>
          <w:szCs w:val="24"/>
          <w:lang w:val="ru-RU" w:eastAsia="sr-Latn-RS"/>
        </w:rPr>
        <w:t>: Извод из казнене евиденције односно уверење надлежне полицијске управе МУП-а, којим се потврђује да није осуђиван за кривично дело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месту пребивалишта законског заступника).</w:t>
      </w:r>
    </w:p>
    <w:p w:rsidR="00E93F2E" w:rsidRPr="00E93F2E" w:rsidRDefault="00E93F2E" w:rsidP="00E93F2E">
      <w:pPr>
        <w:tabs>
          <w:tab w:val="left" w:pos="1134"/>
        </w:tabs>
        <w:spacing w:after="0" w:line="240" w:lineRule="auto"/>
        <w:ind w:left="360"/>
        <w:jc w:val="both"/>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Доказ не може бити старији од два месеца пре отварања понуда;</w:t>
      </w:r>
    </w:p>
    <w:p w:rsidR="00E93F2E" w:rsidRPr="00E93F2E" w:rsidRDefault="00E93F2E" w:rsidP="00E93F2E">
      <w:pPr>
        <w:spacing w:after="0" w:line="240" w:lineRule="auto"/>
        <w:ind w:left="360"/>
        <w:jc w:val="both"/>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ind w:left="360"/>
        <w:jc w:val="both"/>
        <w:rPr>
          <w:rFonts w:ascii="Times New Roman" w:eastAsia="SimSun" w:hAnsi="Times New Roman" w:cs="Times New Roman"/>
          <w:b/>
          <w:bCs/>
          <w:sz w:val="24"/>
          <w:szCs w:val="24"/>
          <w:lang w:val="ru-RU" w:eastAsia="sr-Latn-RS"/>
        </w:rPr>
      </w:pPr>
    </w:p>
    <w:p w:rsidR="00E93F2E" w:rsidRPr="00E93F2E" w:rsidRDefault="00E93F2E" w:rsidP="00E93F2E">
      <w:pPr>
        <w:numPr>
          <w:ilvl w:val="0"/>
          <w:numId w:val="14"/>
        </w:numPr>
        <w:spacing w:after="0" w:line="240" w:lineRule="auto"/>
        <w:ind w:left="360"/>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Услов из члана 75. ст. 1 тач. 4) Закона – </w:t>
      </w:r>
      <w:r w:rsidRPr="00E93F2E">
        <w:rPr>
          <w:rFonts w:ascii="Times New Roman" w:eastAsia="SimSun" w:hAnsi="Times New Roman" w:cs="Times New Roman"/>
          <w:b/>
          <w:bCs/>
          <w:sz w:val="24"/>
          <w:szCs w:val="24"/>
          <w:lang w:val="ru-RU" w:eastAsia="sr-Latn-RS"/>
        </w:rPr>
        <w:t>Доказ</w:t>
      </w:r>
      <w:r w:rsidRPr="00E93F2E">
        <w:rPr>
          <w:rFonts w:ascii="Times New Roman" w:eastAsia="SimSun" w:hAnsi="Times New Roman" w:cs="Times New Roman"/>
          <w:sz w:val="24"/>
          <w:szCs w:val="24"/>
          <w:lang w:val="ru-RU" w:eastAsia="sr-Latn-RS"/>
        </w:rPr>
        <w:t xml:space="preserve">: Уверење Пореске управе Министарства </w:t>
      </w:r>
      <w:r w:rsidRPr="00E93F2E">
        <w:rPr>
          <w:rFonts w:ascii="Times New Roman" w:eastAsia="SimSun" w:hAnsi="Times New Roman" w:cs="Times New Roman"/>
          <w:b/>
          <w:bCs/>
          <w:sz w:val="24"/>
          <w:szCs w:val="24"/>
          <w:lang w:val="ru-RU" w:eastAsia="sr-Latn-RS"/>
        </w:rPr>
        <w:t xml:space="preserve">      </w:t>
      </w:r>
      <w:r w:rsidRPr="00E93F2E">
        <w:rPr>
          <w:rFonts w:ascii="Times New Roman" w:eastAsia="SimSun" w:hAnsi="Times New Roman" w:cs="Times New Roman"/>
          <w:sz w:val="24"/>
          <w:szCs w:val="24"/>
          <w:lang w:val="ru-RU" w:eastAsia="sr-Latn-RS"/>
        </w:rPr>
        <w:t xml:space="preserve">финасија да је измирио доспеле порезе и доприносе и уверење надлежне управе локалне </w:t>
      </w:r>
      <w:r w:rsidRPr="00E93F2E">
        <w:rPr>
          <w:rFonts w:ascii="Times New Roman" w:eastAsia="SimSun" w:hAnsi="Times New Roman" w:cs="Times New Roman"/>
          <w:sz w:val="24"/>
          <w:szCs w:val="24"/>
          <w:lang w:val="ru-RU" w:eastAsia="sr-Latn-RS"/>
        </w:rPr>
        <w:lastRenderedPageBreak/>
        <w:t>самоуправе да је измирио обавезе по основу изворних локалних јавних прихода или потврд</w:t>
      </w:r>
      <w:r w:rsidRPr="00E93F2E">
        <w:rPr>
          <w:rFonts w:ascii="Times New Roman" w:eastAsia="SimSun" w:hAnsi="Times New Roman" w:cs="Times New Roman"/>
          <w:sz w:val="24"/>
          <w:szCs w:val="24"/>
          <w:lang w:val="sr-Cyrl-CS" w:eastAsia="sr-Latn-RS"/>
        </w:rPr>
        <w:t>а</w:t>
      </w:r>
      <w:r w:rsidRPr="00E93F2E">
        <w:rPr>
          <w:rFonts w:ascii="Times New Roman" w:eastAsia="SimSun" w:hAnsi="Times New Roman" w:cs="Times New Roman"/>
          <w:sz w:val="24"/>
          <w:szCs w:val="24"/>
          <w:lang w:val="ru-RU" w:eastAsia="sr-Latn-RS"/>
        </w:rPr>
        <w:t xml:space="preserve"> Агенције за приватизацију да се понуђач налази у поступку приватизације.</w:t>
      </w:r>
    </w:p>
    <w:p w:rsidR="00E93F2E" w:rsidRPr="00E93F2E" w:rsidRDefault="00E93F2E" w:rsidP="00E93F2E">
      <w:pPr>
        <w:spacing w:after="0" w:line="240" w:lineRule="auto"/>
        <w:ind w:left="360"/>
        <w:jc w:val="both"/>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Доказ не може бити старији од два месеца пре отварања понуда;</w:t>
      </w:r>
    </w:p>
    <w:p w:rsidR="00E93F2E" w:rsidRPr="00E93F2E" w:rsidRDefault="00E93F2E" w:rsidP="00E93F2E">
      <w:pPr>
        <w:spacing w:after="0" w:line="240" w:lineRule="auto"/>
        <w:ind w:left="360"/>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b/>
          <w:bCs/>
          <w:sz w:val="24"/>
          <w:szCs w:val="24"/>
          <w:u w:val="single"/>
          <w:lang w:val="sr-Cyrl-CS" w:eastAsia="sr-Latn-RS"/>
        </w:rPr>
      </w:pPr>
      <w:r w:rsidRPr="00E93F2E">
        <w:rPr>
          <w:rFonts w:ascii="Times New Roman" w:eastAsia="SimSun" w:hAnsi="Times New Roman" w:cs="Times New Roman"/>
          <w:sz w:val="24"/>
          <w:szCs w:val="24"/>
          <w:lang w:val="sr-Cyrl-CS" w:eastAsia="sr-Latn-RS"/>
        </w:rPr>
        <w:t xml:space="preserve">У вези са условом из члана </w:t>
      </w:r>
      <w:r w:rsidRPr="00E93F2E">
        <w:rPr>
          <w:rFonts w:ascii="Times New Roman" w:eastAsia="SimSun" w:hAnsi="Times New Roman" w:cs="Times New Roman"/>
          <w:b/>
          <w:sz w:val="24"/>
          <w:szCs w:val="24"/>
          <w:lang w:val="sr-Cyrl-CS" w:eastAsia="sr-Latn-RS"/>
        </w:rPr>
        <w:t>75. став 2. Закона</w:t>
      </w:r>
      <w:r w:rsidRPr="00E93F2E">
        <w:rPr>
          <w:rFonts w:ascii="Times New Roman" w:eastAsia="SimSun" w:hAnsi="Times New Roman" w:cs="Times New Roman"/>
          <w:sz w:val="24"/>
          <w:szCs w:val="24"/>
          <w:lang w:val="sr-Cyrl-CS" w:eastAsia="sr-Latn-RS"/>
        </w:rPr>
        <w:t xml:space="preserve"> - поштовање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понуђач у понуди подноси Изјаву у складу са обрасцем из поглавља </w:t>
      </w:r>
      <w:r w:rsidRPr="00E93F2E">
        <w:rPr>
          <w:rFonts w:ascii="Times New Roman" w:eastAsia="SimSun" w:hAnsi="Times New Roman" w:cs="Times New Roman"/>
          <w:sz w:val="24"/>
          <w:szCs w:val="24"/>
          <w:lang w:val="sr-Latn-CS" w:eastAsia="sr-Latn-RS"/>
        </w:rPr>
        <w:t>XII</w:t>
      </w:r>
      <w:r w:rsidRPr="00E93F2E">
        <w:rPr>
          <w:rFonts w:ascii="Times New Roman" w:eastAsia="SimSun" w:hAnsi="Times New Roman" w:cs="Times New Roman"/>
          <w:sz w:val="24"/>
          <w:szCs w:val="24"/>
          <w:lang w:val="sr-Cyrl-CS" w:eastAsia="sr-Latn-RS"/>
        </w:rPr>
        <w:t xml:space="preserve"> конкурсне документације. Ова изјава се подноси, односно исту даје и сваки члан групе понуђача, односно подизвођач, у своје име.</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Испуњеност </w:t>
      </w:r>
      <w:r w:rsidRPr="00E93F2E">
        <w:rPr>
          <w:rFonts w:ascii="Times New Roman" w:eastAsia="SimSun" w:hAnsi="Times New Roman" w:cs="Times New Roman"/>
          <w:b/>
          <w:bCs/>
          <w:sz w:val="24"/>
          <w:szCs w:val="24"/>
          <w:lang w:val="ru-RU" w:eastAsia="sr-Latn-RS"/>
        </w:rPr>
        <w:t xml:space="preserve">додатних услова </w:t>
      </w:r>
      <w:r w:rsidRPr="00E93F2E">
        <w:rPr>
          <w:rFonts w:ascii="Times New Roman" w:eastAsia="SimSun" w:hAnsi="Times New Roman" w:cs="Times New Roman"/>
          <w:b/>
          <w:sz w:val="24"/>
          <w:szCs w:val="24"/>
          <w:lang w:val="ru-RU" w:eastAsia="sr-Latn-RS"/>
        </w:rPr>
        <w:t>из чл. 76. Закона</w:t>
      </w:r>
      <w:r w:rsidRPr="00E93F2E">
        <w:rPr>
          <w:rFonts w:ascii="Times New Roman" w:eastAsia="SimSun" w:hAnsi="Times New Roman" w:cs="Times New Roman"/>
          <w:sz w:val="24"/>
          <w:szCs w:val="24"/>
          <w:lang w:val="ru-RU" w:eastAsia="sr-Latn-RS"/>
        </w:rPr>
        <w:t>, за учешће у поступку предметне јавне набавке, у складу са чл. 77. став 2. Закона, понуђач доказује достављањем следећих доказа: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 xml:space="preserve">Доказ неопходног техничког капацитета: </w:t>
      </w:r>
    </w:p>
    <w:p w:rsidR="00E93F2E" w:rsidRPr="00E93F2E" w:rsidRDefault="00E93F2E" w:rsidP="00E93F2E">
      <w:pPr>
        <w:numPr>
          <w:ilvl w:val="0"/>
          <w:numId w:val="7"/>
        </w:numPr>
        <w:spacing w:after="0" w:line="240" w:lineRule="auto"/>
        <w:ind w:left="360"/>
        <w:contextualSpacing/>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Овлашћење издато од стране произвођача опреме, коју поседује Наручилац, да је понуђач на територији Републике Србије овлашћени сервисер опреме за коју даје понуду. </w:t>
      </w:r>
      <w:r w:rsidRPr="00E93F2E">
        <w:rPr>
          <w:rFonts w:ascii="Times New Roman" w:eastAsia="SimSun" w:hAnsi="Times New Roman" w:cs="Times New Roman"/>
          <w:sz w:val="24"/>
          <w:szCs w:val="24"/>
          <w:lang w:val="sr-Cyrl-CS" w:eastAsia="sr-Latn-RS"/>
        </w:rPr>
        <w:t>О</w:t>
      </w:r>
      <w:r w:rsidRPr="00E93F2E">
        <w:rPr>
          <w:rFonts w:ascii="Times New Roman" w:eastAsia="SimSun" w:hAnsi="Times New Roman" w:cs="Times New Roman"/>
          <w:sz w:val="24"/>
          <w:szCs w:val="24"/>
          <w:lang w:val="ru-RU" w:eastAsia="sr-Latn-RS"/>
        </w:rPr>
        <w:t xml:space="preserve">влашћење мора бити издато са позивом на број ове јавне набавке за коју се исто доставља у понуди, на меморандуму произвођача, потписано и оверено. Уколико је Овлашћење издато на страном језику, уз исто мора бити приложен оверен превод од стране овлашћеног преводиоца. </w:t>
      </w:r>
    </w:p>
    <w:p w:rsidR="00E93F2E" w:rsidRPr="00E93F2E" w:rsidRDefault="00E93F2E" w:rsidP="00E93F2E">
      <w:pPr>
        <w:numPr>
          <w:ilvl w:val="0"/>
          <w:numId w:val="7"/>
        </w:numPr>
        <w:spacing w:after="0" w:line="240" w:lineRule="auto"/>
        <w:ind w:left="360"/>
        <w:contextualSpacing/>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Уколико је понуђач </w:t>
      </w:r>
      <w:r w:rsidRPr="00E93F2E">
        <w:rPr>
          <w:rFonts w:ascii="Times New Roman" w:eastAsia="SimSun" w:hAnsi="Times New Roman" w:cs="Times New Roman"/>
          <w:sz w:val="24"/>
          <w:szCs w:val="24"/>
          <w:lang w:val="sr-Cyrl-CS" w:eastAsia="sr-Latn-RS"/>
        </w:rPr>
        <w:t xml:space="preserve">уједно и </w:t>
      </w:r>
      <w:r w:rsidRPr="00E93F2E">
        <w:rPr>
          <w:rFonts w:ascii="Times New Roman" w:eastAsia="SimSun" w:hAnsi="Times New Roman" w:cs="Times New Roman"/>
          <w:sz w:val="24"/>
          <w:szCs w:val="24"/>
          <w:lang w:val="ru-RU" w:eastAsia="sr-Latn-RS"/>
        </w:rPr>
        <w:t>произвођач опреме, пот</w:t>
      </w:r>
      <w:r w:rsidRPr="00E93F2E">
        <w:rPr>
          <w:rFonts w:ascii="Times New Roman" w:eastAsia="SimSun" w:hAnsi="Times New Roman" w:cs="Times New Roman"/>
          <w:sz w:val="24"/>
          <w:szCs w:val="24"/>
          <w:lang w:val="sr-Cyrl-CS" w:eastAsia="sr-Latn-RS"/>
        </w:rPr>
        <w:t>р</w:t>
      </w:r>
      <w:r w:rsidRPr="00E93F2E">
        <w:rPr>
          <w:rFonts w:ascii="Times New Roman" w:eastAsia="SimSun" w:hAnsi="Times New Roman" w:cs="Times New Roman"/>
          <w:sz w:val="24"/>
          <w:szCs w:val="24"/>
          <w:lang w:val="ru-RU" w:eastAsia="sr-Latn-RS"/>
        </w:rPr>
        <w:t>ебно је да достави</w:t>
      </w:r>
      <w:r w:rsidRPr="00E93F2E">
        <w:rPr>
          <w:rFonts w:ascii="Times New Roman" w:eastAsia="SimSun" w:hAnsi="Times New Roman" w:cs="Times New Roman"/>
          <w:sz w:val="24"/>
          <w:szCs w:val="24"/>
          <w:lang w:eastAsia="sr-Latn-RS"/>
        </w:rPr>
        <w:t xml:space="preserve">  </w:t>
      </w:r>
      <w:r w:rsidRPr="00E93F2E">
        <w:rPr>
          <w:rFonts w:ascii="Times New Roman" w:eastAsia="SimSun" w:hAnsi="Times New Roman" w:cs="Times New Roman"/>
          <w:sz w:val="24"/>
          <w:szCs w:val="24"/>
          <w:lang w:val="ru-RU" w:eastAsia="sr-Latn-RS"/>
        </w:rPr>
        <w:t>Изјаву којом, под пуном материјалном и кривичном одговорношћу изјављује да је произвођач опреме која је предмет  ове јавне набавке.</w:t>
      </w:r>
    </w:p>
    <w:p w:rsidR="00E93F2E" w:rsidRPr="00E93F2E" w:rsidRDefault="00E93F2E" w:rsidP="00E93F2E">
      <w:pPr>
        <w:numPr>
          <w:ilvl w:val="0"/>
          <w:numId w:val="7"/>
        </w:numPr>
        <w:spacing w:after="0" w:line="240" w:lineRule="auto"/>
        <w:ind w:left="360"/>
        <w:contextualSpacing/>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Понуђач доставља фотокопију траженог важећег сертификата</w:t>
      </w:r>
    </w:p>
    <w:p w:rsidR="00E93F2E" w:rsidRPr="00E93F2E" w:rsidRDefault="00E93F2E" w:rsidP="00E93F2E">
      <w:pPr>
        <w:spacing w:after="0" w:line="210" w:lineRule="atLeast"/>
        <w:ind w:left="720"/>
        <w:contextualSpacing/>
        <w:jc w:val="both"/>
        <w:rPr>
          <w:rFonts w:ascii="Times New Roman" w:eastAsia="SimSun" w:hAnsi="Times New Roman" w:cs="Times New Roman"/>
          <w:b/>
          <w:color w:val="000000"/>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color w:val="000000"/>
          <w:sz w:val="24"/>
          <w:szCs w:val="24"/>
          <w:lang w:val="sr-Cyrl-CS" w:eastAsia="sr-Latn-RS"/>
        </w:rPr>
        <w:t>Н</w:t>
      </w:r>
      <w:r w:rsidRPr="00E93F2E">
        <w:rPr>
          <w:rFonts w:ascii="Times New Roman" w:eastAsia="SimSun" w:hAnsi="Times New Roman" w:cs="Times New Roman"/>
          <w:color w:val="000000"/>
          <w:sz w:val="24"/>
          <w:szCs w:val="24"/>
          <w:lang w:val="ru-RU" w:eastAsia="sr-Latn-RS"/>
        </w:rPr>
        <w:t xml:space="preserve">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w:t>
      </w:r>
      <w:r w:rsidRPr="00E93F2E">
        <w:rPr>
          <w:rFonts w:ascii="Times New Roman" w:eastAsia="SimSun" w:hAnsi="Times New Roman" w:cs="Times New Roman"/>
          <w:sz w:val="24"/>
          <w:szCs w:val="24"/>
          <w:lang w:val="ru-RU" w:eastAsia="sr-Latn-RS"/>
        </w:rPr>
        <w:t>копију доказа о испуњености услова за учешће.</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Ако понуђач у остављеном примереном року, који не може бити краћи од 5 дана, не достави  </w:t>
      </w:r>
      <w:r w:rsidRPr="00E93F2E">
        <w:rPr>
          <w:rFonts w:ascii="Times New Roman" w:eastAsia="SimSun" w:hAnsi="Times New Roman" w:cs="Times New Roman"/>
          <w:sz w:val="24"/>
          <w:szCs w:val="24"/>
          <w:lang w:val="sr-Cyrl-CS" w:eastAsia="sr-Latn-RS"/>
        </w:rPr>
        <w:t>копију доказа</w:t>
      </w:r>
      <w:r w:rsidRPr="00E93F2E">
        <w:rPr>
          <w:rFonts w:ascii="Times New Roman" w:eastAsia="SimSun" w:hAnsi="Times New Roman" w:cs="Times New Roman"/>
          <w:sz w:val="24"/>
          <w:szCs w:val="24"/>
          <w:lang w:val="ru-RU" w:eastAsia="sr-Latn-RS"/>
        </w:rPr>
        <w:t>, наручилац ће његову понуду одбити као неприхватљиву.</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tabs>
          <w:tab w:val="left" w:pos="680"/>
        </w:tabs>
        <w:spacing w:after="0" w:line="240" w:lineRule="auto"/>
        <w:jc w:val="both"/>
        <w:rPr>
          <w:rFonts w:ascii="Times New Roman" w:eastAsia="SimSun" w:hAnsi="Times New Roman" w:cs="Arial"/>
          <w:sz w:val="24"/>
          <w:szCs w:val="24"/>
          <w:lang w:val="sr-Cyrl-CS" w:eastAsia="sr-Latn-RS"/>
        </w:rPr>
      </w:pPr>
      <w:r w:rsidRPr="00E93F2E">
        <w:rPr>
          <w:rFonts w:ascii="Times New Roman" w:eastAsia="Times New Roman" w:hAnsi="Times New Roman" w:cs="Times New Roman"/>
          <w:bCs/>
          <w:sz w:val="24"/>
          <w:szCs w:val="24"/>
          <w:lang w:val="sr-Cyrl-CS" w:eastAsia="sr-Latn-RS"/>
        </w:rPr>
        <w:t xml:space="preserve">Понуђачи који су регистровани у регистру који води Агенција за привредне регистре не морају да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 </w:t>
      </w:r>
      <w:r w:rsidRPr="00E93F2E">
        <w:rPr>
          <w:rFonts w:ascii="Times New Roman" w:eastAsia="Times New Roman" w:hAnsi="Times New Roman" w:cs="Arial"/>
          <w:bCs/>
          <w:sz w:val="24"/>
          <w:szCs w:val="24"/>
          <w:lang w:val="sr-Cyrl-CS" w:eastAsia="sr-Latn-RS"/>
        </w:rPr>
        <w:t xml:space="preserve">У овом случају понуђач ће наручиоцу у наведеном року доставити писано обавештење са податаком о </w:t>
      </w:r>
      <w:r w:rsidRPr="00E93F2E">
        <w:rPr>
          <w:rFonts w:ascii="Times New Roman" w:eastAsia="Times New Roman" w:hAnsi="Times New Roman" w:cs="Arial"/>
          <w:bCs/>
          <w:i/>
          <w:sz w:val="24"/>
          <w:szCs w:val="24"/>
          <w:lang w:val="en-US" w:eastAsia="sr-Latn-RS"/>
        </w:rPr>
        <w:t>hyperlink</w:t>
      </w:r>
      <w:r w:rsidRPr="00E93F2E">
        <w:rPr>
          <w:rFonts w:ascii="Times New Roman" w:eastAsia="Times New Roman" w:hAnsi="Times New Roman" w:cs="Arial"/>
          <w:bCs/>
          <w:sz w:val="24"/>
          <w:szCs w:val="24"/>
          <w:lang w:val="ru-RU" w:eastAsia="sr-Latn-RS"/>
        </w:rPr>
        <w:t>-</w:t>
      </w:r>
      <w:r w:rsidRPr="00E93F2E">
        <w:rPr>
          <w:rFonts w:ascii="Times New Roman" w:eastAsia="Times New Roman" w:hAnsi="Times New Roman" w:cs="Arial"/>
          <w:bCs/>
          <w:sz w:val="24"/>
          <w:szCs w:val="24"/>
          <w:lang w:val="en-US" w:eastAsia="sr-Latn-RS"/>
        </w:rPr>
        <w:t>u</w:t>
      </w:r>
      <w:r w:rsidRPr="00E93F2E">
        <w:rPr>
          <w:rFonts w:ascii="Times New Roman" w:eastAsia="Times New Roman" w:hAnsi="Times New Roman" w:cs="Arial"/>
          <w:bCs/>
          <w:sz w:val="24"/>
          <w:szCs w:val="24"/>
          <w:lang w:val="sr-Cyrl-CS" w:eastAsia="sr-Latn-RS"/>
        </w:rPr>
        <w:t xml:space="preserve"> на ком су доступни подаци о регистрацији понуђача.</w:t>
      </w:r>
    </w:p>
    <w:p w:rsidR="00E93F2E" w:rsidRPr="00E93F2E" w:rsidRDefault="00E93F2E" w:rsidP="00E93F2E">
      <w:pPr>
        <w:tabs>
          <w:tab w:val="left" w:pos="680"/>
        </w:tabs>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Times New Roman" w:hAnsi="Times New Roman" w:cs="Arial"/>
          <w:bCs/>
          <w:sz w:val="24"/>
          <w:szCs w:val="24"/>
          <w:lang w:val="sr-Cyrl-CS" w:eastAsia="sr-Latn-RS"/>
        </w:rPr>
      </w:pPr>
      <w:r w:rsidRPr="00E93F2E">
        <w:rPr>
          <w:rFonts w:ascii="Times New Roman" w:eastAsia="Times New Roman" w:hAnsi="Times New Roman" w:cs="Times New Roman"/>
          <w:bCs/>
          <w:sz w:val="24"/>
          <w:szCs w:val="24"/>
          <w:lang w:val="sr-Cyrl-CS" w:eastAsia="sr-Latn-RS"/>
        </w:rPr>
        <w:t xml:space="preserve">Понуђачи </w:t>
      </w:r>
      <w:r w:rsidRPr="00E93F2E">
        <w:rPr>
          <w:rFonts w:ascii="Times New Roman" w:eastAsia="SimSun" w:hAnsi="Times New Roman" w:cs="Times New Roman"/>
          <w:sz w:val="24"/>
          <w:szCs w:val="24"/>
          <w:lang w:val="sr-Cyrl-CS" w:eastAsia="sr-Latn-RS"/>
        </w:rPr>
        <w:t xml:space="preserve">уписани у Регистар понуђача који </w:t>
      </w:r>
      <w:r w:rsidRPr="00E93F2E">
        <w:rPr>
          <w:rFonts w:ascii="Times New Roman" w:eastAsia="Times New Roman" w:hAnsi="Times New Roman" w:cs="Times New Roman"/>
          <w:bCs/>
          <w:sz w:val="24"/>
          <w:szCs w:val="24"/>
          <w:lang w:val="sr-Cyrl-CS" w:eastAsia="sr-Latn-RS"/>
        </w:rPr>
        <w:t>води Агенција за привредне регистре не морају да доставе доказе из чл. 75. став. 1. тачка</w:t>
      </w:r>
      <w:r w:rsidRPr="00E93F2E">
        <w:rPr>
          <w:rFonts w:ascii="Times New Roman" w:eastAsia="SimSun" w:hAnsi="Times New Roman" w:cs="Times New Roman"/>
          <w:bCs/>
          <w:sz w:val="24"/>
          <w:szCs w:val="24"/>
          <w:lang w:val="sr-Cyrl-CS" w:eastAsia="sr-Latn-RS"/>
        </w:rPr>
        <w:t xml:space="preserve"> 1), 2) </w:t>
      </w:r>
      <w:r w:rsidRPr="00E93F2E">
        <w:rPr>
          <w:rFonts w:ascii="Times New Roman" w:eastAsia="Times New Roman" w:hAnsi="Times New Roman" w:cs="Times New Roman"/>
          <w:bCs/>
          <w:sz w:val="24"/>
          <w:szCs w:val="24"/>
          <w:lang w:val="sr-Cyrl-CS" w:eastAsia="sr-Latn-RS"/>
        </w:rPr>
        <w:t>и</w:t>
      </w:r>
      <w:r w:rsidRPr="00E93F2E">
        <w:rPr>
          <w:rFonts w:ascii="Times New Roman" w:eastAsia="SimSun" w:hAnsi="Times New Roman" w:cs="Times New Roman"/>
          <w:bCs/>
          <w:sz w:val="24"/>
          <w:szCs w:val="24"/>
          <w:lang w:val="sr-Cyrl-CS" w:eastAsia="sr-Latn-RS"/>
        </w:rPr>
        <w:t xml:space="preserve"> 4) </w:t>
      </w:r>
      <w:r w:rsidRPr="00E93F2E">
        <w:rPr>
          <w:rFonts w:ascii="Times New Roman" w:eastAsia="Times New Roman" w:hAnsi="Times New Roman" w:cs="Times New Roman"/>
          <w:bCs/>
          <w:sz w:val="24"/>
          <w:szCs w:val="24"/>
          <w:lang w:val="sr-Cyrl-CS" w:eastAsia="sr-Latn-RS"/>
        </w:rPr>
        <w:t xml:space="preserve">Закона. </w:t>
      </w:r>
      <w:r w:rsidRPr="00E93F2E">
        <w:rPr>
          <w:rFonts w:ascii="Times New Roman" w:eastAsia="SimSun" w:hAnsi="Times New Roman" w:cs="Times New Roman"/>
          <w:sz w:val="24"/>
          <w:szCs w:val="24"/>
          <w:lang w:val="sr-Cyrl-CS" w:eastAsia="sr-Latn-RS"/>
        </w:rPr>
        <w:t>Регистар понуђача је доступан на интернет страници</w:t>
      </w:r>
      <w:r w:rsidRPr="00E93F2E">
        <w:rPr>
          <w:rFonts w:ascii="Times New Roman" w:eastAsia="SimSun" w:hAnsi="Times New Roman" w:cs="Times New Roman"/>
          <w:bCs/>
          <w:sz w:val="24"/>
          <w:szCs w:val="24"/>
          <w:lang w:val="sr-Cyrl-CS" w:eastAsia="sr-Latn-RS"/>
        </w:rPr>
        <w:t xml:space="preserve"> </w:t>
      </w:r>
      <w:r w:rsidRPr="00E93F2E">
        <w:rPr>
          <w:rFonts w:ascii="Times New Roman" w:eastAsia="Times New Roman" w:hAnsi="Times New Roman" w:cs="Times New Roman"/>
          <w:bCs/>
          <w:sz w:val="24"/>
          <w:szCs w:val="24"/>
          <w:lang w:val="sr-Cyrl-CS" w:eastAsia="sr-Latn-RS"/>
        </w:rPr>
        <w:t>Агенције за привредне регистре</w:t>
      </w:r>
      <w:r w:rsidRPr="00E93F2E">
        <w:rPr>
          <w:rFonts w:ascii="Times New Roman" w:eastAsia="SimSun" w:hAnsi="Times New Roman" w:cs="Times New Roman"/>
          <w:sz w:val="24"/>
          <w:szCs w:val="24"/>
          <w:lang w:val="sr-Cyrl-CS" w:eastAsia="sr-Latn-RS"/>
        </w:rPr>
        <w:t>.</w:t>
      </w:r>
      <w:r w:rsidRPr="00E93F2E">
        <w:rPr>
          <w:rFonts w:ascii="Times New Roman" w:eastAsia="Times New Roman" w:hAnsi="Times New Roman" w:cs="Arial"/>
          <w:bCs/>
          <w:sz w:val="24"/>
          <w:szCs w:val="24"/>
          <w:lang w:val="sr-Cyrl-CS" w:eastAsia="sr-Latn-RS"/>
        </w:rPr>
        <w:t xml:space="preserve"> </w:t>
      </w:r>
      <w:r w:rsidRPr="00E93F2E">
        <w:rPr>
          <w:rFonts w:ascii="Times New Roman" w:eastAsia="Times New Roman" w:hAnsi="Times New Roman" w:cs="Arial"/>
          <w:bCs/>
          <w:sz w:val="24"/>
          <w:szCs w:val="24"/>
          <w:lang w:val="ru-RU" w:eastAsia="sr-Latn-RS"/>
        </w:rPr>
        <w:t xml:space="preserve">У овом случају понуђач ће Наручиоцу у наведеном року доставити писано обавештење са податаком о </w:t>
      </w:r>
      <w:r w:rsidRPr="00E93F2E">
        <w:rPr>
          <w:rFonts w:ascii="Times New Roman" w:eastAsia="Times New Roman" w:hAnsi="Times New Roman" w:cs="Arial"/>
          <w:bCs/>
          <w:i/>
          <w:sz w:val="24"/>
          <w:szCs w:val="24"/>
          <w:lang w:val="en-US" w:eastAsia="sr-Latn-RS"/>
        </w:rPr>
        <w:t>hyperlink</w:t>
      </w:r>
      <w:r w:rsidRPr="00E93F2E">
        <w:rPr>
          <w:rFonts w:ascii="Times New Roman" w:eastAsia="Times New Roman" w:hAnsi="Times New Roman" w:cs="Arial"/>
          <w:bCs/>
          <w:sz w:val="24"/>
          <w:szCs w:val="24"/>
          <w:lang w:val="ru-RU" w:eastAsia="sr-Latn-RS"/>
        </w:rPr>
        <w:t>-</w:t>
      </w:r>
      <w:r w:rsidRPr="00E93F2E">
        <w:rPr>
          <w:rFonts w:ascii="Times New Roman" w:eastAsia="Times New Roman" w:hAnsi="Times New Roman" w:cs="Arial"/>
          <w:bCs/>
          <w:sz w:val="24"/>
          <w:szCs w:val="24"/>
          <w:lang w:val="en-US" w:eastAsia="sr-Latn-RS"/>
        </w:rPr>
        <w:t>u</w:t>
      </w:r>
      <w:r w:rsidRPr="00E93F2E">
        <w:rPr>
          <w:rFonts w:ascii="Times New Roman" w:eastAsia="Times New Roman" w:hAnsi="Times New Roman" w:cs="Arial"/>
          <w:bCs/>
          <w:sz w:val="24"/>
          <w:szCs w:val="24"/>
          <w:lang w:val="ru-RU" w:eastAsia="sr-Latn-RS"/>
        </w:rPr>
        <w:t xml:space="preserve"> на ком су доступни подаци о упису понуђача у Регистар понуђача.</w:t>
      </w:r>
    </w:p>
    <w:p w:rsidR="00E93F2E" w:rsidRPr="00E93F2E" w:rsidRDefault="00E93F2E" w:rsidP="00E93F2E">
      <w:pPr>
        <w:spacing w:after="0" w:line="240" w:lineRule="auto"/>
        <w:jc w:val="both"/>
        <w:rPr>
          <w:rFonts w:ascii="Times New Roman" w:eastAsia="SimSun" w:hAnsi="Times New Roman" w:cs="Arial"/>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r w:rsidRPr="00E93F2E">
        <w:rPr>
          <w:rFonts w:ascii="Times New Roman" w:eastAsia="SimSun" w:hAnsi="Times New Roman" w:cs="Times New Roman"/>
          <w:sz w:val="24"/>
          <w:szCs w:val="24"/>
          <w:lang w:val="ru-RU"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val="sr-Cyrl-CS" w:eastAsia="sr-Latn-RS"/>
        </w:rPr>
      </w:pPr>
      <w:r w:rsidRPr="00E93F2E">
        <w:rPr>
          <w:rFonts w:ascii="Times New Roman" w:eastAsia="SimSun" w:hAnsi="Times New Roman" w:cs="Times New Roman"/>
          <w:b/>
          <w:sz w:val="24"/>
          <w:szCs w:val="24"/>
          <w:lang w:val="sr-Latn-CS" w:eastAsia="sr-Latn-RS"/>
        </w:rPr>
        <w:t xml:space="preserve">IV </w:t>
      </w:r>
      <w:r w:rsidRPr="00E93F2E">
        <w:rPr>
          <w:rFonts w:ascii="Times New Roman" w:eastAsia="SimSun" w:hAnsi="Times New Roman" w:cs="Times New Roman"/>
          <w:b/>
          <w:sz w:val="24"/>
          <w:szCs w:val="24"/>
          <w:lang w:val="sr-Cyrl-CS" w:eastAsia="sr-Latn-RS"/>
        </w:rPr>
        <w:t>- КРИТЕРИЈУМ ЗА ДОДЕЛУ УГОВОРА</w:t>
      </w:r>
    </w:p>
    <w:p w:rsidR="00E93F2E" w:rsidRPr="00E93F2E" w:rsidRDefault="00E93F2E" w:rsidP="00E93F2E">
      <w:pPr>
        <w:spacing w:after="0" w:line="240" w:lineRule="auto"/>
        <w:jc w:val="both"/>
        <w:rPr>
          <w:rFonts w:ascii="Times New Roman" w:eastAsia="SimSun" w:hAnsi="Times New Roman" w:cs="Times New Roman"/>
          <w:sz w:val="24"/>
          <w:szCs w:val="24"/>
          <w:lang w:val="sr-Latn-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 xml:space="preserve">Одлука о додели уговора биће донета на основу критеријума </w:t>
      </w:r>
      <w:r w:rsidRPr="00E93F2E">
        <w:rPr>
          <w:rFonts w:ascii="Times New Roman" w:eastAsia="SimSun" w:hAnsi="Times New Roman" w:cs="Times New Roman"/>
          <w:b/>
          <w:sz w:val="24"/>
          <w:szCs w:val="24"/>
          <w:lang w:val="sr-Cyrl-CS" w:eastAsia="sr-Latn-RS"/>
        </w:rPr>
        <w:t>„Најнижа понуђена цена“.</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Times New Roman" w:hAnsi="Times New Roman" w:cs="Times New Roman"/>
          <w:sz w:val="24"/>
          <w:szCs w:val="24"/>
          <w:lang w:val="sr-Cyrl-CS" w:eastAsia="sr-Latn-RS"/>
        </w:rPr>
        <w:t xml:space="preserve">Уколико две или више понуда имају исту понуђену најнижу цену, </w:t>
      </w:r>
      <w:r w:rsidRPr="00E93F2E">
        <w:rPr>
          <w:rFonts w:ascii="Times New Roman" w:eastAsia="SimSun" w:hAnsi="Times New Roman" w:cs="Times New Roman"/>
          <w:sz w:val="24"/>
          <w:szCs w:val="24"/>
          <w:lang w:val="sr-Cyrl-CS" w:eastAsia="sr-Latn-RS"/>
        </w:rPr>
        <w:t>Наручилац ће уговор доделити понуђачу који је понудио краћи рок извршења услуге.</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Times New Roma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У случају да је и понуђени рок извршења једнак, Наручилац ће уговор о јавној набавци доделити понуђачу који буде извучен путем жреба. </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једнак најкраћи рок извршења. </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b/>
          <w:bCs/>
          <w:iCs/>
          <w:sz w:val="24"/>
          <w:szCs w:val="24"/>
          <w:lang w:val="ru-RU" w:eastAsia="sr-Latn-RS"/>
        </w:rPr>
      </w:pPr>
      <w:r w:rsidRPr="00E93F2E">
        <w:rPr>
          <w:rFonts w:ascii="Times New Roman" w:eastAsia="SimSun" w:hAnsi="Times New Roman" w:cs="Times New Roman"/>
          <w:sz w:val="24"/>
          <w:szCs w:val="24"/>
          <w:lang w:val="ru-RU" w:eastAsia="sr-Latn-RS"/>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E93F2E" w:rsidRPr="00E93F2E" w:rsidRDefault="00E93F2E" w:rsidP="00E93F2E">
      <w:pPr>
        <w:spacing w:after="0" w:line="240" w:lineRule="auto"/>
        <w:jc w:val="both"/>
        <w:rPr>
          <w:rFonts w:ascii="Times New Roman" w:eastAsia="SimSun" w:hAnsi="Times New Roman" w:cs="Times New Roman"/>
          <w:b/>
          <w:bCs/>
          <w:sz w:val="24"/>
          <w:szCs w:val="24"/>
          <w:lang w:val="sr-Cyrl-CS"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Default="00E93F2E" w:rsidP="00E93F2E">
      <w:pPr>
        <w:spacing w:after="0" w:line="240" w:lineRule="auto"/>
        <w:jc w:val="center"/>
        <w:rPr>
          <w:rFonts w:ascii="Times New Roman" w:eastAsia="SimSun" w:hAnsi="Times New Roman" w:cs="Times New Roman"/>
          <w:b/>
          <w:bCs/>
          <w:sz w:val="24"/>
          <w:szCs w:val="24"/>
          <w:lang w:val="sr-Cyrl-RS" w:eastAsia="sr-Latn-RS"/>
        </w:rPr>
      </w:pPr>
    </w:p>
    <w:p w:rsidR="007F15BF" w:rsidRPr="00E93F2E" w:rsidRDefault="007F15BF" w:rsidP="00E93F2E">
      <w:pPr>
        <w:spacing w:after="0" w:line="240" w:lineRule="auto"/>
        <w:jc w:val="center"/>
        <w:rPr>
          <w:rFonts w:ascii="Times New Roman" w:eastAsia="SimSun" w:hAnsi="Times New Roman" w:cs="Times New Roman"/>
          <w:b/>
          <w:bCs/>
          <w:sz w:val="24"/>
          <w:szCs w:val="24"/>
          <w:lang w:val="sr-Cyrl-RS"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en-US" w:eastAsia="sr-Latn-RS"/>
        </w:rPr>
        <w:lastRenderedPageBreak/>
        <w:t>V</w:t>
      </w:r>
      <w:r w:rsidRPr="00E93F2E">
        <w:rPr>
          <w:rFonts w:ascii="Times New Roman" w:eastAsia="SimSun" w:hAnsi="Times New Roman" w:cs="Times New Roman"/>
          <w:b/>
          <w:bCs/>
          <w:sz w:val="24"/>
          <w:szCs w:val="24"/>
          <w:lang w:val="ru-RU" w:eastAsia="sr-Latn-RS"/>
        </w:rPr>
        <w:t xml:space="preserve"> – УПУТСТВО ПОНУЂАЧИМА КАКО ДА САЧИНЕ ПОНУДУ</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before="120" w:after="120" w:line="240" w:lineRule="auto"/>
        <w:jc w:val="both"/>
        <w:rPr>
          <w:rFonts w:ascii="Times New Roman" w:eastAsia="SimSun" w:hAnsi="Times New Roman" w:cs="Times New Roman"/>
          <w:b/>
          <w:smallCaps/>
          <w:color w:val="FF0000"/>
          <w:sz w:val="24"/>
          <w:szCs w:val="24"/>
          <w:u w:val="single"/>
          <w:lang w:val="sr-Cyrl-CS" w:eastAsia="sr-Latn-RS"/>
        </w:rPr>
      </w:pPr>
      <w:r w:rsidRPr="00E93F2E">
        <w:rPr>
          <w:rFonts w:ascii="Times New Roman" w:eastAsia="Times New Roman" w:hAnsi="Times New Roman" w:cs="Times New Roman"/>
          <w:b/>
          <w:sz w:val="24"/>
          <w:szCs w:val="24"/>
          <w:lang w:val="ru-RU" w:eastAsia="sr-Latn-RS"/>
        </w:rPr>
        <w:t>1.   ПОДАЦИ О ЈЕЗИКУ НА КОЈЕМ ПОНУДА МОРА ДА БУДЕ САСТАВЉЕНА</w:t>
      </w:r>
    </w:p>
    <w:p w:rsidR="00E93F2E" w:rsidRPr="00E93F2E" w:rsidRDefault="00E93F2E" w:rsidP="00E93F2E">
      <w:pPr>
        <w:spacing w:before="120" w:after="120" w:line="240" w:lineRule="auto"/>
        <w:jc w:val="both"/>
        <w:rPr>
          <w:rFonts w:ascii="Times New Roman" w:eastAsia="SimSun" w:hAnsi="Times New Roman" w:cs="Times New Roman"/>
          <w:color w:val="000000"/>
          <w:sz w:val="24"/>
          <w:szCs w:val="24"/>
          <w:lang w:val="ru-RU" w:eastAsia="sr-Latn-RS"/>
        </w:rPr>
      </w:pPr>
      <w:r w:rsidRPr="00E93F2E">
        <w:rPr>
          <w:rFonts w:ascii="Times New Roman" w:eastAsia="SimSun" w:hAnsi="Times New Roman" w:cs="Times New Roman"/>
          <w:color w:val="000000"/>
          <w:sz w:val="24"/>
          <w:szCs w:val="24"/>
          <w:lang w:val="ru-RU" w:eastAsia="sr-Latn-RS"/>
        </w:rPr>
        <w:t>Понуда</w:t>
      </w:r>
      <w:r w:rsidRPr="00E93F2E">
        <w:rPr>
          <w:rFonts w:ascii="Times New Roman" w:eastAsia="SimSun" w:hAnsi="Times New Roman" w:cs="Times New Roman"/>
          <w:color w:val="000000"/>
          <w:sz w:val="24"/>
          <w:szCs w:val="24"/>
          <w:lang w:val="sr-Cyrl-CS" w:eastAsia="sr-Latn-RS"/>
        </w:rPr>
        <w:t xml:space="preserve"> </w:t>
      </w:r>
      <w:r w:rsidRPr="00E93F2E">
        <w:rPr>
          <w:rFonts w:ascii="Times New Roman" w:eastAsia="SimSun" w:hAnsi="Times New Roman" w:cs="Times New Roman"/>
          <w:color w:val="000000"/>
          <w:sz w:val="24"/>
          <w:szCs w:val="24"/>
          <w:lang w:val="ru-RU" w:eastAsia="sr-Latn-RS"/>
        </w:rPr>
        <w:t>се</w:t>
      </w:r>
      <w:r w:rsidRPr="00E93F2E">
        <w:rPr>
          <w:rFonts w:ascii="Times New Roman" w:eastAsia="SimSun" w:hAnsi="Times New Roman" w:cs="Times New Roman"/>
          <w:color w:val="000000"/>
          <w:sz w:val="24"/>
          <w:szCs w:val="24"/>
          <w:lang w:val="sr-Cyrl-CS" w:eastAsia="sr-Latn-RS"/>
        </w:rPr>
        <w:t xml:space="preserve"> </w:t>
      </w:r>
      <w:r w:rsidRPr="00E93F2E">
        <w:rPr>
          <w:rFonts w:ascii="Times New Roman" w:eastAsia="SimSun" w:hAnsi="Times New Roman" w:cs="Times New Roman"/>
          <w:color w:val="000000"/>
          <w:sz w:val="24"/>
          <w:szCs w:val="24"/>
          <w:lang w:val="ru-RU" w:eastAsia="sr-Latn-RS"/>
        </w:rPr>
        <w:t>припрема</w:t>
      </w:r>
      <w:r w:rsidRPr="00E93F2E">
        <w:rPr>
          <w:rFonts w:ascii="Times New Roman" w:eastAsia="SimSun" w:hAnsi="Times New Roman" w:cs="Times New Roman"/>
          <w:color w:val="000000"/>
          <w:sz w:val="24"/>
          <w:szCs w:val="24"/>
          <w:lang w:val="sr-Cyrl-CS" w:eastAsia="sr-Latn-RS"/>
        </w:rPr>
        <w:t xml:space="preserve"> </w:t>
      </w:r>
      <w:r w:rsidRPr="00E93F2E">
        <w:rPr>
          <w:rFonts w:ascii="Times New Roman" w:eastAsia="SimSun" w:hAnsi="Times New Roman" w:cs="Times New Roman"/>
          <w:color w:val="000000"/>
          <w:sz w:val="24"/>
          <w:szCs w:val="24"/>
          <w:lang w:val="ru-RU" w:eastAsia="sr-Latn-RS"/>
        </w:rPr>
        <w:t>и</w:t>
      </w:r>
      <w:r w:rsidRPr="00E93F2E">
        <w:rPr>
          <w:rFonts w:ascii="Times New Roman" w:eastAsia="SimSun" w:hAnsi="Times New Roman" w:cs="Times New Roman"/>
          <w:color w:val="000000"/>
          <w:sz w:val="24"/>
          <w:szCs w:val="24"/>
          <w:lang w:val="sr-Cyrl-CS" w:eastAsia="sr-Latn-RS"/>
        </w:rPr>
        <w:t xml:space="preserve"> </w:t>
      </w:r>
      <w:r w:rsidRPr="00E93F2E">
        <w:rPr>
          <w:rFonts w:ascii="Times New Roman" w:eastAsia="SimSun" w:hAnsi="Times New Roman" w:cs="Times New Roman"/>
          <w:color w:val="000000"/>
          <w:sz w:val="24"/>
          <w:szCs w:val="24"/>
          <w:lang w:val="ru-RU" w:eastAsia="sr-Latn-RS"/>
        </w:rPr>
        <w:t>доставља</w:t>
      </w:r>
      <w:r w:rsidRPr="00E93F2E">
        <w:rPr>
          <w:rFonts w:ascii="Times New Roman" w:eastAsia="SimSun" w:hAnsi="Times New Roman" w:cs="Times New Roman"/>
          <w:color w:val="000000"/>
          <w:sz w:val="24"/>
          <w:szCs w:val="24"/>
          <w:lang w:val="sr-Cyrl-CS" w:eastAsia="sr-Latn-RS"/>
        </w:rPr>
        <w:t xml:space="preserve"> </w:t>
      </w:r>
      <w:r w:rsidRPr="00E93F2E">
        <w:rPr>
          <w:rFonts w:ascii="Times New Roman" w:eastAsia="SimSun" w:hAnsi="Times New Roman" w:cs="Times New Roman"/>
          <w:b/>
          <w:color w:val="000000"/>
          <w:sz w:val="24"/>
          <w:szCs w:val="24"/>
          <w:lang w:val="ru-RU" w:eastAsia="sr-Latn-RS"/>
        </w:rPr>
        <w:t>на</w:t>
      </w:r>
      <w:r w:rsidRPr="00E93F2E">
        <w:rPr>
          <w:rFonts w:ascii="Times New Roman" w:eastAsia="SimSun" w:hAnsi="Times New Roman" w:cs="Times New Roman"/>
          <w:b/>
          <w:color w:val="000000"/>
          <w:sz w:val="24"/>
          <w:szCs w:val="24"/>
          <w:lang w:val="sr-Cyrl-CS" w:eastAsia="sr-Latn-RS"/>
        </w:rPr>
        <w:t xml:space="preserve"> </w:t>
      </w:r>
      <w:r w:rsidRPr="00E93F2E">
        <w:rPr>
          <w:rFonts w:ascii="Times New Roman" w:eastAsia="SimSun" w:hAnsi="Times New Roman" w:cs="Times New Roman"/>
          <w:b/>
          <w:color w:val="000000"/>
          <w:sz w:val="24"/>
          <w:szCs w:val="24"/>
          <w:lang w:val="ru-RU" w:eastAsia="sr-Latn-RS"/>
        </w:rPr>
        <w:t>српском</w:t>
      </w:r>
      <w:r w:rsidRPr="00E93F2E">
        <w:rPr>
          <w:rFonts w:ascii="Times New Roman" w:eastAsia="SimSun" w:hAnsi="Times New Roman" w:cs="Times New Roman"/>
          <w:b/>
          <w:color w:val="000000"/>
          <w:sz w:val="24"/>
          <w:szCs w:val="24"/>
          <w:lang w:val="sr-Cyrl-CS" w:eastAsia="sr-Latn-RS"/>
        </w:rPr>
        <w:t xml:space="preserve"> </w:t>
      </w:r>
      <w:r w:rsidRPr="00E93F2E">
        <w:rPr>
          <w:rFonts w:ascii="Times New Roman" w:eastAsia="SimSun" w:hAnsi="Times New Roman" w:cs="Times New Roman"/>
          <w:b/>
          <w:color w:val="000000"/>
          <w:sz w:val="24"/>
          <w:szCs w:val="24"/>
          <w:lang w:val="ru-RU" w:eastAsia="sr-Latn-RS"/>
        </w:rPr>
        <w:t>језику.</w:t>
      </w:r>
    </w:p>
    <w:p w:rsidR="00E93F2E" w:rsidRPr="00E93F2E" w:rsidRDefault="00E93F2E" w:rsidP="00E93F2E">
      <w:pPr>
        <w:tabs>
          <w:tab w:val="left" w:pos="360"/>
        </w:tabs>
        <w:spacing w:after="0" w:line="240" w:lineRule="auto"/>
        <w:jc w:val="both"/>
        <w:rPr>
          <w:rFonts w:ascii="Times New Roman" w:eastAsia="SimSun" w:hAnsi="Times New Roman" w:cs="Times New Roman"/>
          <w:bCs/>
          <w:sz w:val="24"/>
          <w:szCs w:val="24"/>
          <w:lang w:val="ru-RU" w:eastAsia="sr-Latn-RS"/>
        </w:rPr>
      </w:pPr>
      <w:r w:rsidRPr="00E93F2E">
        <w:rPr>
          <w:rFonts w:ascii="Times New Roman" w:eastAsia="SimSun" w:hAnsi="Times New Roman" w:cs="Times New Roman"/>
          <w:bCs/>
          <w:sz w:val="24"/>
          <w:szCs w:val="24"/>
          <w:lang w:val="ru-RU" w:eastAsia="sr-Latn-RS"/>
        </w:rPr>
        <w:t>Уколико понуђач достави понуду која није на српском језику, таква понуда биће одбијена као неприхватљива.</w:t>
      </w:r>
    </w:p>
    <w:p w:rsidR="00E93F2E" w:rsidRPr="00E93F2E" w:rsidRDefault="00E93F2E" w:rsidP="00E93F2E">
      <w:pPr>
        <w:numPr>
          <w:ilvl w:val="0"/>
          <w:numId w:val="2"/>
        </w:numPr>
        <w:spacing w:before="120" w:after="120" w:line="240" w:lineRule="auto"/>
        <w:ind w:left="360"/>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ru-RU" w:eastAsia="sr-Latn-RS"/>
        </w:rPr>
        <w:t>НАЧИН НА КОЈИ ПОНУДА МОРА ДА БУДЕ САЧИЊЕНА</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На полеђини коверте или на кутији навести назив и адресу понуђача.</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У случају да понуду подноси група понуђача, на коверти је потребно назначити да се ради о групи понуђача и навести називе и адресу свих чланова групе понуђача.</w:t>
      </w:r>
    </w:p>
    <w:p w:rsidR="00E93F2E" w:rsidRPr="00E93F2E" w:rsidRDefault="00E93F2E" w:rsidP="00E93F2E">
      <w:pPr>
        <w:spacing w:before="120"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 xml:space="preserve">Понуду доставити на адресу: </w:t>
      </w:r>
    </w:p>
    <w:p w:rsidR="00E93F2E" w:rsidRPr="00E93F2E" w:rsidRDefault="00E93F2E" w:rsidP="00E93F2E">
      <w:pPr>
        <w:spacing w:before="120" w:after="120" w:line="240" w:lineRule="auto"/>
        <w:jc w:val="center"/>
        <w:rPr>
          <w:rFonts w:ascii="Times New Roman" w:eastAsia="SimSun" w:hAnsi="Times New Roman" w:cs="Times New Roman"/>
          <w:b/>
          <w:sz w:val="24"/>
          <w:szCs w:val="24"/>
          <w:lang w:val="sr-Cyrl-CS" w:eastAsia="sr-Latn-RS"/>
        </w:rPr>
      </w:pPr>
      <w:r w:rsidRPr="00E93F2E">
        <w:rPr>
          <w:rFonts w:ascii="Times New Roman" w:eastAsia="SimSun" w:hAnsi="Times New Roman" w:cs="Times New Roman"/>
          <w:b/>
          <w:sz w:val="24"/>
          <w:szCs w:val="24"/>
          <w:lang w:val="ru-RU" w:eastAsia="sr-Latn-RS"/>
        </w:rPr>
        <w:t>ЈКП «Комуналпројект» Бачка Паланка, Трг братства јединства 40</w:t>
      </w:r>
    </w:p>
    <w:p w:rsidR="00E93F2E" w:rsidRPr="00E93F2E" w:rsidRDefault="00E93F2E" w:rsidP="00E93F2E">
      <w:pPr>
        <w:spacing w:before="120"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 xml:space="preserve">са назнаком: </w:t>
      </w:r>
    </w:p>
    <w:p w:rsidR="00E93F2E" w:rsidRPr="00E93F2E" w:rsidRDefault="00E93F2E" w:rsidP="00E93F2E">
      <w:pPr>
        <w:spacing w:before="120" w:after="120" w:line="240" w:lineRule="auto"/>
        <w:jc w:val="center"/>
        <w:rPr>
          <w:rFonts w:ascii="Times New Roman" w:eastAsia="SimSun" w:hAnsi="Times New Roman" w:cs="Times New Roman"/>
          <w:b/>
          <w:bCs/>
          <w:sz w:val="24"/>
          <w:szCs w:val="24"/>
          <w:lang w:val="sr-Cyrl-CS" w:eastAsia="sr-Latn-RS"/>
        </w:rPr>
      </w:pPr>
      <w:r w:rsidRPr="00E93F2E">
        <w:rPr>
          <w:rFonts w:ascii="Times New Roman" w:eastAsia="SimSun" w:hAnsi="Times New Roman" w:cs="Times New Roman"/>
          <w:sz w:val="24"/>
          <w:szCs w:val="24"/>
          <w:lang w:val="ru-RU" w:eastAsia="sr-Latn-RS"/>
        </w:rPr>
        <w:t>«</w:t>
      </w:r>
      <w:r w:rsidRPr="00E93F2E">
        <w:rPr>
          <w:rFonts w:ascii="Times New Roman" w:eastAsia="SimSun" w:hAnsi="Times New Roman" w:cs="Times New Roman"/>
          <w:b/>
          <w:bCs/>
          <w:sz w:val="24"/>
          <w:szCs w:val="24"/>
          <w:lang w:val="ru-RU" w:eastAsia="sr-Latn-RS"/>
        </w:rPr>
        <w:t>Понуда за јавну набавку</w:t>
      </w:r>
      <w:r w:rsidRPr="00E93F2E">
        <w:rPr>
          <w:rFonts w:ascii="Times New Roman" w:eastAsia="SimSun" w:hAnsi="Times New Roman" w:cs="Times New Roman"/>
          <w:b/>
          <w:sz w:val="24"/>
          <w:szCs w:val="24"/>
          <w:lang w:val="ru-RU" w:eastAsia="sr-Latn-RS"/>
        </w:rPr>
        <w:t xml:space="preserve"> </w:t>
      </w:r>
      <w:r w:rsidRPr="00E93F2E">
        <w:rPr>
          <w:rFonts w:ascii="Times New Roman" w:eastAsia="SimSun" w:hAnsi="Times New Roman" w:cs="Times New Roman"/>
          <w:b/>
          <w:sz w:val="24"/>
          <w:szCs w:val="24"/>
          <w:lang w:val="sr-Cyrl-CS" w:eastAsia="sr-Latn-RS"/>
        </w:rPr>
        <w:t>услуга</w:t>
      </w:r>
      <w:r w:rsidRPr="00E93F2E">
        <w:rPr>
          <w:rFonts w:ascii="Times New Roman" w:eastAsia="SimSun" w:hAnsi="Times New Roman" w:cs="Times New Roman"/>
          <w:b/>
          <w:sz w:val="24"/>
          <w:szCs w:val="24"/>
          <w:lang w:val="ru-RU" w:eastAsia="sr-Latn-RS"/>
        </w:rPr>
        <w:t xml:space="preserve">, ЈНМВ бр. </w:t>
      </w:r>
      <w:r>
        <w:rPr>
          <w:rFonts w:ascii="Times New Roman" w:eastAsia="SimSun" w:hAnsi="Times New Roman" w:cs="Times New Roman"/>
          <w:b/>
          <w:sz w:val="24"/>
          <w:szCs w:val="24"/>
          <w:lang w:val="ru-RU" w:eastAsia="sr-Latn-RS"/>
        </w:rPr>
        <w:t>1.2.</w:t>
      </w:r>
      <w:r w:rsidR="00B71225">
        <w:rPr>
          <w:rFonts w:ascii="Times New Roman" w:eastAsia="SimSun" w:hAnsi="Times New Roman" w:cs="Times New Roman"/>
          <w:b/>
          <w:sz w:val="24"/>
          <w:szCs w:val="24"/>
          <w:lang w:val="ru-RU" w:eastAsia="sr-Latn-RS"/>
        </w:rPr>
        <w:t>4</w:t>
      </w:r>
      <w:r w:rsidRPr="00E93F2E">
        <w:rPr>
          <w:rFonts w:ascii="Times New Roman" w:eastAsia="SimSun" w:hAnsi="Times New Roman" w:cs="Times New Roman"/>
          <w:b/>
          <w:sz w:val="24"/>
          <w:szCs w:val="24"/>
          <w:lang w:val="ru-RU" w:eastAsia="sr-Latn-RS"/>
        </w:rPr>
        <w:t>/</w:t>
      </w:r>
      <w:r>
        <w:rPr>
          <w:rFonts w:ascii="Times New Roman" w:eastAsia="SimSun" w:hAnsi="Times New Roman" w:cs="Times New Roman"/>
          <w:b/>
          <w:sz w:val="24"/>
          <w:szCs w:val="24"/>
          <w:lang w:val="ru-RU" w:eastAsia="sr-Latn-RS"/>
        </w:rPr>
        <w:t>20</w:t>
      </w:r>
      <w:r w:rsidR="00B71225">
        <w:rPr>
          <w:rFonts w:ascii="Times New Roman" w:eastAsia="SimSun" w:hAnsi="Times New Roman" w:cs="Times New Roman"/>
          <w:b/>
          <w:sz w:val="24"/>
          <w:szCs w:val="24"/>
          <w:lang w:val="ru-RU" w:eastAsia="sr-Latn-RS"/>
        </w:rPr>
        <w:t>20</w:t>
      </w:r>
      <w:r w:rsidRPr="00E93F2E">
        <w:rPr>
          <w:rFonts w:ascii="Times New Roman" w:eastAsia="SimSun" w:hAnsi="Times New Roman" w:cs="Times New Roman"/>
          <w:sz w:val="24"/>
          <w:szCs w:val="24"/>
          <w:lang w:val="ru-RU" w:eastAsia="sr-Latn-RS"/>
        </w:rPr>
        <w:t xml:space="preserve"> – </w:t>
      </w:r>
      <w:r w:rsidRPr="00E93F2E">
        <w:rPr>
          <w:rFonts w:ascii="Times New Roman" w:eastAsia="SimSun" w:hAnsi="Times New Roman" w:cs="Times New Roman"/>
          <w:b/>
          <w:bCs/>
          <w:sz w:val="24"/>
          <w:szCs w:val="24"/>
          <w:lang w:val="ru-RU" w:eastAsia="sr-Latn-RS"/>
        </w:rPr>
        <w:t>НЕ ОТВАРАТИ».</w:t>
      </w:r>
    </w:p>
    <w:p w:rsidR="00E93F2E" w:rsidRPr="00E93F2E" w:rsidRDefault="00E93F2E" w:rsidP="00E93F2E">
      <w:pPr>
        <w:spacing w:before="120" w:after="120" w:line="240" w:lineRule="auto"/>
        <w:jc w:val="both"/>
        <w:rPr>
          <w:rFonts w:ascii="Times New Roman" w:eastAsia="SimSun" w:hAnsi="Times New Roman" w:cs="Times New Roman"/>
          <w:color w:val="FF0000"/>
          <w:sz w:val="24"/>
          <w:szCs w:val="24"/>
          <w:lang w:val="ru-RU" w:eastAsia="sr-Latn-RS"/>
        </w:rPr>
      </w:pPr>
      <w:r w:rsidRPr="00E93F2E">
        <w:rPr>
          <w:rFonts w:ascii="Times New Roman" w:eastAsia="SimSun" w:hAnsi="Times New Roman" w:cs="Times New Roman"/>
          <w:sz w:val="24"/>
          <w:szCs w:val="24"/>
          <w:lang w:val="ru-RU" w:eastAsia="sr-Latn-RS"/>
        </w:rPr>
        <w:t xml:space="preserve">Понуда се сматра благовременом уколико је примљена од стране наручиоца до </w:t>
      </w:r>
      <w:r w:rsidR="00FD5516">
        <w:rPr>
          <w:rFonts w:ascii="Times New Roman" w:eastAsia="SimSun" w:hAnsi="Times New Roman" w:cs="Times New Roman"/>
          <w:color w:val="FF0000"/>
          <w:sz w:val="24"/>
          <w:szCs w:val="24"/>
          <w:lang w:val="sr-Cyrl-RS" w:eastAsia="sr-Latn-RS"/>
        </w:rPr>
        <w:t>03.04.2020.</w:t>
      </w:r>
      <w:r w:rsidRPr="00E93F2E">
        <w:rPr>
          <w:rFonts w:ascii="Times New Roman" w:eastAsia="SimSun" w:hAnsi="Times New Roman" w:cs="Times New Roman"/>
          <w:sz w:val="24"/>
          <w:szCs w:val="24"/>
          <w:lang w:val="ru-RU" w:eastAsia="sr-Latn-RS"/>
        </w:rPr>
        <w:t xml:space="preserve"> године,</w:t>
      </w:r>
      <w:r w:rsidRPr="00E93F2E">
        <w:rPr>
          <w:rFonts w:ascii="Times New Roman" w:eastAsia="SimSun" w:hAnsi="Times New Roman" w:cs="Times New Roman"/>
          <w:color w:val="FF0000"/>
          <w:sz w:val="24"/>
          <w:szCs w:val="24"/>
          <w:lang w:val="ru-RU" w:eastAsia="sr-Latn-RS"/>
        </w:rPr>
        <w:t xml:space="preserve"> до 10 часова.</w:t>
      </w:r>
      <w:r w:rsidRPr="00E93F2E">
        <w:rPr>
          <w:rFonts w:ascii="Times New Roman" w:eastAsia="SimSun" w:hAnsi="Times New Roman" w:cs="Times New Roman"/>
          <w:sz w:val="24"/>
          <w:szCs w:val="24"/>
          <w:lang w:val="ru-RU" w:eastAsia="sr-Latn-RS"/>
        </w:rPr>
        <w:t xml:space="preserve"> Отварање понуда обавиће се истог дана, у </w:t>
      </w:r>
      <w:r w:rsidRPr="00E93F2E">
        <w:rPr>
          <w:rFonts w:ascii="Times New Roman" w:eastAsia="SimSun" w:hAnsi="Times New Roman" w:cs="Times New Roman"/>
          <w:color w:val="FF0000"/>
          <w:sz w:val="24"/>
          <w:szCs w:val="24"/>
          <w:lang w:val="ru-RU" w:eastAsia="sr-Latn-RS"/>
        </w:rPr>
        <w:t>10</w:t>
      </w:r>
      <w:r w:rsidRPr="00E93F2E">
        <w:rPr>
          <w:rFonts w:ascii="Times New Roman" w:eastAsia="SimSun" w:hAnsi="Times New Roman" w:cs="Times New Roman"/>
          <w:color w:val="FF0000"/>
          <w:sz w:val="24"/>
          <w:szCs w:val="24"/>
          <w:lang w:val="sr-Cyrl-CS" w:eastAsia="sr-Latn-RS"/>
        </w:rPr>
        <w:t>:</w:t>
      </w:r>
      <w:r w:rsidRPr="00E93F2E">
        <w:rPr>
          <w:rFonts w:ascii="Times New Roman" w:eastAsia="SimSun" w:hAnsi="Times New Roman" w:cs="Times New Roman"/>
          <w:color w:val="FF0000"/>
          <w:sz w:val="24"/>
          <w:szCs w:val="24"/>
          <w:lang w:val="ru-RU" w:eastAsia="sr-Latn-RS"/>
        </w:rPr>
        <w:t>30</w:t>
      </w:r>
      <w:r w:rsidRPr="00E93F2E">
        <w:rPr>
          <w:rFonts w:ascii="Times New Roman" w:eastAsia="SimSun" w:hAnsi="Times New Roman" w:cs="Times New Roman"/>
          <w:sz w:val="24"/>
          <w:szCs w:val="24"/>
          <w:lang w:val="ru-RU" w:eastAsia="sr-Latn-RS"/>
        </w:rPr>
        <w:t xml:space="preserve"> часова у просторијама наручиоца.</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sr-Cyrl-CS" w:eastAsia="sr-Latn-RS"/>
        </w:rPr>
        <w:t>Наручилац ће, по пријему одређене понуде, на коверти</w:t>
      </w:r>
      <w:r w:rsidRPr="00E93F2E">
        <w:rPr>
          <w:rFonts w:ascii="Times New Roman" w:eastAsia="SimSun" w:hAnsi="Times New Roman" w:cs="Times New Roman"/>
          <w:sz w:val="24"/>
          <w:szCs w:val="24"/>
          <w:lang w:val="ru-RU" w:eastAsia="sr-Latn-RS"/>
        </w:rPr>
        <w:t>, односно кутији у којо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Понуда која је примљена по истеку дана и сата до којег се могу понуде подносити, сматраће се неблаговременом.</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Понуда мора да садржи:</w:t>
      </w:r>
    </w:p>
    <w:p w:rsidR="00E93F2E" w:rsidRPr="00E93F2E" w:rsidRDefault="00E93F2E" w:rsidP="00E93F2E">
      <w:pPr>
        <w:widowControl w:val="0"/>
        <w:numPr>
          <w:ilvl w:val="0"/>
          <w:numId w:val="8"/>
        </w:numPr>
        <w:spacing w:after="120" w:line="240" w:lineRule="auto"/>
        <w:ind w:left="357" w:hanging="357"/>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попуњен, потписан и оверен Образац понуде</w:t>
      </w:r>
      <w:r w:rsidRPr="00E93F2E">
        <w:rPr>
          <w:rFonts w:ascii="Times New Roman" w:eastAsia="SimSun" w:hAnsi="Times New Roman" w:cs="Times New Roman"/>
          <w:sz w:val="24"/>
          <w:szCs w:val="24"/>
          <w:lang w:val="sr-Cyrl-BA" w:eastAsia="sr-Latn-RS"/>
        </w:rPr>
        <w:t>,</w:t>
      </w:r>
    </w:p>
    <w:p w:rsidR="00E93F2E" w:rsidRPr="00E93F2E" w:rsidRDefault="00E93F2E" w:rsidP="00E93F2E">
      <w:pPr>
        <w:widowControl w:val="0"/>
        <w:numPr>
          <w:ilvl w:val="0"/>
          <w:numId w:val="8"/>
        </w:numPr>
        <w:spacing w:after="120" w:line="240" w:lineRule="auto"/>
        <w:ind w:left="357" w:hanging="357"/>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попуњен, потписан и оверен Образац структуре цене,</w:t>
      </w:r>
    </w:p>
    <w:p w:rsidR="00E93F2E" w:rsidRPr="00E93F2E" w:rsidRDefault="00E93F2E" w:rsidP="00E93F2E">
      <w:pPr>
        <w:widowControl w:val="0"/>
        <w:numPr>
          <w:ilvl w:val="0"/>
          <w:numId w:val="8"/>
        </w:numPr>
        <w:spacing w:after="120" w:line="240" w:lineRule="auto"/>
        <w:ind w:left="357" w:hanging="357"/>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потписан и оверен Модел уговора,</w:t>
      </w:r>
    </w:p>
    <w:p w:rsidR="00E93F2E" w:rsidRPr="00E93F2E" w:rsidRDefault="00E93F2E" w:rsidP="00E93F2E">
      <w:pPr>
        <w:widowControl w:val="0"/>
        <w:numPr>
          <w:ilvl w:val="0"/>
          <w:numId w:val="8"/>
        </w:numPr>
        <w:spacing w:after="120" w:line="240" w:lineRule="auto"/>
        <w:ind w:left="357" w:hanging="357"/>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попуњен, потписан и оверен Образац трошкова припреме понуде (по потреби),</w:t>
      </w:r>
    </w:p>
    <w:p w:rsidR="00E93F2E" w:rsidRPr="00E93F2E" w:rsidRDefault="00E93F2E" w:rsidP="00E93F2E">
      <w:pPr>
        <w:widowControl w:val="0"/>
        <w:numPr>
          <w:ilvl w:val="0"/>
          <w:numId w:val="8"/>
        </w:numPr>
        <w:spacing w:after="120" w:line="240" w:lineRule="auto"/>
        <w:ind w:left="357" w:hanging="357"/>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sr-Cyrl-CS" w:eastAsia="sr-Latn-RS"/>
        </w:rPr>
        <w:t xml:space="preserve">попуњен, потписан и оверен Образац - </w:t>
      </w:r>
      <w:r w:rsidRPr="00E93F2E">
        <w:rPr>
          <w:rFonts w:ascii="Times New Roman" w:eastAsia="SimSun" w:hAnsi="Times New Roman" w:cs="Times New Roman"/>
          <w:sz w:val="24"/>
          <w:szCs w:val="24"/>
          <w:lang w:val="ru-RU" w:eastAsia="sr-Latn-RS"/>
        </w:rPr>
        <w:t>Изјава о независној понуди,</w:t>
      </w:r>
    </w:p>
    <w:p w:rsidR="00E93F2E" w:rsidRPr="00E93F2E" w:rsidRDefault="00E93F2E" w:rsidP="00E93F2E">
      <w:pPr>
        <w:widowControl w:val="0"/>
        <w:numPr>
          <w:ilvl w:val="0"/>
          <w:numId w:val="8"/>
        </w:numPr>
        <w:spacing w:after="120" w:line="240" w:lineRule="auto"/>
        <w:ind w:left="357" w:hanging="357"/>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sr-Cyrl-CS" w:eastAsia="sr-Latn-RS"/>
        </w:rPr>
        <w:t>попуњен, потписан и оверен Образац – Изјава о испуњавању обавезних услова за учешће,</w:t>
      </w:r>
    </w:p>
    <w:p w:rsidR="00E93F2E" w:rsidRPr="00E93F2E" w:rsidRDefault="00E93F2E" w:rsidP="00E93F2E">
      <w:pPr>
        <w:widowControl w:val="0"/>
        <w:numPr>
          <w:ilvl w:val="0"/>
          <w:numId w:val="8"/>
        </w:numPr>
        <w:spacing w:after="120" w:line="240" w:lineRule="auto"/>
        <w:ind w:left="357" w:hanging="357"/>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попуњен, потписан и оверен Образац – Изјава, у складу са чланом 75. став 2. Закона,</w:t>
      </w:r>
    </w:p>
    <w:p w:rsidR="00E93F2E" w:rsidRPr="00E93F2E" w:rsidRDefault="00E93F2E" w:rsidP="00E93F2E">
      <w:pPr>
        <w:widowControl w:val="0"/>
        <w:numPr>
          <w:ilvl w:val="0"/>
          <w:numId w:val="8"/>
        </w:numPr>
        <w:spacing w:after="120" w:line="240" w:lineRule="auto"/>
        <w:ind w:left="357" w:hanging="357"/>
        <w:jc w:val="both"/>
        <w:rPr>
          <w:rFonts w:ascii="Times New Roman" w:eastAsia="SimSun" w:hAnsi="Times New Roman" w:cs="Times New Roman"/>
          <w:bCs/>
          <w:sz w:val="24"/>
          <w:szCs w:val="24"/>
          <w:lang w:val="ru-RU" w:eastAsia="sr-Latn-RS"/>
        </w:rPr>
      </w:pPr>
      <w:r w:rsidRPr="00E93F2E">
        <w:rPr>
          <w:rFonts w:ascii="Times New Roman" w:eastAsia="SimSun" w:hAnsi="Times New Roman" w:cs="Times New Roman"/>
          <w:sz w:val="24"/>
          <w:szCs w:val="24"/>
          <w:lang w:val="ru-RU" w:eastAsia="sr-Latn-RS"/>
        </w:rPr>
        <w:t xml:space="preserve">попуњен, потписан и оверен Образац – Изјава о финансијској гаранцији, </w:t>
      </w:r>
      <w:r w:rsidRPr="00E93F2E">
        <w:rPr>
          <w:rFonts w:ascii="Times New Roman" w:eastAsia="SimSun" w:hAnsi="Times New Roman" w:cs="Times New Roman"/>
          <w:bCs/>
          <w:sz w:val="24"/>
          <w:szCs w:val="24"/>
          <w:lang w:val="ru-RU" w:eastAsia="sr-Latn-RS"/>
        </w:rPr>
        <w:t>обрасце и доказе у складу са тачком 6. овог упутства у случају да група понуђача подноси заједничку понуду, односно тачком 7. ако понуђач подноси понуду са подизвођачем,</w:t>
      </w:r>
    </w:p>
    <w:p w:rsidR="00E93F2E" w:rsidRPr="00E93F2E" w:rsidRDefault="00E93F2E" w:rsidP="00E93F2E">
      <w:pPr>
        <w:widowControl w:val="0"/>
        <w:numPr>
          <w:ilvl w:val="0"/>
          <w:numId w:val="8"/>
        </w:numPr>
        <w:spacing w:after="120" w:line="240" w:lineRule="auto"/>
        <w:ind w:left="357" w:hanging="357"/>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sr-Cyrl-CS" w:eastAsia="sr-Latn-RS"/>
        </w:rPr>
        <w:t>д</w:t>
      </w:r>
      <w:r w:rsidRPr="00E93F2E">
        <w:rPr>
          <w:rFonts w:ascii="Times New Roman" w:eastAsia="SimSun" w:hAnsi="Times New Roman" w:cs="Times New Roman"/>
          <w:sz w:val="24"/>
          <w:szCs w:val="24"/>
          <w:lang w:val="ru-RU" w:eastAsia="sr-Latn-RS"/>
        </w:rPr>
        <w:t xml:space="preserve">оказе испуњености додатних услова из члана 76. Закона предвиђених чланом 77. Закона и </w:t>
      </w:r>
      <w:r w:rsidRPr="00E93F2E">
        <w:rPr>
          <w:rFonts w:ascii="Times New Roman" w:eastAsia="SimSun" w:hAnsi="Times New Roman" w:cs="Times New Roman"/>
          <w:sz w:val="24"/>
          <w:szCs w:val="24"/>
          <w:lang w:val="sr-Cyrl-CS" w:eastAsia="sr-Latn-RS"/>
        </w:rPr>
        <w:t>овом к</w:t>
      </w:r>
      <w:r w:rsidRPr="00E93F2E">
        <w:rPr>
          <w:rFonts w:ascii="Times New Roman" w:eastAsia="SimSun" w:hAnsi="Times New Roman" w:cs="Times New Roman"/>
          <w:sz w:val="24"/>
          <w:szCs w:val="24"/>
          <w:lang w:val="ru-RU" w:eastAsia="sr-Latn-RS"/>
        </w:rPr>
        <w:t>онкурсном документацијом</w:t>
      </w:r>
      <w:r w:rsidRPr="00E93F2E">
        <w:rPr>
          <w:rFonts w:ascii="Times New Roman" w:eastAsia="SimSun" w:hAnsi="Times New Roman" w:cs="Times New Roman"/>
          <w:sz w:val="24"/>
          <w:szCs w:val="24"/>
          <w:lang w:val="sr-Cyrl-CS" w:eastAsia="sr-Latn-RS"/>
        </w:rPr>
        <w:t>,</w:t>
      </w:r>
    </w:p>
    <w:p w:rsidR="00E93F2E" w:rsidRPr="00E93F2E" w:rsidRDefault="00E93F2E" w:rsidP="00E93F2E">
      <w:pPr>
        <w:numPr>
          <w:ilvl w:val="0"/>
          <w:numId w:val="8"/>
        </w:numPr>
        <w:spacing w:after="0" w:line="240" w:lineRule="auto"/>
        <w:contextualSpacing/>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Изјава понуђача, дата под пуном кривичном и материјалном одговорношћу да ће приликом </w:t>
      </w:r>
      <w:r w:rsidRPr="00E93F2E">
        <w:rPr>
          <w:rFonts w:ascii="Times New Roman" w:eastAsia="SimSun" w:hAnsi="Times New Roman" w:cs="Times New Roman"/>
          <w:sz w:val="24"/>
          <w:szCs w:val="24"/>
          <w:lang w:val="sr-Cyrl-CS" w:eastAsia="sr-Latn-RS"/>
        </w:rPr>
        <w:t xml:space="preserve">вршења услуга одржавања </w:t>
      </w:r>
      <w:r w:rsidRPr="00E93F2E">
        <w:rPr>
          <w:rFonts w:ascii="Times New Roman" w:eastAsia="SimSun" w:hAnsi="Times New Roman" w:cs="Times New Roman"/>
          <w:sz w:val="24"/>
          <w:szCs w:val="24"/>
          <w:lang w:val="ru-RU" w:eastAsia="sr-Latn-RS"/>
        </w:rPr>
        <w:t xml:space="preserve">уграђивати оригиналне </w:t>
      </w:r>
      <w:r w:rsidRPr="00E93F2E">
        <w:rPr>
          <w:rFonts w:ascii="Times New Roman" w:eastAsia="SimSun" w:hAnsi="Times New Roman" w:cs="Times New Roman"/>
          <w:sz w:val="24"/>
          <w:szCs w:val="24"/>
          <w:lang w:val="sr-Cyrl-CS" w:eastAsia="sr-Latn-RS"/>
        </w:rPr>
        <w:t xml:space="preserve">резервне </w:t>
      </w:r>
      <w:r w:rsidRPr="00E93F2E">
        <w:rPr>
          <w:rFonts w:ascii="Times New Roman" w:eastAsia="SimSun" w:hAnsi="Times New Roman" w:cs="Times New Roman"/>
          <w:sz w:val="24"/>
          <w:szCs w:val="24"/>
          <w:lang w:val="ru-RU" w:eastAsia="sr-Latn-RS"/>
        </w:rPr>
        <w:t>делове</w:t>
      </w:r>
      <w:r w:rsidRPr="00E93F2E">
        <w:rPr>
          <w:rFonts w:ascii="Times New Roman" w:eastAsia="SimSun" w:hAnsi="Times New Roman" w:cs="Times New Roman"/>
          <w:sz w:val="24"/>
          <w:szCs w:val="24"/>
          <w:lang w:eastAsia="sr-Latn-RS"/>
        </w:rPr>
        <w:t xml:space="preserve"> по прописима</w:t>
      </w:r>
      <w:r w:rsidRPr="00E93F2E">
        <w:rPr>
          <w:rFonts w:ascii="Times New Roman" w:eastAsia="SimSun" w:hAnsi="Times New Roman" w:cs="Times New Roman"/>
          <w:sz w:val="24"/>
          <w:szCs w:val="24"/>
          <w:lang w:val="ru-RU" w:eastAsia="sr-Latn-RS"/>
        </w:rPr>
        <w:t xml:space="preserve"> произвођача </w:t>
      </w:r>
      <w:r w:rsidRPr="00E93F2E">
        <w:rPr>
          <w:rFonts w:ascii="Times New Roman" w:eastAsia="SimSun" w:hAnsi="Times New Roman" w:cs="Times New Roman"/>
          <w:sz w:val="24"/>
          <w:szCs w:val="24"/>
          <w:lang w:eastAsia="sr-Latn-RS"/>
        </w:rPr>
        <w:t xml:space="preserve"> </w:t>
      </w:r>
      <w:r w:rsidRPr="00E93F2E">
        <w:rPr>
          <w:rFonts w:ascii="Times New Roman" w:eastAsia="SimSun" w:hAnsi="Times New Roman" w:cs="Times New Roman"/>
          <w:sz w:val="24"/>
          <w:szCs w:val="24"/>
          <w:lang w:val="ru-RU" w:eastAsia="sr-Latn-RS"/>
        </w:rPr>
        <w:t>«</w:t>
      </w:r>
      <w:r w:rsidRPr="00E93F2E">
        <w:rPr>
          <w:rFonts w:ascii="Times New Roman" w:eastAsia="SimSun" w:hAnsi="Times New Roman" w:cs="Times New Roman"/>
          <w:sz w:val="24"/>
          <w:szCs w:val="24"/>
          <w:lang w:val="en-US" w:eastAsia="sr-Latn-RS"/>
        </w:rPr>
        <w:t>SIGMA</w:t>
      </w:r>
      <w:r w:rsidRPr="00E93F2E">
        <w:rPr>
          <w:rFonts w:ascii="Times New Roman" w:eastAsia="SimSun" w:hAnsi="Times New Roman" w:cs="Times New Roman"/>
          <w:sz w:val="24"/>
          <w:szCs w:val="24"/>
          <w:lang w:eastAsia="sr-Latn-RS"/>
        </w:rPr>
        <w:t>»</w:t>
      </w:r>
      <w:r w:rsidRPr="00E93F2E">
        <w:rPr>
          <w:rFonts w:ascii="Times New Roman" w:eastAsia="SimSun" w:hAnsi="Times New Roman" w:cs="Times New Roman"/>
          <w:sz w:val="24"/>
          <w:szCs w:val="24"/>
          <w:lang w:val="ru-RU" w:eastAsia="sr-Latn-RS"/>
        </w:rPr>
        <w:t xml:space="preserve"> </w:t>
      </w:r>
      <w:r w:rsidRPr="00E93F2E">
        <w:rPr>
          <w:rFonts w:ascii="Times New Roman" w:eastAsia="SimSun" w:hAnsi="Times New Roman" w:cs="Times New Roman"/>
          <w:sz w:val="24"/>
          <w:szCs w:val="24"/>
          <w:lang w:eastAsia="sr-Latn-RS"/>
        </w:rPr>
        <w:t>доо, Кула.</w:t>
      </w:r>
    </w:p>
    <w:p w:rsidR="00E93F2E" w:rsidRPr="00E93F2E" w:rsidRDefault="00E93F2E" w:rsidP="00E93F2E">
      <w:pPr>
        <w:widowControl w:val="0"/>
        <w:spacing w:after="120" w:line="240" w:lineRule="auto"/>
        <w:jc w:val="both"/>
        <w:rPr>
          <w:rFonts w:ascii="Times New Roman" w:eastAsia="SimSun" w:hAnsi="Times New Roman" w:cs="Times New Roman"/>
          <w:sz w:val="24"/>
          <w:szCs w:val="24"/>
          <w:lang w:val="ru-RU" w:eastAsia="sr-Latn-RS"/>
        </w:rPr>
      </w:pPr>
    </w:p>
    <w:p w:rsidR="00E93F2E" w:rsidRPr="00E93F2E" w:rsidRDefault="00E93F2E" w:rsidP="00E93F2E">
      <w:pPr>
        <w:autoSpaceDE w:val="0"/>
        <w:autoSpaceDN w:val="0"/>
        <w:adjustRightInd w:val="0"/>
        <w:spacing w:before="120" w:after="120" w:line="240" w:lineRule="auto"/>
        <w:jc w:val="both"/>
        <w:rPr>
          <w:rFonts w:ascii="Times New Roman" w:eastAsia="SimSun" w:hAnsi="Times New Roman" w:cs="Times New Roman"/>
          <w:bCs/>
          <w:sz w:val="24"/>
          <w:szCs w:val="24"/>
          <w:lang w:val="sr-Cyrl-CS" w:eastAsia="ar-SA"/>
        </w:rPr>
      </w:pPr>
      <w:r w:rsidRPr="00E93F2E">
        <w:rPr>
          <w:rFonts w:ascii="Times New Roman" w:eastAsia="SimSun" w:hAnsi="Times New Roman" w:cs="Times New Roman"/>
          <w:sz w:val="24"/>
          <w:szCs w:val="24"/>
          <w:lang w:val="ru-RU" w:eastAsia="sr-Latn-RS"/>
        </w:rPr>
        <w:t xml:space="preserve">Понуду треба поднети на обрасцима из ове </w:t>
      </w:r>
      <w:r w:rsidRPr="00E93F2E">
        <w:rPr>
          <w:rFonts w:ascii="Times New Roman" w:eastAsia="SimSun" w:hAnsi="Times New Roman" w:cs="Times New Roman"/>
          <w:sz w:val="24"/>
          <w:szCs w:val="24"/>
          <w:lang w:val="sr-Cyrl-CS" w:eastAsia="sr-Latn-RS"/>
        </w:rPr>
        <w:t>к</w:t>
      </w:r>
      <w:r w:rsidRPr="00E93F2E">
        <w:rPr>
          <w:rFonts w:ascii="Times New Roman" w:eastAsia="SimSun" w:hAnsi="Times New Roman" w:cs="Times New Roman"/>
          <w:sz w:val="24"/>
          <w:szCs w:val="24"/>
          <w:lang w:val="ru-RU" w:eastAsia="sr-Latn-RS"/>
        </w:rPr>
        <w:t>онкурсне документације или обрасцима који у потпуности и у свему одговарају обрасцима датим у конкурсној документацији.</w:t>
      </w:r>
      <w:r w:rsidRPr="00E93F2E">
        <w:rPr>
          <w:rFonts w:ascii="Times New Roman" w:eastAsia="SimSun" w:hAnsi="Times New Roman" w:cs="Times New Roman"/>
          <w:bCs/>
          <w:sz w:val="24"/>
          <w:szCs w:val="24"/>
          <w:lang w:val="ru-RU" w:eastAsia="ar-SA"/>
        </w:rPr>
        <w:t xml:space="preserve"> Обрасце треба попунити читко, а према приложеном упутству. Сваки документ (образац, изјава) из </w:t>
      </w:r>
      <w:r w:rsidRPr="00E93F2E">
        <w:rPr>
          <w:rFonts w:ascii="Times New Roman" w:eastAsia="SimSun" w:hAnsi="Times New Roman" w:cs="Times New Roman"/>
          <w:bCs/>
          <w:sz w:val="24"/>
          <w:szCs w:val="24"/>
          <w:lang w:val="sr-Cyrl-CS" w:eastAsia="ar-SA"/>
        </w:rPr>
        <w:t>к</w:t>
      </w:r>
      <w:r w:rsidRPr="00E93F2E">
        <w:rPr>
          <w:rFonts w:ascii="Times New Roman" w:eastAsia="SimSun" w:hAnsi="Times New Roman" w:cs="Times New Roman"/>
          <w:bCs/>
          <w:sz w:val="24"/>
          <w:szCs w:val="24"/>
          <w:lang w:val="ru-RU" w:eastAsia="ar-SA"/>
        </w:rPr>
        <w:t xml:space="preserve">онкурсне документације који се доставља </w:t>
      </w:r>
      <w:r w:rsidRPr="00E93F2E">
        <w:rPr>
          <w:rFonts w:ascii="Times New Roman" w:eastAsia="SimSun" w:hAnsi="Times New Roman" w:cs="Times New Roman"/>
          <w:bCs/>
          <w:sz w:val="24"/>
          <w:szCs w:val="24"/>
          <w:lang w:val="sr-Cyrl-CS" w:eastAsia="ar-SA"/>
        </w:rPr>
        <w:t>Н</w:t>
      </w:r>
      <w:r w:rsidRPr="00E93F2E">
        <w:rPr>
          <w:rFonts w:ascii="Times New Roman" w:eastAsia="SimSun" w:hAnsi="Times New Roman" w:cs="Times New Roman"/>
          <w:bCs/>
          <w:sz w:val="24"/>
          <w:szCs w:val="24"/>
          <w:lang w:val="ru-RU" w:eastAsia="ar-SA"/>
        </w:rPr>
        <w:t xml:space="preserve">аручиоцу, мора бити оверен и </w:t>
      </w:r>
      <w:r w:rsidRPr="00E93F2E">
        <w:rPr>
          <w:rFonts w:ascii="Times New Roman" w:eastAsia="SimSun" w:hAnsi="Times New Roman" w:cs="Times New Roman"/>
          <w:sz w:val="24"/>
          <w:szCs w:val="24"/>
          <w:lang w:val="sr-Cyrl-CS" w:eastAsia="sr-Latn-RS"/>
        </w:rPr>
        <w:t>потписан</w:t>
      </w:r>
      <w:r w:rsidRPr="00E93F2E">
        <w:rPr>
          <w:rFonts w:ascii="Times New Roman" w:eastAsia="SimSun" w:hAnsi="Times New Roman" w:cs="Times New Roman"/>
          <w:bCs/>
          <w:sz w:val="24"/>
          <w:szCs w:val="24"/>
          <w:lang w:val="ru-RU" w:eastAsia="ar-SA"/>
        </w:rPr>
        <w:t xml:space="preserve"> од овлашћеног лица за заступање понуђача.</w:t>
      </w:r>
    </w:p>
    <w:p w:rsidR="00E93F2E" w:rsidRPr="00E93F2E" w:rsidRDefault="00E93F2E" w:rsidP="00E93F2E">
      <w:pPr>
        <w:tabs>
          <w:tab w:val="left" w:pos="709"/>
        </w:tabs>
        <w:spacing w:after="120" w:line="240" w:lineRule="auto"/>
        <w:jc w:val="both"/>
        <w:rPr>
          <w:rFonts w:ascii="Times New Roman" w:eastAsia="SimSun" w:hAnsi="Times New Roman" w:cs="Times New Roman"/>
          <w:b/>
          <w:sz w:val="24"/>
          <w:szCs w:val="24"/>
          <w:lang w:val="ru-RU" w:eastAsia="sr-Latn-RS"/>
        </w:rPr>
      </w:pPr>
      <w:r w:rsidRPr="00E93F2E">
        <w:rPr>
          <w:rFonts w:ascii="Times New Roman" w:eastAsia="SimSun" w:hAnsi="Times New Roman" w:cs="Times New Roman"/>
          <w:sz w:val="24"/>
          <w:szCs w:val="24"/>
          <w:lang w:val="sr-Cyrl-CS" w:eastAsia="sr-Latn-RS"/>
        </w:rPr>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 </w:t>
      </w:r>
    </w:p>
    <w:p w:rsidR="00E93F2E" w:rsidRPr="00E93F2E" w:rsidRDefault="00E93F2E" w:rsidP="00E93F2E">
      <w:pPr>
        <w:tabs>
          <w:tab w:val="left" w:pos="360"/>
        </w:tabs>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из поглавља </w:t>
      </w:r>
      <w:r w:rsidRPr="00E93F2E">
        <w:rPr>
          <w:rFonts w:ascii="Times New Roman" w:eastAsia="SimSun" w:hAnsi="Times New Roman" w:cs="Times New Roman"/>
          <w:sz w:val="24"/>
          <w:szCs w:val="24"/>
          <w:lang w:val="sr-Latn-CS" w:eastAsia="sr-Latn-RS"/>
        </w:rPr>
        <w:t>X</w:t>
      </w:r>
      <w:r w:rsidRPr="00E93F2E">
        <w:rPr>
          <w:rFonts w:ascii="Times New Roman" w:eastAsia="SimSun" w:hAnsi="Times New Roman" w:cs="Times New Roman"/>
          <w:sz w:val="24"/>
          <w:szCs w:val="24"/>
          <w:lang w:val="sr-Cyrl-CS" w:eastAsia="sr-Latn-RS"/>
        </w:rPr>
        <w:t xml:space="preserve">, поглавља </w:t>
      </w:r>
      <w:r w:rsidRPr="00E93F2E">
        <w:rPr>
          <w:rFonts w:ascii="Times New Roman" w:eastAsia="SimSun" w:hAnsi="Times New Roman" w:cs="Times New Roman"/>
          <w:sz w:val="24"/>
          <w:szCs w:val="24"/>
          <w:lang w:val="sr-Latn-CS" w:eastAsia="sr-Latn-RS"/>
        </w:rPr>
        <w:t>XI</w:t>
      </w:r>
      <w:r w:rsidRPr="00E93F2E">
        <w:rPr>
          <w:rFonts w:ascii="Times New Roman" w:eastAsia="SimSun" w:hAnsi="Times New Roman" w:cs="Times New Roman"/>
          <w:sz w:val="24"/>
          <w:szCs w:val="24"/>
          <w:lang w:val="ru-RU" w:eastAsia="sr-Latn-RS"/>
        </w:rPr>
        <w:t xml:space="preserve"> и поглавља </w:t>
      </w:r>
      <w:r w:rsidRPr="00E93F2E">
        <w:rPr>
          <w:rFonts w:ascii="Times New Roman" w:eastAsia="SimSun" w:hAnsi="Times New Roman" w:cs="Times New Roman"/>
          <w:sz w:val="24"/>
          <w:szCs w:val="24"/>
          <w:lang w:val="sr-Latn-CS" w:eastAsia="sr-Latn-RS"/>
        </w:rPr>
        <w:t xml:space="preserve">XII </w:t>
      </w:r>
      <w:r w:rsidRPr="00E93F2E">
        <w:rPr>
          <w:rFonts w:ascii="Times New Roman" w:eastAsia="SimSun" w:hAnsi="Times New Roman" w:cs="Times New Roman"/>
          <w:sz w:val="24"/>
          <w:szCs w:val="24"/>
          <w:lang w:val="ru-RU" w:eastAsia="sr-Latn-RS"/>
        </w:rPr>
        <w:t>које попуњава, потписује и оверава сваки члан групе понуђача у своје име.</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Све обрасце у понуди </w:t>
      </w:r>
      <w:r w:rsidRPr="00E93F2E">
        <w:rPr>
          <w:rFonts w:ascii="Times New Roman" w:eastAsia="SimSun" w:hAnsi="Times New Roman" w:cs="Times New Roman"/>
          <w:sz w:val="24"/>
          <w:szCs w:val="24"/>
          <w:lang w:val="sr-Cyrl-CS" w:eastAsia="sr-Latn-RS"/>
        </w:rPr>
        <w:t xml:space="preserve">коју понуђач подноси са подизвођачем, </w:t>
      </w:r>
      <w:r w:rsidRPr="00E93F2E">
        <w:rPr>
          <w:rFonts w:ascii="Times New Roman" w:eastAsia="SimSun" w:hAnsi="Times New Roman" w:cs="Times New Roman"/>
          <w:sz w:val="24"/>
          <w:szCs w:val="24"/>
          <w:lang w:val="ru-RU" w:eastAsia="sr-Latn-RS"/>
        </w:rPr>
        <w:t>потписује и оверава понуђач, изузев обрасц</w:t>
      </w:r>
      <w:r w:rsidRPr="00E93F2E">
        <w:rPr>
          <w:rFonts w:ascii="Times New Roman" w:eastAsia="SimSun" w:hAnsi="Times New Roman" w:cs="Times New Roman"/>
          <w:sz w:val="24"/>
          <w:szCs w:val="24"/>
          <w:lang w:val="en-US" w:eastAsia="sr-Latn-RS"/>
        </w:rPr>
        <w:t>a</w:t>
      </w:r>
      <w:r w:rsidRPr="00E93F2E">
        <w:rPr>
          <w:rFonts w:ascii="Times New Roman" w:eastAsia="SimSun" w:hAnsi="Times New Roman" w:cs="Times New Roman"/>
          <w:sz w:val="24"/>
          <w:szCs w:val="24"/>
          <w:lang w:val="ru-RU" w:eastAsia="sr-Latn-RS"/>
        </w:rPr>
        <w:t xml:space="preserve"> из поглавља </w:t>
      </w:r>
      <w:r w:rsidRPr="00E93F2E">
        <w:rPr>
          <w:rFonts w:ascii="Times New Roman" w:eastAsia="SimSun" w:hAnsi="Times New Roman" w:cs="Times New Roman"/>
          <w:sz w:val="24"/>
          <w:szCs w:val="24"/>
          <w:lang w:val="sr-Latn-CS" w:eastAsia="sr-Latn-RS"/>
        </w:rPr>
        <w:t xml:space="preserve">XI </w:t>
      </w:r>
      <w:r w:rsidRPr="00E93F2E">
        <w:rPr>
          <w:rFonts w:ascii="Times New Roman" w:eastAsia="SimSun" w:hAnsi="Times New Roman" w:cs="Times New Roman"/>
          <w:sz w:val="24"/>
          <w:szCs w:val="24"/>
          <w:lang w:val="sr-Cyrl-CS" w:eastAsia="sr-Latn-RS"/>
        </w:rPr>
        <w:t xml:space="preserve">и поглавља </w:t>
      </w:r>
      <w:r w:rsidRPr="00E93F2E">
        <w:rPr>
          <w:rFonts w:ascii="Times New Roman" w:eastAsia="SimSun" w:hAnsi="Times New Roman" w:cs="Times New Roman"/>
          <w:sz w:val="24"/>
          <w:szCs w:val="24"/>
          <w:lang w:val="sr-Latn-CS" w:eastAsia="sr-Latn-RS"/>
        </w:rPr>
        <w:t>XII</w:t>
      </w:r>
      <w:r w:rsidRPr="00E93F2E">
        <w:rPr>
          <w:rFonts w:ascii="Times New Roman" w:eastAsia="SimSun" w:hAnsi="Times New Roman" w:cs="Times New Roman"/>
          <w:sz w:val="24"/>
          <w:szCs w:val="24"/>
          <w:lang w:val="ru-RU" w:eastAsia="sr-Latn-RS"/>
        </w:rPr>
        <w:t xml:space="preserve"> који попуњава, потписује и оверава сваки подизвођач у своје име</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before="120" w:after="12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ru-RU" w:eastAsia="sr-Latn-RS"/>
        </w:rPr>
        <w:t>3. ПАРТИЈЕ</w:t>
      </w:r>
      <w:r w:rsidRPr="00E93F2E">
        <w:rPr>
          <w:rFonts w:ascii="Times New Roman" w:eastAsia="SimSun" w:hAnsi="Times New Roman" w:cs="Times New Roman"/>
          <w:sz w:val="24"/>
          <w:szCs w:val="24"/>
          <w:lang w:val="ru-RU" w:eastAsia="sr-Latn-RS"/>
        </w:rPr>
        <w:t xml:space="preserve"> </w:t>
      </w:r>
    </w:p>
    <w:p w:rsidR="00E93F2E" w:rsidRPr="00E93F2E" w:rsidRDefault="00E93F2E" w:rsidP="00E93F2E">
      <w:pPr>
        <w:spacing w:before="120" w:after="120" w:line="240" w:lineRule="auto"/>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sz w:val="24"/>
          <w:szCs w:val="24"/>
          <w:lang w:val="ru-RU" w:eastAsia="sr-Latn-RS"/>
        </w:rPr>
        <w:t>Предметна јавна набавка није обликована по партијама.</w:t>
      </w:r>
    </w:p>
    <w:p w:rsidR="00E93F2E" w:rsidRPr="00E93F2E" w:rsidRDefault="00E93F2E" w:rsidP="00E93F2E">
      <w:pPr>
        <w:spacing w:before="120" w:after="120" w:line="240" w:lineRule="auto"/>
        <w:rPr>
          <w:rFonts w:ascii="Times New Roman" w:eastAsia="SimSun" w:hAnsi="Times New Roman" w:cs="Times New Roman"/>
          <w:b/>
          <w:bCs/>
          <w:sz w:val="24"/>
          <w:szCs w:val="24"/>
          <w:lang w:val="ru-RU" w:eastAsia="sr-Latn-RS"/>
        </w:rPr>
      </w:pPr>
    </w:p>
    <w:p w:rsidR="00E93F2E" w:rsidRPr="00E93F2E" w:rsidRDefault="00E93F2E" w:rsidP="00E93F2E">
      <w:pPr>
        <w:spacing w:before="120" w:after="120" w:line="240" w:lineRule="auto"/>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4. ПОНУДА СА ВАРИЈАНТАМА</w:t>
      </w:r>
    </w:p>
    <w:p w:rsidR="00E93F2E" w:rsidRPr="00E93F2E" w:rsidRDefault="00E93F2E" w:rsidP="00E93F2E">
      <w:pPr>
        <w:spacing w:before="120" w:after="12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Подношење понуде са варијантама није дозвољено.</w:t>
      </w:r>
    </w:p>
    <w:p w:rsidR="00E93F2E" w:rsidRPr="00E93F2E" w:rsidRDefault="00E93F2E" w:rsidP="00E93F2E">
      <w:pPr>
        <w:spacing w:before="120" w:after="120" w:line="240" w:lineRule="auto"/>
        <w:rPr>
          <w:rFonts w:ascii="Times New Roman" w:eastAsia="SimSun" w:hAnsi="Times New Roman" w:cs="Times New Roman"/>
          <w:sz w:val="24"/>
          <w:szCs w:val="24"/>
          <w:lang w:val="ru-RU" w:eastAsia="sr-Latn-RS"/>
        </w:rPr>
      </w:pPr>
    </w:p>
    <w:p w:rsidR="00E93F2E" w:rsidRPr="00E93F2E" w:rsidRDefault="00E93F2E" w:rsidP="00E93F2E">
      <w:pPr>
        <w:spacing w:before="120" w:after="120" w:line="240" w:lineRule="auto"/>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5. НАЧИН ИЗМЕНЕ, ДОПУНЕ И ОПОЗИВА ПОНУДЕ</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У року за подношење понуде понуђач може да измени, допуни или опозове своју понуду на начин који је одређен за подношење понуде.</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Понуђач је дужан да јасно назначи који део понуде мења односно која документа накнадно доставља.</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Измену, допуну или опозив понуде треба доставити на адресу наручиоца са назнаком:</w:t>
      </w:r>
    </w:p>
    <w:p w:rsidR="00E93F2E" w:rsidRPr="00E93F2E" w:rsidRDefault="00E93F2E" w:rsidP="00E93F2E">
      <w:pPr>
        <w:spacing w:after="120" w:line="240" w:lineRule="auto"/>
        <w:jc w:val="both"/>
        <w:rPr>
          <w:rFonts w:ascii="Times New Roman" w:eastAsia="SimSun" w:hAnsi="Times New Roman" w:cs="Times New Roman"/>
          <w:b/>
          <w:sz w:val="24"/>
          <w:szCs w:val="24"/>
          <w:lang w:val="ru-RU" w:eastAsia="sr-Latn-RS"/>
        </w:rPr>
      </w:pPr>
      <w:r w:rsidRPr="00E93F2E">
        <w:rPr>
          <w:rFonts w:ascii="Times New Roman" w:eastAsia="SimSun" w:hAnsi="Times New Roman" w:cs="Times New Roman"/>
          <w:b/>
          <w:bCs/>
          <w:sz w:val="24"/>
          <w:szCs w:val="24"/>
          <w:lang w:val="ru-RU" w:eastAsia="sr-Latn-RS"/>
        </w:rPr>
        <w:t>«И</w:t>
      </w:r>
      <w:r w:rsidRPr="00E93F2E">
        <w:rPr>
          <w:rFonts w:ascii="Times New Roman" w:eastAsia="SimSun" w:hAnsi="Times New Roman" w:cs="Times New Roman"/>
          <w:b/>
          <w:bCs/>
          <w:sz w:val="24"/>
          <w:szCs w:val="24"/>
          <w:lang w:val="sr-Cyrl-CS" w:eastAsia="sr-Latn-RS"/>
        </w:rPr>
        <w:t>з</w:t>
      </w:r>
      <w:r w:rsidRPr="00E93F2E">
        <w:rPr>
          <w:rFonts w:ascii="Times New Roman" w:eastAsia="SimSun" w:hAnsi="Times New Roman" w:cs="Times New Roman"/>
          <w:b/>
          <w:bCs/>
          <w:sz w:val="24"/>
          <w:szCs w:val="24"/>
          <w:lang w:val="ru-RU" w:eastAsia="sr-Latn-RS"/>
        </w:rPr>
        <w:t>мена понуде за јавну набавку</w:t>
      </w:r>
      <w:r w:rsidRPr="00E93F2E">
        <w:rPr>
          <w:rFonts w:ascii="Times New Roman" w:eastAsia="SimSun" w:hAnsi="Times New Roman" w:cs="Times New Roman"/>
          <w:b/>
          <w:sz w:val="24"/>
          <w:szCs w:val="24"/>
          <w:lang w:val="ru-RU" w:eastAsia="sr-Latn-RS"/>
        </w:rPr>
        <w:t xml:space="preserve">, ЈНМВ бр. </w:t>
      </w:r>
      <w:r>
        <w:rPr>
          <w:rFonts w:ascii="Times New Roman" w:eastAsia="SimSun" w:hAnsi="Times New Roman" w:cs="Times New Roman"/>
          <w:b/>
          <w:sz w:val="24"/>
          <w:szCs w:val="24"/>
          <w:lang w:val="ru-RU" w:eastAsia="sr-Latn-RS"/>
        </w:rPr>
        <w:t>1.2.</w:t>
      </w:r>
      <w:r w:rsidR="00B71225">
        <w:rPr>
          <w:rFonts w:ascii="Times New Roman" w:eastAsia="SimSun" w:hAnsi="Times New Roman" w:cs="Times New Roman"/>
          <w:b/>
          <w:sz w:val="24"/>
          <w:szCs w:val="24"/>
          <w:lang w:val="ru-RU" w:eastAsia="sr-Latn-RS"/>
        </w:rPr>
        <w:t>4</w:t>
      </w:r>
      <w:r w:rsidRPr="00E93F2E">
        <w:rPr>
          <w:rFonts w:ascii="Times New Roman" w:eastAsia="SimSun" w:hAnsi="Times New Roman" w:cs="Times New Roman"/>
          <w:b/>
          <w:sz w:val="24"/>
          <w:szCs w:val="24"/>
          <w:lang w:val="ru-RU" w:eastAsia="sr-Latn-RS"/>
        </w:rPr>
        <w:t>/</w:t>
      </w:r>
      <w:r>
        <w:rPr>
          <w:rFonts w:ascii="Times New Roman" w:eastAsia="SimSun" w:hAnsi="Times New Roman" w:cs="Times New Roman"/>
          <w:b/>
          <w:sz w:val="24"/>
          <w:szCs w:val="24"/>
          <w:lang w:val="ru-RU" w:eastAsia="sr-Latn-RS"/>
        </w:rPr>
        <w:t>20</w:t>
      </w:r>
      <w:r w:rsidR="00B71225">
        <w:rPr>
          <w:rFonts w:ascii="Times New Roman" w:eastAsia="SimSun" w:hAnsi="Times New Roman" w:cs="Times New Roman"/>
          <w:b/>
          <w:sz w:val="24"/>
          <w:szCs w:val="24"/>
          <w:lang w:val="ru-RU" w:eastAsia="sr-Latn-RS"/>
        </w:rPr>
        <w:t>20</w:t>
      </w:r>
      <w:r w:rsidRPr="00E93F2E">
        <w:rPr>
          <w:rFonts w:ascii="Times New Roman" w:eastAsia="SimSun" w:hAnsi="Times New Roman" w:cs="Times New Roman"/>
          <w:b/>
          <w:sz w:val="24"/>
          <w:szCs w:val="24"/>
          <w:lang w:val="ru-RU" w:eastAsia="sr-Latn-RS"/>
        </w:rPr>
        <w:t xml:space="preserve"> – </w:t>
      </w:r>
      <w:r w:rsidRPr="00E93F2E">
        <w:rPr>
          <w:rFonts w:ascii="Times New Roman" w:eastAsia="SimSun" w:hAnsi="Times New Roman" w:cs="Times New Roman"/>
          <w:b/>
          <w:bCs/>
          <w:sz w:val="24"/>
          <w:szCs w:val="24"/>
          <w:lang w:val="ru-RU" w:eastAsia="sr-Latn-RS"/>
        </w:rPr>
        <w:t xml:space="preserve">НЕ ОТВАРАТИ» </w:t>
      </w:r>
      <w:r w:rsidRPr="00E93F2E">
        <w:rPr>
          <w:rFonts w:ascii="Times New Roman" w:eastAsia="SimSun" w:hAnsi="Times New Roman" w:cs="Times New Roman"/>
          <w:b/>
          <w:sz w:val="24"/>
          <w:szCs w:val="24"/>
          <w:lang w:val="ru-RU" w:eastAsia="sr-Latn-RS"/>
        </w:rPr>
        <w:t>или</w:t>
      </w:r>
    </w:p>
    <w:p w:rsidR="00E93F2E" w:rsidRPr="00E93F2E" w:rsidRDefault="00E93F2E" w:rsidP="00E93F2E">
      <w:pPr>
        <w:spacing w:after="120" w:line="240" w:lineRule="auto"/>
        <w:jc w:val="both"/>
        <w:rPr>
          <w:rFonts w:ascii="Times New Roman" w:eastAsia="SimSun" w:hAnsi="Times New Roman" w:cs="Times New Roman"/>
          <w:b/>
          <w:bCs/>
          <w:sz w:val="24"/>
          <w:szCs w:val="24"/>
          <w:lang w:val="sr-Cyrl-CS" w:eastAsia="sr-Latn-RS"/>
        </w:rPr>
      </w:pPr>
      <w:r w:rsidRPr="00E93F2E">
        <w:rPr>
          <w:rFonts w:ascii="Times New Roman" w:eastAsia="SimSun" w:hAnsi="Times New Roman" w:cs="Times New Roman"/>
          <w:b/>
          <w:bCs/>
          <w:sz w:val="24"/>
          <w:szCs w:val="24"/>
          <w:lang w:val="ru-RU" w:eastAsia="sr-Latn-RS"/>
        </w:rPr>
        <w:t>«Допуна понуде за јавну набавку</w:t>
      </w:r>
      <w:r w:rsidRPr="00E93F2E">
        <w:rPr>
          <w:rFonts w:ascii="Times New Roman" w:eastAsia="SimSun" w:hAnsi="Times New Roman" w:cs="Times New Roman"/>
          <w:b/>
          <w:sz w:val="24"/>
          <w:szCs w:val="24"/>
          <w:lang w:val="ru-RU" w:eastAsia="sr-Latn-RS"/>
        </w:rPr>
        <w:t xml:space="preserve">, ЈНМВ бр. </w:t>
      </w:r>
      <w:r>
        <w:rPr>
          <w:rFonts w:ascii="Times New Roman" w:eastAsia="SimSun" w:hAnsi="Times New Roman" w:cs="Times New Roman"/>
          <w:b/>
          <w:sz w:val="24"/>
          <w:szCs w:val="24"/>
          <w:lang w:val="ru-RU" w:eastAsia="sr-Latn-RS"/>
        </w:rPr>
        <w:t>1.2.</w:t>
      </w:r>
      <w:r w:rsidR="00B71225">
        <w:rPr>
          <w:rFonts w:ascii="Times New Roman" w:eastAsia="SimSun" w:hAnsi="Times New Roman" w:cs="Times New Roman"/>
          <w:b/>
          <w:sz w:val="24"/>
          <w:szCs w:val="24"/>
          <w:lang w:val="ru-RU" w:eastAsia="sr-Latn-RS"/>
        </w:rPr>
        <w:t>4</w:t>
      </w:r>
      <w:r w:rsidRPr="00E93F2E">
        <w:rPr>
          <w:rFonts w:ascii="Times New Roman" w:eastAsia="SimSun" w:hAnsi="Times New Roman" w:cs="Times New Roman"/>
          <w:b/>
          <w:sz w:val="24"/>
          <w:szCs w:val="24"/>
          <w:lang w:val="ru-RU" w:eastAsia="sr-Latn-RS"/>
        </w:rPr>
        <w:t>/</w:t>
      </w:r>
      <w:r>
        <w:rPr>
          <w:rFonts w:ascii="Times New Roman" w:eastAsia="SimSun" w:hAnsi="Times New Roman" w:cs="Times New Roman"/>
          <w:b/>
          <w:sz w:val="24"/>
          <w:szCs w:val="24"/>
          <w:lang w:val="ru-RU" w:eastAsia="sr-Latn-RS"/>
        </w:rPr>
        <w:t>20</w:t>
      </w:r>
      <w:r w:rsidR="00B71225">
        <w:rPr>
          <w:rFonts w:ascii="Times New Roman" w:eastAsia="SimSun" w:hAnsi="Times New Roman" w:cs="Times New Roman"/>
          <w:b/>
          <w:sz w:val="24"/>
          <w:szCs w:val="24"/>
          <w:lang w:val="ru-RU" w:eastAsia="sr-Latn-RS"/>
        </w:rPr>
        <w:t>20</w:t>
      </w:r>
      <w:r w:rsidRPr="00E93F2E">
        <w:rPr>
          <w:rFonts w:ascii="Times New Roman" w:eastAsia="SimSun" w:hAnsi="Times New Roman" w:cs="Times New Roman"/>
          <w:b/>
          <w:sz w:val="24"/>
          <w:szCs w:val="24"/>
          <w:lang w:val="ru-RU" w:eastAsia="sr-Latn-RS"/>
        </w:rPr>
        <w:t xml:space="preserve"> – </w:t>
      </w:r>
      <w:r w:rsidRPr="00E93F2E">
        <w:rPr>
          <w:rFonts w:ascii="Times New Roman" w:eastAsia="SimSun" w:hAnsi="Times New Roman" w:cs="Times New Roman"/>
          <w:b/>
          <w:bCs/>
          <w:sz w:val="24"/>
          <w:szCs w:val="24"/>
          <w:lang w:val="ru-RU" w:eastAsia="sr-Latn-RS"/>
        </w:rPr>
        <w:t>НЕ ОТВАРАТИ»</w:t>
      </w:r>
      <w:r w:rsidRPr="00E93F2E">
        <w:rPr>
          <w:rFonts w:ascii="Times New Roman" w:eastAsia="SimSun" w:hAnsi="Times New Roman" w:cs="Times New Roman"/>
          <w:b/>
          <w:bCs/>
          <w:sz w:val="24"/>
          <w:szCs w:val="24"/>
          <w:lang w:val="sr-Cyrl-CS" w:eastAsia="sr-Latn-RS"/>
        </w:rPr>
        <w:t xml:space="preserve"> или</w:t>
      </w:r>
    </w:p>
    <w:p w:rsidR="00E93F2E" w:rsidRPr="00E93F2E" w:rsidRDefault="00E93F2E" w:rsidP="00E93F2E">
      <w:pPr>
        <w:spacing w:after="120" w:line="240" w:lineRule="auto"/>
        <w:jc w:val="both"/>
        <w:rPr>
          <w:rFonts w:ascii="Times New Roman" w:eastAsia="SimSun" w:hAnsi="Times New Roman" w:cs="Times New Roman"/>
          <w:b/>
          <w:sz w:val="24"/>
          <w:szCs w:val="24"/>
          <w:lang w:val="ru-RU" w:eastAsia="sr-Latn-RS"/>
        </w:rPr>
      </w:pPr>
      <w:r w:rsidRPr="00E93F2E">
        <w:rPr>
          <w:rFonts w:ascii="Times New Roman" w:eastAsia="SimSun" w:hAnsi="Times New Roman" w:cs="Times New Roman"/>
          <w:b/>
          <w:sz w:val="24"/>
          <w:szCs w:val="24"/>
          <w:lang w:val="ru-RU" w:eastAsia="sr-Latn-RS"/>
        </w:rPr>
        <w:t>«</w:t>
      </w:r>
      <w:r w:rsidRPr="00E93F2E">
        <w:rPr>
          <w:rFonts w:ascii="Times New Roman" w:eastAsia="SimSun" w:hAnsi="Times New Roman" w:cs="Times New Roman"/>
          <w:b/>
          <w:bCs/>
          <w:sz w:val="24"/>
          <w:szCs w:val="24"/>
          <w:lang w:val="ru-RU" w:eastAsia="sr-Latn-RS"/>
        </w:rPr>
        <w:t>Опозив понуде за јавну набавку</w:t>
      </w:r>
      <w:r w:rsidRPr="00E93F2E">
        <w:rPr>
          <w:rFonts w:ascii="Times New Roman" w:eastAsia="SimSun" w:hAnsi="Times New Roman" w:cs="Times New Roman"/>
          <w:b/>
          <w:sz w:val="24"/>
          <w:szCs w:val="24"/>
          <w:lang w:val="ru-RU" w:eastAsia="sr-Latn-RS"/>
        </w:rPr>
        <w:t xml:space="preserve">, ЈНМВ бр. </w:t>
      </w:r>
      <w:r>
        <w:rPr>
          <w:rFonts w:ascii="Times New Roman" w:eastAsia="SimSun" w:hAnsi="Times New Roman" w:cs="Times New Roman"/>
          <w:b/>
          <w:sz w:val="24"/>
          <w:szCs w:val="24"/>
          <w:lang w:val="ru-RU" w:eastAsia="sr-Latn-RS"/>
        </w:rPr>
        <w:t>1.2.</w:t>
      </w:r>
      <w:r w:rsidR="00B71225">
        <w:rPr>
          <w:rFonts w:ascii="Times New Roman" w:eastAsia="SimSun" w:hAnsi="Times New Roman" w:cs="Times New Roman"/>
          <w:b/>
          <w:sz w:val="24"/>
          <w:szCs w:val="24"/>
          <w:lang w:val="ru-RU" w:eastAsia="sr-Latn-RS"/>
        </w:rPr>
        <w:t>4</w:t>
      </w:r>
      <w:r w:rsidRPr="00E93F2E">
        <w:rPr>
          <w:rFonts w:ascii="Times New Roman" w:eastAsia="SimSun" w:hAnsi="Times New Roman" w:cs="Times New Roman"/>
          <w:b/>
          <w:sz w:val="24"/>
          <w:szCs w:val="24"/>
          <w:lang w:val="ru-RU" w:eastAsia="sr-Latn-RS"/>
        </w:rPr>
        <w:t>/</w:t>
      </w:r>
      <w:r>
        <w:rPr>
          <w:rFonts w:ascii="Times New Roman" w:eastAsia="SimSun" w:hAnsi="Times New Roman" w:cs="Times New Roman"/>
          <w:b/>
          <w:sz w:val="24"/>
          <w:szCs w:val="24"/>
          <w:lang w:val="ru-RU" w:eastAsia="sr-Latn-RS"/>
        </w:rPr>
        <w:t>20</w:t>
      </w:r>
      <w:r w:rsidR="00B71225">
        <w:rPr>
          <w:rFonts w:ascii="Times New Roman" w:eastAsia="SimSun" w:hAnsi="Times New Roman" w:cs="Times New Roman"/>
          <w:b/>
          <w:sz w:val="24"/>
          <w:szCs w:val="24"/>
          <w:lang w:val="ru-RU" w:eastAsia="sr-Latn-RS"/>
        </w:rPr>
        <w:t>20</w:t>
      </w:r>
      <w:r w:rsidRPr="00E93F2E">
        <w:rPr>
          <w:rFonts w:ascii="Times New Roman" w:eastAsia="SimSun" w:hAnsi="Times New Roman" w:cs="Times New Roman"/>
          <w:b/>
          <w:sz w:val="24"/>
          <w:szCs w:val="24"/>
          <w:lang w:val="ru-RU" w:eastAsia="sr-Latn-RS"/>
        </w:rPr>
        <w:t xml:space="preserve"> – </w:t>
      </w:r>
      <w:r w:rsidRPr="00E93F2E">
        <w:rPr>
          <w:rFonts w:ascii="Times New Roman" w:eastAsia="SimSun" w:hAnsi="Times New Roman" w:cs="Times New Roman"/>
          <w:b/>
          <w:bCs/>
          <w:sz w:val="24"/>
          <w:szCs w:val="24"/>
          <w:lang w:val="ru-RU" w:eastAsia="sr-Latn-RS"/>
        </w:rPr>
        <w:t xml:space="preserve">НЕ ОТВАРАТИ» </w:t>
      </w:r>
      <w:r w:rsidRPr="00E93F2E">
        <w:rPr>
          <w:rFonts w:ascii="Times New Roman" w:eastAsia="SimSun" w:hAnsi="Times New Roman" w:cs="Times New Roman"/>
          <w:b/>
          <w:sz w:val="24"/>
          <w:szCs w:val="24"/>
          <w:lang w:val="ru-RU" w:eastAsia="sr-Latn-RS"/>
        </w:rPr>
        <w:t>или</w:t>
      </w:r>
    </w:p>
    <w:p w:rsidR="00E93F2E" w:rsidRPr="00E93F2E" w:rsidRDefault="00E93F2E" w:rsidP="00E93F2E">
      <w:pPr>
        <w:spacing w:after="120" w:line="240" w:lineRule="auto"/>
        <w:jc w:val="both"/>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«Измена и допуна понуде за јавну набавку</w:t>
      </w:r>
      <w:r w:rsidRPr="00E93F2E">
        <w:rPr>
          <w:rFonts w:ascii="Times New Roman" w:eastAsia="SimSun" w:hAnsi="Times New Roman" w:cs="Times New Roman"/>
          <w:b/>
          <w:sz w:val="24"/>
          <w:szCs w:val="24"/>
          <w:lang w:val="ru-RU" w:eastAsia="sr-Latn-RS"/>
        </w:rPr>
        <w:t xml:space="preserve">, ЈНМВ бр. </w:t>
      </w:r>
      <w:r>
        <w:rPr>
          <w:rFonts w:ascii="Times New Roman" w:eastAsia="SimSun" w:hAnsi="Times New Roman" w:cs="Times New Roman"/>
          <w:b/>
          <w:sz w:val="24"/>
          <w:szCs w:val="24"/>
          <w:lang w:val="ru-RU" w:eastAsia="sr-Latn-RS"/>
        </w:rPr>
        <w:t>1.2.</w:t>
      </w:r>
      <w:r w:rsidR="00B71225">
        <w:rPr>
          <w:rFonts w:ascii="Times New Roman" w:eastAsia="SimSun" w:hAnsi="Times New Roman" w:cs="Times New Roman"/>
          <w:b/>
          <w:sz w:val="24"/>
          <w:szCs w:val="24"/>
          <w:lang w:val="ru-RU" w:eastAsia="sr-Latn-RS"/>
        </w:rPr>
        <w:t>4</w:t>
      </w:r>
      <w:r w:rsidRPr="00E93F2E">
        <w:rPr>
          <w:rFonts w:ascii="Times New Roman" w:eastAsia="SimSun" w:hAnsi="Times New Roman" w:cs="Times New Roman"/>
          <w:b/>
          <w:sz w:val="24"/>
          <w:szCs w:val="24"/>
          <w:lang w:val="ru-RU" w:eastAsia="sr-Latn-RS"/>
        </w:rPr>
        <w:t>/</w:t>
      </w:r>
      <w:r>
        <w:rPr>
          <w:rFonts w:ascii="Times New Roman" w:eastAsia="SimSun" w:hAnsi="Times New Roman" w:cs="Times New Roman"/>
          <w:b/>
          <w:sz w:val="24"/>
          <w:szCs w:val="24"/>
          <w:lang w:val="ru-RU" w:eastAsia="sr-Latn-RS"/>
        </w:rPr>
        <w:t>20</w:t>
      </w:r>
      <w:r w:rsidR="00B71225">
        <w:rPr>
          <w:rFonts w:ascii="Times New Roman" w:eastAsia="SimSun" w:hAnsi="Times New Roman" w:cs="Times New Roman"/>
          <w:b/>
          <w:sz w:val="24"/>
          <w:szCs w:val="24"/>
          <w:lang w:val="ru-RU" w:eastAsia="sr-Latn-RS"/>
        </w:rPr>
        <w:t>20</w:t>
      </w:r>
      <w:r w:rsidRPr="00E93F2E">
        <w:rPr>
          <w:rFonts w:ascii="Times New Roman" w:eastAsia="SimSun" w:hAnsi="Times New Roman" w:cs="Times New Roman"/>
          <w:b/>
          <w:sz w:val="24"/>
          <w:szCs w:val="24"/>
          <w:lang w:val="ru-RU" w:eastAsia="sr-Latn-RS"/>
        </w:rPr>
        <w:t xml:space="preserve"> – </w:t>
      </w:r>
      <w:r w:rsidRPr="00E93F2E">
        <w:rPr>
          <w:rFonts w:ascii="Times New Roman" w:eastAsia="SimSun" w:hAnsi="Times New Roman" w:cs="Times New Roman"/>
          <w:b/>
          <w:bCs/>
          <w:sz w:val="24"/>
          <w:szCs w:val="24"/>
          <w:lang w:val="ru-RU" w:eastAsia="sr-Latn-RS"/>
        </w:rPr>
        <w:t>НЕ ОТВАРАТИ»</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На полеђини коверте или на кутији навести назив и адресу понуђача.</w:t>
      </w:r>
    </w:p>
    <w:p w:rsidR="00E93F2E" w:rsidRPr="00E93F2E" w:rsidRDefault="00E93F2E" w:rsidP="00E93F2E">
      <w:pPr>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У случају да понуду подноси група понуђача, на коверти је потребно назначити да се ради о групи понуђача и навести називе и адресу свих чланова групе понуђача. </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По истеку рока за подношење понуда понуђач не може да повуче нити мења своју понуду.</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p>
    <w:p w:rsidR="00E93F2E" w:rsidRDefault="00E93F2E" w:rsidP="00E93F2E">
      <w:pPr>
        <w:spacing w:before="120" w:after="120" w:line="240" w:lineRule="auto"/>
        <w:jc w:val="both"/>
        <w:rPr>
          <w:rFonts w:ascii="Times New Roman" w:eastAsia="SimSun" w:hAnsi="Times New Roman" w:cs="Times New Roman"/>
          <w:sz w:val="24"/>
          <w:szCs w:val="24"/>
          <w:lang w:val="ru-RU" w:eastAsia="sr-Latn-RS"/>
        </w:rPr>
      </w:pPr>
    </w:p>
    <w:p w:rsidR="00B71225" w:rsidRPr="00E93F2E" w:rsidRDefault="00B71225" w:rsidP="00E93F2E">
      <w:pPr>
        <w:spacing w:before="120" w:after="12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ru-RU" w:eastAsia="sr-Latn-RS"/>
        </w:rPr>
        <w:t>6. УЧЕСТВОВАЊЕ У ЗАЈЕДНИЧКОЈ ПОНУДИ ИЛИ КАО ПОДИЗВОЂАЧ</w:t>
      </w:r>
    </w:p>
    <w:p w:rsidR="00E93F2E" w:rsidRPr="00E93F2E" w:rsidRDefault="00E93F2E" w:rsidP="00E93F2E">
      <w:pPr>
        <w:tabs>
          <w:tab w:val="left" w:pos="450"/>
          <w:tab w:val="left" w:pos="720"/>
        </w:tabs>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Понуђач може поднети само једну понуду.</w:t>
      </w:r>
    </w:p>
    <w:p w:rsidR="00E93F2E" w:rsidRPr="00E93F2E" w:rsidRDefault="00E93F2E" w:rsidP="00E93F2E">
      <w:pPr>
        <w:tabs>
          <w:tab w:val="left" w:pos="450"/>
          <w:tab w:val="left" w:pos="720"/>
        </w:tabs>
        <w:spacing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Понуду може поднети: понуђач самостално, понуђач са подизвођачем</w:t>
      </w:r>
      <w:r w:rsidRPr="00E93F2E">
        <w:rPr>
          <w:rFonts w:ascii="Times New Roman" w:eastAsia="SimSun" w:hAnsi="Times New Roman" w:cs="Times New Roman"/>
          <w:sz w:val="24"/>
          <w:szCs w:val="24"/>
          <w:lang w:val="sr-Cyrl-CS" w:eastAsia="sr-Latn-RS"/>
        </w:rPr>
        <w:t xml:space="preserve"> и</w:t>
      </w:r>
      <w:r w:rsidRPr="00E93F2E">
        <w:rPr>
          <w:rFonts w:ascii="Times New Roman" w:eastAsia="SimSun" w:hAnsi="Times New Roman" w:cs="Times New Roman"/>
          <w:sz w:val="24"/>
          <w:szCs w:val="24"/>
          <w:lang w:val="ru-RU" w:eastAsia="sr-Latn-RS"/>
        </w:rPr>
        <w:t xml:space="preserve"> заједничку понуду може поднети груп</w:t>
      </w:r>
      <w:r w:rsidRPr="00E93F2E">
        <w:rPr>
          <w:rFonts w:ascii="Times New Roman" w:eastAsia="SimSun" w:hAnsi="Times New Roman" w:cs="Times New Roman"/>
          <w:sz w:val="24"/>
          <w:szCs w:val="24"/>
          <w:lang w:val="sr-Cyrl-CS" w:eastAsia="sr-Latn-RS"/>
        </w:rPr>
        <w:t>а</w:t>
      </w:r>
      <w:r w:rsidRPr="00E93F2E">
        <w:rPr>
          <w:rFonts w:ascii="Times New Roman" w:eastAsia="SimSun" w:hAnsi="Times New Roman" w:cs="Times New Roman"/>
          <w:sz w:val="24"/>
          <w:szCs w:val="24"/>
          <w:lang w:val="ru-RU" w:eastAsia="sr-Latn-RS"/>
        </w:rPr>
        <w:t xml:space="preserve"> понуђача. Понуђач који је самостално поднео понуду не може истовремено да учествује у заједничкој понуди или као подизвођач другог понуђача</w:t>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val="ru-RU" w:eastAsia="sr-Latn-RS"/>
        </w:rPr>
        <w:t>Поред тога, понуђач може бити члан само једне групе понуђача, односно учествовати само у једној заједничкој понуди. Понуђач који је члан групе понуђача која подноси заједничку понуду, не м</w:t>
      </w:r>
      <w:r w:rsidRPr="00E93F2E">
        <w:rPr>
          <w:rFonts w:ascii="Times New Roman" w:eastAsia="SimSun" w:hAnsi="Times New Roman" w:cs="Times New Roman"/>
          <w:sz w:val="24"/>
          <w:szCs w:val="24"/>
          <w:lang w:val="sr-Cyrl-CS" w:eastAsia="sr-Latn-RS"/>
        </w:rPr>
        <w:t>оже истовремено да буде подизвођач другог понуђача.</w:t>
      </w:r>
    </w:p>
    <w:p w:rsidR="00E93F2E" w:rsidRPr="00E93F2E" w:rsidRDefault="00E93F2E" w:rsidP="00E93F2E">
      <w:pPr>
        <w:tabs>
          <w:tab w:val="left" w:pos="450"/>
          <w:tab w:val="left" w:pos="720"/>
        </w:tabs>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У Обрасцу понуде (поглавље </w:t>
      </w:r>
      <w:r w:rsidRPr="00E93F2E">
        <w:rPr>
          <w:rFonts w:ascii="Times New Roman" w:eastAsia="SimSun" w:hAnsi="Times New Roman" w:cs="Times New Roman"/>
          <w:sz w:val="24"/>
          <w:szCs w:val="24"/>
          <w:lang w:val="en-US" w:eastAsia="sr-Latn-RS"/>
        </w:rPr>
        <w:t>VI</w:t>
      </w:r>
      <w:r w:rsidRPr="00E93F2E">
        <w:rPr>
          <w:rFonts w:ascii="Times New Roman" w:eastAsia="SimSun" w:hAnsi="Times New Roman" w:cs="Times New Roman"/>
          <w:sz w:val="24"/>
          <w:szCs w:val="24"/>
          <w:lang w:val="ru-RU" w:eastAsia="sr-Latn-RS"/>
        </w:rPr>
        <w:t xml:space="preserve">), понуђач наводи на који начин подноси понуду, </w:t>
      </w:r>
      <w:r w:rsidRPr="00E93F2E">
        <w:rPr>
          <w:rFonts w:ascii="Times New Roman" w:eastAsia="SimSun" w:hAnsi="Times New Roman" w:cs="Times New Roman"/>
          <w:sz w:val="24"/>
          <w:szCs w:val="24"/>
          <w:lang w:val="sr-Cyrl-CS" w:eastAsia="sr-Latn-RS"/>
        </w:rPr>
        <w:t xml:space="preserve">самостално или као заједнчку </w:t>
      </w:r>
      <w:r w:rsidRPr="00E93F2E">
        <w:rPr>
          <w:rFonts w:ascii="Times New Roman" w:eastAsia="SimSun" w:hAnsi="Times New Roman" w:cs="Times New Roman"/>
          <w:sz w:val="24"/>
          <w:szCs w:val="24"/>
          <w:lang w:val="ru-RU" w:eastAsia="sr-Latn-RS"/>
        </w:rPr>
        <w:t>или подноси понуду са подизвођачем.</w:t>
      </w:r>
    </w:p>
    <w:p w:rsidR="00E93F2E" w:rsidRPr="00E93F2E" w:rsidRDefault="00E93F2E" w:rsidP="00E93F2E">
      <w:pPr>
        <w:tabs>
          <w:tab w:val="left" w:pos="450"/>
          <w:tab w:val="left" w:pos="720"/>
        </w:tabs>
        <w:spacing w:before="120" w:after="120" w:line="240" w:lineRule="auto"/>
        <w:jc w:val="both"/>
        <w:rPr>
          <w:rFonts w:ascii="Times New Roman" w:eastAsia="SimSun" w:hAnsi="Times New Roman" w:cs="Times New Roman"/>
          <w:sz w:val="24"/>
          <w:szCs w:val="24"/>
          <w:lang w:val="ru-RU" w:eastAsia="sr-Latn-RS"/>
        </w:rPr>
      </w:pPr>
    </w:p>
    <w:p w:rsidR="00E93F2E" w:rsidRPr="00E93F2E" w:rsidRDefault="00E93F2E" w:rsidP="00E93F2E">
      <w:pPr>
        <w:tabs>
          <w:tab w:val="left" w:pos="450"/>
          <w:tab w:val="left" w:pos="720"/>
        </w:tabs>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ru-RU" w:eastAsia="sr-Latn-RS"/>
        </w:rPr>
        <w:t>7. ПОНУДА СА ПОДИЗВОЂАЧЕМ</w:t>
      </w:r>
    </w:p>
    <w:p w:rsidR="00E93F2E" w:rsidRPr="00E93F2E" w:rsidRDefault="00E93F2E" w:rsidP="00E93F2E">
      <w:pPr>
        <w:spacing w:before="120" w:after="120" w:line="240" w:lineRule="auto"/>
        <w:jc w:val="both"/>
        <w:rPr>
          <w:rFonts w:ascii="Times New Roman" w:eastAsia="Times New Roman" w:hAnsi="Times New Roman" w:cs="Times New Roman"/>
          <w:sz w:val="24"/>
          <w:szCs w:val="24"/>
          <w:lang w:val="ru-RU" w:eastAsia="sr-Latn-RS"/>
        </w:rPr>
      </w:pPr>
      <w:r w:rsidRPr="00E93F2E">
        <w:rPr>
          <w:rFonts w:ascii="Times New Roman" w:eastAsia="Times New Roman" w:hAnsi="Times New Roman" w:cs="Times New Roman"/>
          <w:sz w:val="24"/>
          <w:szCs w:val="24"/>
          <w:lang w:val="ru-RU" w:eastAsia="sr-Latn-RS"/>
        </w:rPr>
        <w:t xml:space="preserve">Понуђач је дужан да, уколико намерава да извођење набавке повери подизвођачу, у Обрасцу понуде наведе да ли ће извршење набавке делимично поверити подизвођачу,  и да наведе проценат укупне вредности набавке који ће поверити подизвођачу, а који не може бити већи од </w:t>
      </w:r>
      <w:r w:rsidRPr="00E93F2E">
        <w:rPr>
          <w:rFonts w:ascii="Times New Roman" w:eastAsia="Times New Roman" w:hAnsi="Times New Roman" w:cs="Times New Roman"/>
          <w:bCs/>
          <w:sz w:val="24"/>
          <w:szCs w:val="24"/>
          <w:lang w:val="ru-RU" w:eastAsia="sr-Latn-RS"/>
        </w:rPr>
        <w:t>50%)</w:t>
      </w:r>
      <w:r w:rsidRPr="00E93F2E">
        <w:rPr>
          <w:rFonts w:ascii="Times New Roman" w:eastAsia="Times New Roman" w:hAnsi="Times New Roman" w:cs="Times New Roman"/>
          <w:sz w:val="24"/>
          <w:szCs w:val="24"/>
          <w:lang w:val="ru-RU" w:eastAsia="sr-Latn-RS"/>
        </w:rPr>
        <w:t xml:space="preserve"> као и део предмета набавке који ће извршити преко подизвођача</w:t>
      </w:r>
      <w:r w:rsidRPr="00E93F2E">
        <w:rPr>
          <w:rFonts w:ascii="Times New Roman" w:eastAsia="Times New Roman" w:hAnsi="Times New Roman" w:cs="Times New Roman"/>
          <w:sz w:val="24"/>
          <w:szCs w:val="24"/>
          <w:lang w:val="sr-Cyrl-CS" w:eastAsia="sr-Latn-RS"/>
        </w:rPr>
        <w:t>.</w:t>
      </w:r>
      <w:r w:rsidRPr="00E93F2E">
        <w:rPr>
          <w:rFonts w:ascii="Times New Roman" w:eastAsia="Times New Roman" w:hAnsi="Times New Roman" w:cs="Times New Roman"/>
          <w:sz w:val="24"/>
          <w:szCs w:val="24"/>
          <w:lang w:val="ru-RU" w:eastAsia="sr-Latn-RS"/>
        </w:rPr>
        <w:t xml:space="preserve"> Понуђач у Обрасцу понуде наводи податке о подизвођачу.</w:t>
      </w:r>
    </w:p>
    <w:p w:rsidR="00E93F2E" w:rsidRPr="00E93F2E" w:rsidRDefault="00E93F2E" w:rsidP="00E93F2E">
      <w:pPr>
        <w:spacing w:before="120" w:after="120" w:line="240" w:lineRule="auto"/>
        <w:jc w:val="both"/>
        <w:rPr>
          <w:rFonts w:ascii="Times New Roman" w:eastAsia="Times New Roman" w:hAnsi="Times New Roman" w:cs="Times New Roman"/>
          <w:sz w:val="24"/>
          <w:szCs w:val="24"/>
          <w:lang w:val="ru-RU" w:eastAsia="sr-Latn-RS"/>
        </w:rPr>
      </w:pPr>
      <w:r w:rsidRPr="00E93F2E">
        <w:rPr>
          <w:rFonts w:ascii="Times New Roman" w:eastAsia="Times New Roman" w:hAnsi="Times New Roman" w:cs="Times New Roman"/>
          <w:sz w:val="24"/>
          <w:szCs w:val="24"/>
          <w:lang w:val="ru-RU" w:eastAsia="sr-Latn-R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93F2E" w:rsidRPr="00E93F2E" w:rsidRDefault="00E93F2E" w:rsidP="00E93F2E">
      <w:pPr>
        <w:spacing w:before="120" w:after="120" w:line="240" w:lineRule="auto"/>
        <w:jc w:val="both"/>
        <w:rPr>
          <w:rFonts w:ascii="Times New Roman" w:eastAsia="Times New Roman" w:hAnsi="Times New Roman" w:cs="Times New Roman"/>
          <w:sz w:val="24"/>
          <w:szCs w:val="24"/>
          <w:lang w:val="ru-RU" w:eastAsia="sr-Latn-RS"/>
        </w:rPr>
      </w:pPr>
      <w:r w:rsidRPr="00E93F2E">
        <w:rPr>
          <w:rFonts w:ascii="Times New Roman" w:eastAsia="Times New Roman" w:hAnsi="Times New Roman" w:cs="Times New Roman"/>
          <w:sz w:val="24"/>
          <w:szCs w:val="24"/>
          <w:lang w:val="ru-RU" w:eastAsia="sr-Latn-RS"/>
        </w:rPr>
        <w:t>Понуђач је дужан да наручиоцу, на његов захтев, омогући приступ код подизвођача ради утврђивања  испуњености услова.</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 xml:space="preserve">Понуђач је дужан да за подизвођаче достави Изјаву о испуњености услова који су наведени у поглављу </w:t>
      </w:r>
      <w:r w:rsidRPr="00E93F2E">
        <w:rPr>
          <w:rFonts w:ascii="Times New Roman" w:eastAsia="SimSun" w:hAnsi="Times New Roman" w:cs="Times New Roman"/>
          <w:sz w:val="24"/>
          <w:szCs w:val="24"/>
          <w:lang w:val="en-US" w:eastAsia="sr-Latn-RS"/>
        </w:rPr>
        <w:t>III</w:t>
      </w:r>
      <w:r w:rsidRPr="00E93F2E">
        <w:rPr>
          <w:rFonts w:ascii="Times New Roman" w:eastAsia="SimSun" w:hAnsi="Times New Roman" w:cs="Times New Roman"/>
          <w:sz w:val="24"/>
          <w:szCs w:val="24"/>
          <w:lang w:val="ru-RU" w:eastAsia="sr-Latn-RS"/>
        </w:rPr>
        <w:t xml:space="preserve"> конкурсне документације.</w:t>
      </w:r>
      <w:r w:rsidRPr="00E93F2E">
        <w:rPr>
          <w:rFonts w:ascii="Times New Roman" w:eastAsia="SimSun" w:hAnsi="Times New Roman" w:cs="Times New Roman"/>
          <w:sz w:val="24"/>
          <w:szCs w:val="24"/>
          <w:lang w:val="sr-Cyrl-CS" w:eastAsia="sr-Latn-RS"/>
        </w:rPr>
        <w:t xml:space="preserve"> </w:t>
      </w:r>
    </w:p>
    <w:p w:rsidR="00E93F2E" w:rsidRPr="00E93F2E" w:rsidRDefault="00E93F2E" w:rsidP="00E93F2E">
      <w:pPr>
        <w:tabs>
          <w:tab w:val="left" w:pos="450"/>
          <w:tab w:val="left" w:pos="720"/>
        </w:tabs>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Понуђач је дужан да на његов захтев омогући приступ код подизвођача ради утвђивања испуњености тражених услова, у складу са Упутством како се доказује испуњеност услова.</w:t>
      </w:r>
    </w:p>
    <w:p w:rsidR="00E93F2E" w:rsidRPr="00E93F2E" w:rsidRDefault="00E93F2E" w:rsidP="00E93F2E">
      <w:pPr>
        <w:tabs>
          <w:tab w:val="left" w:pos="360"/>
        </w:tabs>
        <w:spacing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Наручилац у овом поступку не предвиђа примену одредби става 9. и 10. члана 80. Закона о јавним набавкама.</w:t>
      </w:r>
    </w:p>
    <w:p w:rsidR="00E93F2E" w:rsidRPr="00E93F2E" w:rsidRDefault="00E93F2E" w:rsidP="00E93F2E">
      <w:pPr>
        <w:tabs>
          <w:tab w:val="left" w:pos="360"/>
        </w:tabs>
        <w:spacing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Понуђач у потпуности одговара Наручиоцу за извршење уговорене предметне јавне набавке без обзира на број подизвођача.</w:t>
      </w:r>
    </w:p>
    <w:p w:rsidR="00E93F2E" w:rsidRPr="00E93F2E" w:rsidRDefault="00E93F2E" w:rsidP="00E93F2E">
      <w:pPr>
        <w:spacing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93F2E" w:rsidRPr="00E93F2E" w:rsidRDefault="00E93F2E" w:rsidP="00E93F2E">
      <w:pPr>
        <w:spacing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93F2E" w:rsidRPr="00E93F2E" w:rsidRDefault="00E93F2E" w:rsidP="00E93F2E">
      <w:pPr>
        <w:tabs>
          <w:tab w:val="left" w:pos="450"/>
          <w:tab w:val="left" w:pos="720"/>
        </w:tabs>
        <w:spacing w:before="120" w:after="120" w:line="240" w:lineRule="auto"/>
        <w:jc w:val="both"/>
        <w:rPr>
          <w:rFonts w:ascii="Times New Roman" w:eastAsia="SimSun" w:hAnsi="Times New Roman" w:cs="Times New Roman"/>
          <w:sz w:val="24"/>
          <w:szCs w:val="24"/>
          <w:lang w:val="ru-RU" w:eastAsia="sr-Latn-RS"/>
        </w:rPr>
      </w:pPr>
    </w:p>
    <w:p w:rsidR="00E93F2E" w:rsidRPr="00E93F2E" w:rsidRDefault="00E93F2E" w:rsidP="00E93F2E">
      <w:pPr>
        <w:tabs>
          <w:tab w:val="left" w:pos="450"/>
          <w:tab w:val="left" w:pos="720"/>
        </w:tabs>
        <w:spacing w:before="120" w:after="120" w:line="240" w:lineRule="auto"/>
        <w:jc w:val="both"/>
        <w:rPr>
          <w:rFonts w:ascii="Times New Roman" w:eastAsia="SimSun" w:hAnsi="Times New Roman" w:cs="Times New Roman"/>
          <w:sz w:val="24"/>
          <w:szCs w:val="24"/>
          <w:lang w:val="ru-RU" w:eastAsia="sr-Latn-RS"/>
        </w:rPr>
      </w:pPr>
    </w:p>
    <w:p w:rsidR="00E93F2E" w:rsidRPr="00E93F2E" w:rsidRDefault="00E93F2E" w:rsidP="00E93F2E">
      <w:pPr>
        <w:tabs>
          <w:tab w:val="left" w:pos="450"/>
          <w:tab w:val="left" w:pos="720"/>
        </w:tabs>
        <w:spacing w:before="120" w:after="120" w:line="240" w:lineRule="auto"/>
        <w:jc w:val="both"/>
        <w:rPr>
          <w:rFonts w:ascii="Times New Roman" w:eastAsia="SimSun" w:hAnsi="Times New Roman" w:cs="Times New Roman"/>
          <w:sz w:val="24"/>
          <w:szCs w:val="24"/>
          <w:lang w:val="ru-RU" w:eastAsia="sr-Latn-RS"/>
        </w:rPr>
      </w:pPr>
    </w:p>
    <w:p w:rsidR="00E93F2E" w:rsidRPr="00E93F2E" w:rsidRDefault="00E93F2E" w:rsidP="00E93F2E">
      <w:pPr>
        <w:tabs>
          <w:tab w:val="left" w:pos="450"/>
          <w:tab w:val="left" w:pos="720"/>
        </w:tabs>
        <w:spacing w:before="120" w:after="120" w:line="240" w:lineRule="auto"/>
        <w:jc w:val="both"/>
        <w:rPr>
          <w:rFonts w:ascii="Times New Roman" w:eastAsia="SimSun" w:hAnsi="Times New Roman" w:cs="Times New Roman"/>
          <w:sz w:val="24"/>
          <w:szCs w:val="24"/>
          <w:lang w:val="ru-RU" w:eastAsia="sr-Latn-RS"/>
        </w:rPr>
      </w:pPr>
    </w:p>
    <w:p w:rsidR="00E93F2E" w:rsidRPr="00E93F2E" w:rsidRDefault="00E93F2E" w:rsidP="00E93F2E">
      <w:pPr>
        <w:tabs>
          <w:tab w:val="left" w:pos="450"/>
          <w:tab w:val="left" w:pos="720"/>
        </w:tabs>
        <w:spacing w:before="120" w:after="120" w:line="240" w:lineRule="auto"/>
        <w:jc w:val="both"/>
        <w:rPr>
          <w:rFonts w:ascii="Times New Roman" w:eastAsia="SimSun" w:hAnsi="Times New Roman" w:cs="Times New Roman"/>
          <w:sz w:val="24"/>
          <w:szCs w:val="24"/>
          <w:lang w:val="ru-RU" w:eastAsia="sr-Latn-RS"/>
        </w:rPr>
      </w:pPr>
    </w:p>
    <w:p w:rsidR="00E93F2E" w:rsidRPr="00E93F2E" w:rsidRDefault="00E93F2E" w:rsidP="00E93F2E">
      <w:pPr>
        <w:tabs>
          <w:tab w:val="left" w:pos="450"/>
          <w:tab w:val="left" w:pos="720"/>
        </w:tabs>
        <w:spacing w:before="120" w:after="120" w:line="240" w:lineRule="auto"/>
        <w:jc w:val="both"/>
        <w:rPr>
          <w:rFonts w:ascii="Times New Roman" w:eastAsia="SimSun" w:hAnsi="Times New Roman" w:cs="Times New Roman"/>
          <w:sz w:val="24"/>
          <w:szCs w:val="24"/>
          <w:lang w:val="ru-RU" w:eastAsia="sr-Latn-RS"/>
        </w:rPr>
      </w:pPr>
    </w:p>
    <w:p w:rsidR="00E93F2E" w:rsidRPr="00E93F2E" w:rsidRDefault="00E93F2E" w:rsidP="00E93F2E">
      <w:pPr>
        <w:tabs>
          <w:tab w:val="left" w:pos="450"/>
          <w:tab w:val="left" w:pos="720"/>
        </w:tabs>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ru-RU" w:eastAsia="sr-Latn-RS"/>
        </w:rPr>
        <w:t>8. ЗАЈЕДНИЧКА ПОНУДА</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Понуду може поднети група понуђача.</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ства 4. тачка 1) и 2) Закона и то податке о:</w:t>
      </w:r>
    </w:p>
    <w:p w:rsidR="00E93F2E" w:rsidRPr="00E93F2E" w:rsidRDefault="00E93F2E" w:rsidP="00E93F2E">
      <w:pPr>
        <w:numPr>
          <w:ilvl w:val="0"/>
          <w:numId w:val="13"/>
        </w:num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податке о члану групе који ће бити носилац посла, односно који ће поднети понуду и који ће заступати групу понуђача пред наручиоцем и</w:t>
      </w:r>
      <w:r w:rsidRPr="00E93F2E">
        <w:rPr>
          <w:rFonts w:ascii="Times New Roman" w:eastAsia="SimSun" w:hAnsi="Times New Roman" w:cs="Times New Roman"/>
          <w:sz w:val="24"/>
          <w:szCs w:val="24"/>
          <w:lang w:val="sr-Cyrl-CS" w:eastAsia="sr-Latn-RS"/>
        </w:rPr>
        <w:t>,</w:t>
      </w:r>
    </w:p>
    <w:p w:rsidR="00E93F2E" w:rsidRPr="00E93F2E" w:rsidRDefault="00E93F2E" w:rsidP="00E93F2E">
      <w:pPr>
        <w:numPr>
          <w:ilvl w:val="0"/>
          <w:numId w:val="13"/>
        </w:num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опис послова сваког од понуђача из групе понуђача у извршењу уговора</w:t>
      </w:r>
      <w:r w:rsidRPr="00E93F2E">
        <w:rPr>
          <w:rFonts w:ascii="Times New Roman" w:eastAsia="SimSun" w:hAnsi="Times New Roman" w:cs="Times New Roman"/>
          <w:sz w:val="24"/>
          <w:szCs w:val="24"/>
          <w:lang w:val="sr-Cyrl-CS" w:eastAsia="sr-Latn-RS"/>
        </w:rPr>
        <w:t>.</w:t>
      </w:r>
    </w:p>
    <w:p w:rsidR="00E93F2E" w:rsidRPr="00E93F2E" w:rsidRDefault="00E93F2E" w:rsidP="00E93F2E">
      <w:pPr>
        <w:spacing w:after="0" w:line="240" w:lineRule="auto"/>
        <w:ind w:left="720"/>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Понуђачи из групе понуђача одговарају неограничено солидарно према наручиоцу.</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Задруга може поднети понуду самостално, у своје име, а за рачун задругара или заједничку понуду у име задругара.</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tabs>
          <w:tab w:val="left" w:pos="450"/>
          <w:tab w:val="left" w:pos="720"/>
        </w:tabs>
        <w:spacing w:before="120" w:after="120" w:line="240" w:lineRule="auto"/>
        <w:jc w:val="both"/>
        <w:rPr>
          <w:rFonts w:ascii="Times New Roman" w:eastAsia="SimSun" w:hAnsi="Times New Roman" w:cs="Times New Roman"/>
          <w:b/>
          <w:bCs/>
          <w:sz w:val="24"/>
          <w:szCs w:val="24"/>
          <w:lang w:val="sr-Cyrl-CS" w:eastAsia="sr-Latn-RS"/>
        </w:rPr>
      </w:pPr>
      <w:r w:rsidRPr="00E93F2E">
        <w:rPr>
          <w:rFonts w:ascii="Times New Roman" w:eastAsia="SimSun" w:hAnsi="Times New Roman" w:cs="Times New Roman"/>
          <w:b/>
          <w:bCs/>
          <w:sz w:val="24"/>
          <w:szCs w:val="24"/>
          <w:lang w:val="ru-RU" w:eastAsia="sr-Latn-RS"/>
        </w:rPr>
        <w:t>9. НАЧИН И УСЛОВИ ПЛАЋАЊА,</w:t>
      </w:r>
      <w:r w:rsidRPr="00E93F2E">
        <w:rPr>
          <w:rFonts w:ascii="Times New Roman" w:eastAsia="SimSun" w:hAnsi="Times New Roman" w:cs="Times New Roman"/>
          <w:b/>
          <w:bCs/>
          <w:sz w:val="24"/>
          <w:szCs w:val="24"/>
          <w:lang w:val="sr-Cyrl-CS" w:eastAsia="sr-Latn-RS"/>
        </w:rPr>
        <w:t xml:space="preserve"> </w:t>
      </w:r>
      <w:r w:rsidRPr="00E93F2E">
        <w:rPr>
          <w:rFonts w:ascii="Times New Roman" w:eastAsia="SimSun" w:hAnsi="Times New Roman" w:cs="Times New Roman"/>
          <w:b/>
          <w:bCs/>
          <w:sz w:val="24"/>
          <w:szCs w:val="24"/>
          <w:lang w:val="ru-RU" w:eastAsia="sr-Latn-RS"/>
        </w:rPr>
        <w:t>ГАРАНТНИ РОК, КАО И ДРУГЕ ОКОЛНОСТИ ОД КОЈИХ ЗАВИСИ ПРИХВАТЉИВОСТ ПОНУДЕ</w:t>
      </w:r>
    </w:p>
    <w:p w:rsidR="00E93F2E" w:rsidRPr="00E93F2E" w:rsidRDefault="00E93F2E" w:rsidP="00E93F2E">
      <w:pPr>
        <w:spacing w:after="0" w:line="240" w:lineRule="auto"/>
        <w:jc w:val="both"/>
        <w:rPr>
          <w:rFonts w:ascii="Times New Roman" w:eastAsia="SimSun" w:hAnsi="Times New Roman" w:cs="Times New Roman"/>
          <w:b/>
          <w:sz w:val="24"/>
          <w:szCs w:val="24"/>
          <w:lang w:val="ru-RU" w:eastAsia="sr-Latn-RS"/>
        </w:rPr>
      </w:pPr>
      <w:r w:rsidRPr="00E93F2E">
        <w:rPr>
          <w:rFonts w:ascii="Times New Roman" w:eastAsia="SimSun" w:hAnsi="Times New Roman" w:cs="Times New Roman"/>
          <w:b/>
          <w:bCs/>
          <w:sz w:val="24"/>
          <w:szCs w:val="24"/>
          <w:lang w:val="sr-Cyrl-CS" w:eastAsia="sr-Latn-RS"/>
        </w:rPr>
        <w:t>Рок и начин плаћања</w:t>
      </w:r>
      <w:r w:rsidRPr="00E93F2E">
        <w:rPr>
          <w:rFonts w:ascii="Times New Roman" w:eastAsia="SimSun" w:hAnsi="Times New Roman" w:cs="Times New Roman"/>
          <w:b/>
          <w:sz w:val="24"/>
          <w:szCs w:val="24"/>
          <w:lang w:val="sr-Cyrl-CS" w:eastAsia="sr-Latn-RS"/>
        </w:rPr>
        <w:t>:</w:t>
      </w:r>
      <w:r w:rsidRPr="00E93F2E">
        <w:rPr>
          <w:rFonts w:ascii="Times New Roman" w:eastAsia="SimSun" w:hAnsi="Times New Roman" w:cs="Times New Roman"/>
          <w:b/>
          <w:sz w:val="24"/>
          <w:szCs w:val="24"/>
          <w:lang w:val="ru-RU" w:eastAsia="sr-Latn-RS"/>
        </w:rPr>
        <w:t xml:space="preserve"> </w:t>
      </w:r>
    </w:p>
    <w:p w:rsidR="00E93F2E" w:rsidRPr="00E93F2E" w:rsidRDefault="00E93F2E" w:rsidP="00E93F2E">
      <w:pPr>
        <w:spacing w:after="0" w:line="240" w:lineRule="auto"/>
        <w:jc w:val="both"/>
        <w:rPr>
          <w:rFonts w:ascii="Times New Roman" w:eastAsia="Times New Roman" w:hAnsi="Times New Roman" w:cs="Times New Roman"/>
          <w:sz w:val="24"/>
          <w:szCs w:val="24"/>
          <w:lang w:val="ru-RU" w:eastAsia="sr-Latn-RS"/>
        </w:rPr>
      </w:pPr>
      <w:r w:rsidRPr="00E93F2E">
        <w:rPr>
          <w:rFonts w:ascii="Times New Roman" w:eastAsia="SimSun" w:hAnsi="Times New Roman" w:cs="Times New Roman"/>
          <w:bCs/>
          <w:sz w:val="24"/>
          <w:szCs w:val="24"/>
          <w:lang w:val="ru-RU" w:eastAsia="sr-Latn-RS"/>
        </w:rPr>
        <w:t xml:space="preserve">Рок и начин </w:t>
      </w:r>
      <w:r w:rsidR="008B0196">
        <w:rPr>
          <w:rFonts w:ascii="Times New Roman" w:eastAsia="SimSun" w:hAnsi="Times New Roman" w:cs="Times New Roman"/>
          <w:bCs/>
          <w:sz w:val="24"/>
          <w:szCs w:val="24"/>
          <w:lang w:val="ru-RU" w:eastAsia="sr-Latn-RS"/>
        </w:rPr>
        <w:t>п</w:t>
      </w:r>
      <w:r w:rsidRPr="00E93F2E">
        <w:rPr>
          <w:rFonts w:ascii="Times New Roman" w:eastAsia="SimSun" w:hAnsi="Times New Roman" w:cs="Times New Roman"/>
          <w:bCs/>
          <w:sz w:val="24"/>
          <w:szCs w:val="24"/>
          <w:lang w:val="ru-RU" w:eastAsia="sr-Latn-RS"/>
        </w:rPr>
        <w:t xml:space="preserve">лаћања: ______(минимум </w:t>
      </w:r>
      <w:r w:rsidRPr="00E93F2E">
        <w:rPr>
          <w:rFonts w:ascii="Times New Roman" w:eastAsia="SimSun" w:hAnsi="Times New Roman" w:cs="Times New Roman"/>
          <w:bCs/>
          <w:sz w:val="24"/>
          <w:szCs w:val="24"/>
          <w:lang w:eastAsia="sr-Latn-RS"/>
        </w:rPr>
        <w:t>15</w:t>
      </w:r>
      <w:r w:rsidRPr="00E93F2E">
        <w:rPr>
          <w:rFonts w:ascii="Times New Roman" w:eastAsia="SimSun" w:hAnsi="Times New Roman" w:cs="Times New Roman"/>
          <w:bCs/>
          <w:sz w:val="24"/>
          <w:szCs w:val="24"/>
          <w:lang w:val="ru-RU" w:eastAsia="sr-Latn-RS"/>
        </w:rPr>
        <w:t xml:space="preserve"> а максимум </w:t>
      </w:r>
      <w:r w:rsidRPr="00E93F2E">
        <w:rPr>
          <w:rFonts w:ascii="Times New Roman" w:eastAsia="Times New Roman" w:hAnsi="Times New Roman" w:cs="Times New Roman"/>
          <w:sz w:val="24"/>
          <w:szCs w:val="24"/>
          <w:lang w:val="ru-RU" w:eastAsia="sr-Latn-RS"/>
        </w:rPr>
        <w:t>45 дана) дана од дана пријема исправне фактуре на основу документа који испоставља понуђач, а којим је потврђено извршење услуге.</w:t>
      </w:r>
    </w:p>
    <w:p w:rsidR="00E93F2E" w:rsidRPr="00E93F2E" w:rsidRDefault="00E93F2E" w:rsidP="00E93F2E">
      <w:pPr>
        <w:spacing w:after="0" w:line="240" w:lineRule="auto"/>
        <w:jc w:val="both"/>
        <w:rPr>
          <w:rFonts w:ascii="Times New Roman" w:eastAsia="Times New Roman" w:hAnsi="Times New Roman" w:cs="Times New Roman"/>
          <w:sz w:val="24"/>
          <w:szCs w:val="24"/>
          <w:lang w:val="ru-RU" w:eastAsia="sr-Latn-RS"/>
        </w:rPr>
      </w:pPr>
      <w:r w:rsidRPr="00E93F2E">
        <w:rPr>
          <w:rFonts w:ascii="Times New Roman" w:eastAsia="Times New Roman" w:hAnsi="Times New Roman" w:cs="Times New Roman"/>
          <w:sz w:val="24"/>
          <w:szCs w:val="24"/>
          <w:lang w:val="ru-RU" w:eastAsia="sr-Latn-RS"/>
        </w:rPr>
        <w:t>Плаћање се врши уплатом на рачун понуђача.</w:t>
      </w:r>
    </w:p>
    <w:p w:rsidR="00E93F2E" w:rsidRPr="00E93F2E" w:rsidRDefault="00E93F2E" w:rsidP="00E93F2E">
      <w:pPr>
        <w:spacing w:after="0" w:line="240" w:lineRule="auto"/>
        <w:jc w:val="both"/>
        <w:rPr>
          <w:rFonts w:ascii="Times New Roman" w:eastAsia="Times New Roman" w:hAnsi="Times New Roman" w:cs="Times New Roman"/>
          <w:sz w:val="24"/>
          <w:szCs w:val="24"/>
          <w:lang w:val="ru-RU" w:eastAsia="sr-Latn-RS"/>
        </w:rPr>
      </w:pPr>
      <w:r w:rsidRPr="00E93F2E">
        <w:rPr>
          <w:rFonts w:ascii="Times New Roman" w:eastAsia="Times New Roman" w:hAnsi="Times New Roman" w:cs="Times New Roman"/>
          <w:sz w:val="24"/>
          <w:szCs w:val="24"/>
          <w:lang w:val="ru-RU" w:eastAsia="sr-Latn-RS"/>
        </w:rPr>
        <w:t>Понуђачу није дозвољено да захтева аванс.</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sz w:val="24"/>
          <w:szCs w:val="24"/>
          <w:lang w:val="ru-RU" w:eastAsia="sr-Latn-RS"/>
        </w:rPr>
        <w:t>Рок и начин извршења услуге</w:t>
      </w:r>
      <w:r w:rsidRPr="00E93F2E">
        <w:rPr>
          <w:rFonts w:ascii="Times New Roman" w:eastAsia="SimSun" w:hAnsi="Times New Roman" w:cs="Times New Roman"/>
          <w:sz w:val="24"/>
          <w:szCs w:val="24"/>
          <w:lang w:val="ru-RU" w:eastAsia="sr-Latn-RS"/>
        </w:rPr>
        <w:t xml:space="preserve">: </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color w:val="000000"/>
          <w:sz w:val="24"/>
          <w:szCs w:val="24"/>
          <w:lang w:val="ru-RU" w:eastAsia="sr-Latn-RS"/>
        </w:rPr>
        <w:t xml:space="preserve">Динамика извођења услуга сервиса је одређена датумом пуштања технолошке опреме у рад. </w:t>
      </w:r>
      <w:r w:rsidR="001346C0">
        <w:rPr>
          <w:rFonts w:ascii="Times New Roman" w:eastAsia="SimSun" w:hAnsi="Times New Roman" w:cs="Times New Roman"/>
          <w:color w:val="000000"/>
          <w:sz w:val="24"/>
          <w:szCs w:val="24"/>
          <w:lang w:val="ru-RU" w:eastAsia="sr-Latn-RS"/>
        </w:rPr>
        <w:t xml:space="preserve">Сервис обухвата преглед исправности компоненти технолошке опреме,чишћење и замену запрљаних и дотрајалих компоненти технолошке опреме за период од </w:t>
      </w:r>
      <w:r w:rsidR="00164A30">
        <w:rPr>
          <w:rFonts w:ascii="Times New Roman" w:eastAsia="SimSun" w:hAnsi="Times New Roman" w:cs="Times New Roman"/>
          <w:color w:val="000000"/>
          <w:sz w:val="24"/>
          <w:szCs w:val="24"/>
          <w:lang w:val="ru-RU" w:eastAsia="sr-Latn-RS"/>
        </w:rPr>
        <w:t>12</w:t>
      </w:r>
      <w:r w:rsidR="001346C0">
        <w:rPr>
          <w:rFonts w:ascii="Times New Roman" w:eastAsia="SimSun" w:hAnsi="Times New Roman" w:cs="Times New Roman"/>
          <w:color w:val="000000"/>
          <w:sz w:val="24"/>
          <w:szCs w:val="24"/>
          <w:lang w:val="ru-RU" w:eastAsia="sr-Latn-RS"/>
        </w:rPr>
        <w:t>(</w:t>
      </w:r>
      <w:r w:rsidR="00164A30">
        <w:rPr>
          <w:rFonts w:ascii="Times New Roman" w:eastAsia="SimSun" w:hAnsi="Times New Roman" w:cs="Times New Roman"/>
          <w:color w:val="000000"/>
          <w:sz w:val="24"/>
          <w:szCs w:val="24"/>
          <w:lang w:val="ru-RU" w:eastAsia="sr-Latn-RS"/>
        </w:rPr>
        <w:t>дванаест</w:t>
      </w:r>
      <w:r w:rsidR="001346C0">
        <w:rPr>
          <w:rFonts w:ascii="Times New Roman" w:eastAsia="SimSun" w:hAnsi="Times New Roman" w:cs="Times New Roman"/>
          <w:color w:val="000000"/>
          <w:sz w:val="24"/>
          <w:szCs w:val="24"/>
          <w:lang w:val="ru-RU" w:eastAsia="sr-Latn-RS"/>
        </w:rPr>
        <w:t>) месеци</w:t>
      </w:r>
      <w:r w:rsidRPr="00E93F2E">
        <w:rPr>
          <w:rFonts w:ascii="Times New Roman" w:eastAsia="SimSun" w:hAnsi="Times New Roman" w:cs="Times New Roman"/>
          <w:color w:val="000000"/>
          <w:sz w:val="24"/>
          <w:szCs w:val="24"/>
          <w:lang w:val="ru-RU" w:eastAsia="sr-Latn-RS"/>
        </w:rPr>
        <w:t>.</w:t>
      </w:r>
    </w:p>
    <w:p w:rsidR="00E93F2E" w:rsidRPr="00E93F2E" w:rsidRDefault="00E93F2E" w:rsidP="00E93F2E">
      <w:pPr>
        <w:spacing w:after="0" w:line="240" w:lineRule="auto"/>
        <w:jc w:val="both"/>
        <w:rPr>
          <w:rFonts w:ascii="Times New Roman" w:eastAsia="SimSun" w:hAnsi="Times New Roman" w:cs="Times New Roman"/>
          <w:b/>
          <w:bCs/>
          <w:sz w:val="24"/>
          <w:szCs w:val="24"/>
          <w:lang w:eastAsia="sr-Latn-RS"/>
        </w:rPr>
      </w:pPr>
      <w:r w:rsidRPr="00E93F2E">
        <w:rPr>
          <w:rFonts w:ascii="Times New Roman" w:eastAsia="SimSun" w:hAnsi="Times New Roman" w:cs="Times New Roman"/>
          <w:b/>
          <w:bCs/>
          <w:sz w:val="24"/>
          <w:szCs w:val="24"/>
          <w:lang w:eastAsia="sr-Latn-RS"/>
        </w:rPr>
        <w:t>Гарантни период:</w:t>
      </w:r>
    </w:p>
    <w:p w:rsidR="00E93F2E" w:rsidRPr="00E93F2E" w:rsidRDefault="00E93F2E" w:rsidP="00E93F2E">
      <w:pPr>
        <w:spacing w:after="0" w:line="240" w:lineRule="auto"/>
        <w:jc w:val="both"/>
        <w:rPr>
          <w:rFonts w:ascii="Times New Roman" w:eastAsia="SimSun" w:hAnsi="Times New Roman" w:cs="Times New Roman"/>
          <w:sz w:val="24"/>
          <w:szCs w:val="24"/>
          <w:u w:val="single"/>
          <w:lang w:val="sr-Cyrl-CS" w:eastAsia="sr-Latn-RS"/>
        </w:rPr>
      </w:pPr>
      <w:r w:rsidRPr="00E93F2E">
        <w:rPr>
          <w:rFonts w:ascii="Times New Roman" w:eastAsia="SimSun" w:hAnsi="Times New Roman" w:cs="Times New Roman"/>
          <w:sz w:val="24"/>
          <w:szCs w:val="24"/>
          <w:lang w:val="sr-Cyrl-CS" w:eastAsia="sr-Latn-RS"/>
        </w:rPr>
        <w:t>Гарантни период</w:t>
      </w:r>
      <w:r w:rsidRPr="00E93F2E">
        <w:rPr>
          <w:rFonts w:ascii="Times New Roman" w:eastAsia="SimSun" w:hAnsi="Times New Roman" w:cs="Times New Roman"/>
          <w:b/>
          <w:sz w:val="24"/>
          <w:szCs w:val="24"/>
          <w:lang w:val="sr-Cyrl-CS" w:eastAsia="sr-Latn-RS"/>
        </w:rPr>
        <w:t xml:space="preserve">  </w:t>
      </w:r>
      <w:r w:rsidRPr="00E93F2E">
        <w:rPr>
          <w:rFonts w:ascii="Times New Roman" w:eastAsia="SimSun" w:hAnsi="Times New Roman" w:cs="Times New Roman"/>
          <w:sz w:val="24"/>
          <w:szCs w:val="24"/>
          <w:lang w:val="sr-Cyrl-CS" w:eastAsia="sr-Latn-RS"/>
        </w:rPr>
        <w:t xml:space="preserve">минимум </w:t>
      </w:r>
      <w:r w:rsidR="00164A30">
        <w:rPr>
          <w:rFonts w:ascii="Times New Roman" w:eastAsia="SimSun" w:hAnsi="Times New Roman" w:cs="Times New Roman"/>
          <w:sz w:val="24"/>
          <w:szCs w:val="24"/>
          <w:lang w:val="sr-Cyrl-CS" w:eastAsia="sr-Latn-RS"/>
        </w:rPr>
        <w:t>12</w:t>
      </w:r>
      <w:r w:rsidRPr="00E93F2E">
        <w:rPr>
          <w:rFonts w:ascii="Times New Roman" w:eastAsia="SimSun" w:hAnsi="Times New Roman" w:cs="Times New Roman"/>
          <w:sz w:val="24"/>
          <w:szCs w:val="24"/>
          <w:lang w:val="sr-Cyrl-CS" w:eastAsia="sr-Latn-RS"/>
        </w:rPr>
        <w:t xml:space="preserve"> месеци за све извршене услуге и уграђене делове.</w:t>
      </w:r>
    </w:p>
    <w:p w:rsidR="00E93F2E" w:rsidRPr="00E93F2E" w:rsidRDefault="00E93F2E" w:rsidP="00E93F2E">
      <w:pPr>
        <w:spacing w:after="0" w:line="240" w:lineRule="auto"/>
        <w:jc w:val="both"/>
        <w:rPr>
          <w:rFonts w:ascii="Times New Roman" w:eastAsia="SimSun" w:hAnsi="Times New Roman" w:cs="Times New Roman"/>
          <w:bCs/>
          <w:sz w:val="24"/>
          <w:szCs w:val="24"/>
          <w:lang w:eastAsia="sr-Latn-RS"/>
        </w:rPr>
      </w:pPr>
      <w:r w:rsidRPr="00E93F2E">
        <w:rPr>
          <w:rFonts w:ascii="Times New Roman" w:eastAsia="SimSun" w:hAnsi="Times New Roman" w:cs="Times New Roman"/>
          <w:sz w:val="24"/>
          <w:szCs w:val="24"/>
          <w:lang w:val="sr-Cyrl-CS" w:eastAsia="sr-Latn-RS"/>
        </w:rPr>
        <w:t>У гарантном периоду, Понуђач је дужан да након пријема писмене рекламације Наручиоца, о свом трошку отклони све уочене неправилности</w:t>
      </w:r>
      <w:r w:rsidRPr="00E93F2E">
        <w:rPr>
          <w:rFonts w:ascii="Times New Roman" w:eastAsia="SimSun" w:hAnsi="Times New Roman" w:cs="Times New Roman"/>
          <w:sz w:val="24"/>
          <w:szCs w:val="24"/>
          <w:lang w:eastAsia="sr-Latn-RS"/>
        </w:rPr>
        <w:t xml:space="preserve"> за време трајања уговора и гарантног рока.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ru-RU" w:eastAsia="sr-Latn-RS"/>
        </w:rPr>
        <w:t>Рок важења понуде</w:t>
      </w:r>
      <w:r w:rsidRPr="00E93F2E">
        <w:rPr>
          <w:rFonts w:ascii="Times New Roman" w:eastAsia="SimSun" w:hAnsi="Times New Roman" w:cs="Times New Roman"/>
          <w:b/>
          <w:smallCaps/>
          <w:sz w:val="24"/>
          <w:szCs w:val="24"/>
          <w:lang w:val="ru-RU" w:eastAsia="sr-Latn-RS"/>
        </w:rPr>
        <w:t>:</w:t>
      </w:r>
      <w:r w:rsidRPr="00E93F2E">
        <w:rPr>
          <w:rFonts w:ascii="Times New Roman" w:eastAsia="SimSun" w:hAnsi="Times New Roman" w:cs="Times New Roman"/>
          <w:sz w:val="24"/>
          <w:szCs w:val="24"/>
          <w:lang w:val="ru-RU" w:eastAsia="sr-Latn-RS"/>
        </w:rPr>
        <w:t xml:space="preserve"> </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Рок важења понуде не може бити краћи од</w:t>
      </w:r>
      <w:r w:rsidRPr="00E93F2E">
        <w:rPr>
          <w:rFonts w:ascii="Times New Roman" w:eastAsia="SimSun" w:hAnsi="Times New Roman" w:cs="Times New Roman"/>
          <w:sz w:val="24"/>
          <w:szCs w:val="24"/>
          <w:lang w:val="sr-Latn-CS" w:eastAsia="sr-Latn-RS"/>
        </w:rPr>
        <w:t xml:space="preserve"> </w:t>
      </w:r>
      <w:r w:rsidRPr="00E93F2E">
        <w:rPr>
          <w:rFonts w:ascii="Times New Roman" w:eastAsia="SimSun" w:hAnsi="Times New Roman" w:cs="Times New Roman"/>
          <w:sz w:val="24"/>
          <w:szCs w:val="24"/>
          <w:lang w:val="ru-RU" w:eastAsia="sr-Latn-RS"/>
        </w:rPr>
        <w:t>30</w:t>
      </w:r>
      <w:r w:rsidRPr="00E93F2E">
        <w:rPr>
          <w:rFonts w:ascii="Times New Roman" w:eastAsia="SimSun" w:hAnsi="Times New Roman" w:cs="Times New Roman"/>
          <w:sz w:val="24"/>
          <w:szCs w:val="24"/>
          <w:lang w:val="sr-Latn-CS" w:eastAsia="sr-Latn-RS"/>
        </w:rPr>
        <w:t xml:space="preserve"> дана од дана отварања понуд</w:t>
      </w:r>
      <w:r w:rsidRPr="00E93F2E">
        <w:rPr>
          <w:rFonts w:ascii="Times New Roman" w:eastAsia="SimSun" w:hAnsi="Times New Roman" w:cs="Times New Roman"/>
          <w:sz w:val="24"/>
          <w:szCs w:val="24"/>
          <w:lang w:val="sr-Cyrl-CS" w:eastAsia="sr-Latn-RS"/>
        </w:rPr>
        <w:t>а.</w:t>
      </w:r>
      <w:r w:rsidRPr="00E93F2E">
        <w:rPr>
          <w:rFonts w:ascii="Times New Roman" w:eastAsia="SimSun" w:hAnsi="Times New Roman" w:cs="Times New Roman"/>
          <w:sz w:val="24"/>
          <w:szCs w:val="24"/>
          <w:lang w:val="ru-RU" w:eastAsia="sr-Latn-RS"/>
        </w:rPr>
        <w:t xml:space="preserve"> </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Понуда понуђача који наведе рок важења понуде мањи од наведеног ће бити одбијена као неприхватљива, односно понуда са битним недостатком у вези члана 106. став 1. тачка 4).</w:t>
      </w:r>
    </w:p>
    <w:p w:rsidR="00E93F2E" w:rsidRPr="00E93F2E" w:rsidRDefault="00E93F2E" w:rsidP="00E93F2E">
      <w:pPr>
        <w:spacing w:after="0" w:line="240" w:lineRule="auto"/>
        <w:jc w:val="both"/>
        <w:rPr>
          <w:rFonts w:ascii="Times New Roman" w:eastAsia="SimSun" w:hAnsi="Times New Roman" w:cs="Times New Roman"/>
          <w:sz w:val="24"/>
          <w:szCs w:val="24"/>
          <w:lang w:val="sr-Latn-CS" w:eastAsia="sr-Latn-RS"/>
        </w:rPr>
      </w:pPr>
      <w:r w:rsidRPr="00E93F2E">
        <w:rPr>
          <w:rFonts w:ascii="Times New Roman" w:eastAsia="SimSun" w:hAnsi="Times New Roman" w:cs="Times New Roman"/>
          <w:sz w:val="24"/>
          <w:szCs w:val="24"/>
          <w:lang w:val="ru-RU" w:eastAsia="sr-Latn-RS"/>
        </w:rPr>
        <w:t>У</w:t>
      </w:r>
      <w:r w:rsidRPr="00E93F2E">
        <w:rPr>
          <w:rFonts w:ascii="Times New Roman" w:eastAsia="SimSun" w:hAnsi="Times New Roman" w:cs="Times New Roman"/>
          <w:sz w:val="24"/>
          <w:szCs w:val="24"/>
          <w:lang w:val="sr-Latn-CS" w:eastAsia="sr-Latn-RS"/>
        </w:rPr>
        <w:t xml:space="preserve"> случају истека </w:t>
      </w:r>
      <w:r w:rsidRPr="00E93F2E">
        <w:rPr>
          <w:rFonts w:ascii="Times New Roman" w:eastAsia="SimSun" w:hAnsi="Times New Roman" w:cs="Times New Roman"/>
          <w:sz w:val="24"/>
          <w:szCs w:val="24"/>
          <w:lang w:val="ru-RU" w:eastAsia="sr-Latn-RS"/>
        </w:rPr>
        <w:t xml:space="preserve">рока </w:t>
      </w:r>
      <w:r w:rsidRPr="00E93F2E">
        <w:rPr>
          <w:rFonts w:ascii="Times New Roman" w:eastAsia="SimSun" w:hAnsi="Times New Roman" w:cs="Times New Roman"/>
          <w:sz w:val="24"/>
          <w:szCs w:val="24"/>
          <w:lang w:val="sr-Latn-CS" w:eastAsia="sr-Latn-RS"/>
        </w:rPr>
        <w:t>важења понуде, Наручилац је дужан да у писаном облику затражи од понуђача продужење рока важења понуде.</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Понуђачи који прихвати захтев за продужење рока важења понуде не може мењати понуду.</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before="120" w:after="120" w:line="240" w:lineRule="auto"/>
        <w:jc w:val="both"/>
        <w:rPr>
          <w:rFonts w:ascii="Times New Roman" w:eastAsia="SimSun" w:hAnsi="Times New Roman" w:cs="Times New Roman"/>
          <w:b/>
          <w:bCs/>
          <w:sz w:val="24"/>
          <w:szCs w:val="24"/>
          <w:lang w:val="sr-Cyrl-CS" w:eastAsia="sr-Latn-RS"/>
        </w:rPr>
      </w:pPr>
      <w:r w:rsidRPr="00E93F2E">
        <w:rPr>
          <w:rFonts w:ascii="Times New Roman" w:eastAsia="SimSun" w:hAnsi="Times New Roman" w:cs="Times New Roman"/>
          <w:b/>
          <w:bCs/>
          <w:sz w:val="24"/>
          <w:szCs w:val="24"/>
          <w:lang w:val="ru-RU" w:eastAsia="sr-Latn-RS"/>
        </w:rPr>
        <w:t>10. ВАЛУТА И НАЧИН НА КОЈИ МОРА ДА БУДЕ НАВЕДЕНА И ИЗРАЖЕНА ЦЕНА У ПОНУДИ</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Цене</w:t>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val="ru-RU" w:eastAsia="sr-Latn-RS"/>
        </w:rPr>
        <w:t>се</w:t>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val="ru-RU" w:eastAsia="sr-Latn-RS"/>
        </w:rPr>
        <w:t>у</w:t>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val="ru-RU" w:eastAsia="sr-Latn-RS"/>
        </w:rPr>
        <w:t>обрасцу</w:t>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val="ru-RU" w:eastAsia="sr-Latn-RS"/>
        </w:rPr>
        <w:t>понуде</w:t>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val="ru-RU" w:eastAsia="sr-Latn-RS"/>
        </w:rPr>
        <w:t>исказују</w:t>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val="ru-RU" w:eastAsia="sr-Latn-RS"/>
        </w:rPr>
        <w:t>у</w:t>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val="ru-RU" w:eastAsia="sr-Latn-RS"/>
        </w:rPr>
        <w:t>динарима, са и без пореза на додатну вредност,</w:t>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val="ru-RU" w:eastAsia="sr-Latn-RS"/>
        </w:rPr>
        <w:t xml:space="preserve">са урачунатим </w:t>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val="ru-RU" w:eastAsia="sr-Latn-RS"/>
        </w:rPr>
        <w:t>свим</w:t>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val="ru-RU" w:eastAsia="sr-Latn-RS"/>
        </w:rPr>
        <w:t>тро</w:t>
      </w:r>
      <w:r w:rsidRPr="00E93F2E">
        <w:rPr>
          <w:rFonts w:ascii="Times New Roman" w:eastAsia="SimSun" w:hAnsi="Times New Roman" w:cs="Times New Roman"/>
          <w:sz w:val="24"/>
          <w:szCs w:val="24"/>
          <w:lang w:val="sr-Cyrl-CS" w:eastAsia="sr-Latn-RS"/>
        </w:rPr>
        <w:t>ш</w:t>
      </w:r>
      <w:r w:rsidRPr="00E93F2E">
        <w:rPr>
          <w:rFonts w:ascii="Times New Roman" w:eastAsia="SimSun" w:hAnsi="Times New Roman" w:cs="Times New Roman"/>
          <w:sz w:val="24"/>
          <w:szCs w:val="24"/>
          <w:lang w:val="ru-RU" w:eastAsia="sr-Latn-RS"/>
        </w:rPr>
        <w:t>ковима</w:t>
      </w:r>
      <w:r w:rsidRPr="00E93F2E">
        <w:rPr>
          <w:rFonts w:ascii="Times New Roman" w:eastAsia="SimSun" w:hAnsi="Times New Roman" w:cs="Times New Roman"/>
          <w:sz w:val="24"/>
          <w:szCs w:val="24"/>
          <w:lang w:val="sr-Cyrl-CS" w:eastAsia="sr-Latn-RS"/>
        </w:rPr>
        <w:t xml:space="preserve">, које понуђач има у реализацији предметне набавке, </w:t>
      </w:r>
      <w:r w:rsidRPr="00E93F2E">
        <w:rPr>
          <w:rFonts w:ascii="Times New Roman" w:eastAsia="SimSun" w:hAnsi="Times New Roman" w:cs="Times New Roman"/>
          <w:sz w:val="24"/>
          <w:szCs w:val="24"/>
          <w:lang w:val="ru-RU" w:eastAsia="sr-Latn-RS"/>
        </w:rPr>
        <w:t>с тим да ће се за оцену понуде узимати у обзир цена без пореза на додатну вредност.</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lastRenderedPageBreak/>
        <w:t xml:space="preserve">У цену морају бити урачунати сви трошкови. </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Укупна и јединичне цене су фиксне и не могу се мењати.</w:t>
      </w:r>
    </w:p>
    <w:p w:rsidR="00E93F2E" w:rsidRPr="00E93F2E" w:rsidRDefault="00E93F2E" w:rsidP="00E93F2E">
      <w:pPr>
        <w:spacing w:after="0" w:line="240" w:lineRule="auto"/>
        <w:jc w:val="both"/>
        <w:rPr>
          <w:rFonts w:ascii="Times New Roman" w:eastAsia="Times New Roman" w:hAnsi="Times New Roman" w:cs="Times New Roman"/>
          <w:sz w:val="24"/>
          <w:szCs w:val="24"/>
          <w:lang w:val="sr-Cyrl-CS" w:eastAsia="sr-Latn-RS"/>
        </w:rPr>
      </w:pPr>
      <w:r w:rsidRPr="00E93F2E">
        <w:rPr>
          <w:rFonts w:ascii="Times New Roman" w:eastAsia="Times New Roman" w:hAnsi="Times New Roman" w:cs="Times New Roman"/>
          <w:sz w:val="24"/>
          <w:szCs w:val="24"/>
          <w:lang w:val="ru-RU" w:eastAsia="sr-Latn-RS"/>
        </w:rPr>
        <w:t>Ако је у понуди исказана неуобичајено ниска цена, наручилац ће поступити у складу са чланом 92. Закона о јавним набавкама.</w:t>
      </w:r>
    </w:p>
    <w:p w:rsidR="00E93F2E" w:rsidRPr="00E93F2E" w:rsidRDefault="00E93F2E" w:rsidP="00E93F2E">
      <w:pPr>
        <w:spacing w:before="120" w:after="120" w:line="240" w:lineRule="auto"/>
        <w:jc w:val="both"/>
        <w:rPr>
          <w:rFonts w:ascii="Times New Roman" w:eastAsia="Times New Roman" w:hAnsi="Times New Roman" w:cs="Times New Roman"/>
          <w:sz w:val="24"/>
          <w:szCs w:val="24"/>
          <w:lang w:eastAsia="sr-Latn-RS"/>
        </w:rPr>
      </w:pPr>
    </w:p>
    <w:p w:rsidR="00E93F2E" w:rsidRPr="00E93F2E" w:rsidRDefault="00E93F2E" w:rsidP="00E93F2E">
      <w:pPr>
        <w:tabs>
          <w:tab w:val="left" w:pos="360"/>
        </w:tabs>
        <w:spacing w:before="120" w:after="120" w:line="240" w:lineRule="auto"/>
        <w:jc w:val="both"/>
        <w:rPr>
          <w:rFonts w:ascii="Times New Roman" w:eastAsia="Times New Roma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1</w:t>
      </w:r>
      <w:r w:rsidRPr="00E93F2E">
        <w:rPr>
          <w:rFonts w:ascii="Times New Roman" w:eastAsia="SimSun" w:hAnsi="Times New Roman" w:cs="Times New Roman"/>
          <w:b/>
          <w:bCs/>
          <w:sz w:val="24"/>
          <w:szCs w:val="24"/>
          <w:lang w:val="sr-Cyrl-CS" w:eastAsia="sr-Latn-RS"/>
        </w:rPr>
        <w:t>1</w:t>
      </w:r>
      <w:r w:rsidRPr="00E93F2E">
        <w:rPr>
          <w:rFonts w:ascii="Times New Roman" w:eastAsia="SimSun" w:hAnsi="Times New Roman" w:cs="Times New Roman"/>
          <w:b/>
          <w:bCs/>
          <w:sz w:val="24"/>
          <w:szCs w:val="24"/>
          <w:lang w:val="ru-RU" w:eastAsia="sr-Latn-RS"/>
        </w:rPr>
        <w:t>. ЗАШТИТА</w:t>
      </w:r>
      <w:r w:rsidRPr="00E93F2E">
        <w:rPr>
          <w:rFonts w:ascii="Times New Roman" w:eastAsia="Times New Roman" w:hAnsi="Times New Roman" w:cs="Times New Roman"/>
          <w:b/>
          <w:bCs/>
          <w:sz w:val="24"/>
          <w:szCs w:val="24"/>
          <w:lang w:val="ru-RU" w:eastAsia="sr-Latn-RS"/>
        </w:rPr>
        <w:t xml:space="preserve"> ПОВЕРЉИВОСТИ ПОДАТАКА КОЈЕ НАРУЧИЛАЦ СТАВЉА ПОНУЂАЧИМА НА РАСПОЛАГАЊЕ, УКЉУЧУЈУЋИ И ЊИХОВЕ ПОДИЗВОЂАЧЕ.</w:t>
      </w:r>
    </w:p>
    <w:p w:rsidR="00E93F2E" w:rsidRPr="00E93F2E" w:rsidRDefault="00E93F2E" w:rsidP="00E93F2E">
      <w:pPr>
        <w:tabs>
          <w:tab w:val="left" w:pos="360"/>
        </w:tabs>
        <w:spacing w:before="120" w:after="120" w:line="240" w:lineRule="auto"/>
        <w:jc w:val="both"/>
        <w:rPr>
          <w:rFonts w:ascii="Times New Roman" w:eastAsia="Times New Roman" w:hAnsi="Times New Roman" w:cs="Times New Roman"/>
          <w:sz w:val="24"/>
          <w:szCs w:val="24"/>
          <w:lang w:val="ru-RU" w:eastAsia="sr-Latn-RS"/>
        </w:rPr>
      </w:pPr>
      <w:r w:rsidRPr="00E93F2E">
        <w:rPr>
          <w:rFonts w:ascii="Times New Roman" w:eastAsia="Times New Roman" w:hAnsi="Times New Roman" w:cs="Times New Roman"/>
          <w:sz w:val="24"/>
          <w:szCs w:val="24"/>
          <w:lang w:val="ru-RU" w:eastAsia="sr-Latn-RS"/>
        </w:rPr>
        <w:t>Предметна набавка не садржи поверљиве информације које наручилац ставља на располагање.</w:t>
      </w:r>
    </w:p>
    <w:p w:rsidR="00E93F2E" w:rsidRPr="00E93F2E" w:rsidRDefault="00E93F2E" w:rsidP="00E93F2E">
      <w:pPr>
        <w:tabs>
          <w:tab w:val="left" w:pos="360"/>
        </w:tabs>
        <w:spacing w:before="120" w:after="120" w:line="240" w:lineRule="auto"/>
        <w:jc w:val="both"/>
        <w:rPr>
          <w:rFonts w:ascii="Times New Roman" w:eastAsia="Times New Roman" w:hAnsi="Times New Roman" w:cs="Times New Roman"/>
          <w:sz w:val="24"/>
          <w:szCs w:val="24"/>
          <w:lang w:eastAsia="sr-Latn-RS"/>
        </w:rPr>
      </w:pPr>
    </w:p>
    <w:p w:rsidR="00E93F2E" w:rsidRPr="00E93F2E" w:rsidRDefault="00E93F2E" w:rsidP="00E93F2E">
      <w:pPr>
        <w:tabs>
          <w:tab w:val="left" w:pos="360"/>
        </w:tabs>
        <w:spacing w:before="120" w:after="120" w:line="240" w:lineRule="auto"/>
        <w:jc w:val="both"/>
        <w:rPr>
          <w:rFonts w:ascii="Times New Roman" w:eastAsia="Times New Roman" w:hAnsi="Times New Roman" w:cs="Times New Roman"/>
          <w:sz w:val="24"/>
          <w:szCs w:val="24"/>
          <w:lang w:eastAsia="sr-Latn-RS"/>
        </w:rPr>
      </w:pPr>
    </w:p>
    <w:p w:rsidR="00E93F2E" w:rsidRPr="00E93F2E" w:rsidRDefault="00E93F2E" w:rsidP="00E93F2E">
      <w:pPr>
        <w:spacing w:before="120" w:after="120" w:line="240" w:lineRule="auto"/>
        <w:rPr>
          <w:rFonts w:ascii="Times New Roman" w:eastAsia="Times New Roman" w:hAnsi="Times New Roman" w:cs="Times New Roman"/>
          <w:b/>
          <w:bCs/>
          <w:sz w:val="24"/>
          <w:szCs w:val="24"/>
          <w:lang w:val="ru-RU" w:eastAsia="sr-Latn-RS"/>
        </w:rPr>
      </w:pPr>
      <w:r w:rsidRPr="00E93F2E">
        <w:rPr>
          <w:rFonts w:ascii="Times New Roman" w:eastAsia="Times New Roman" w:hAnsi="Times New Roman" w:cs="Times New Roman"/>
          <w:b/>
          <w:bCs/>
          <w:sz w:val="24"/>
          <w:szCs w:val="24"/>
          <w:lang w:val="ru-RU" w:eastAsia="sr-Latn-RS"/>
        </w:rPr>
        <w:t>1</w:t>
      </w:r>
      <w:r w:rsidRPr="00E93F2E">
        <w:rPr>
          <w:rFonts w:ascii="Times New Roman" w:eastAsia="Times New Roman" w:hAnsi="Times New Roman" w:cs="Times New Roman"/>
          <w:b/>
          <w:bCs/>
          <w:sz w:val="24"/>
          <w:szCs w:val="24"/>
          <w:lang w:val="sr-Cyrl-CS" w:eastAsia="sr-Latn-RS"/>
        </w:rPr>
        <w:t>2</w:t>
      </w:r>
      <w:r w:rsidRPr="00E93F2E">
        <w:rPr>
          <w:rFonts w:ascii="Times New Roman" w:eastAsia="Times New Roman" w:hAnsi="Times New Roman" w:cs="Times New Roman"/>
          <w:b/>
          <w:bCs/>
          <w:sz w:val="24"/>
          <w:szCs w:val="24"/>
          <w:lang w:val="ru-RU" w:eastAsia="sr-Latn-RS"/>
        </w:rPr>
        <w:t>. ДОДАТНЕ  ИНФОРМАЦИЈЕ И ПОЈАШЊЕЊА У ВЕЗИ СА ПРИПРЕМАЊЕМ  ПОНУДЕ</w:t>
      </w:r>
    </w:p>
    <w:p w:rsidR="00E93F2E" w:rsidRPr="00E93F2E" w:rsidRDefault="00E93F2E" w:rsidP="00E93F2E">
      <w:pPr>
        <w:spacing w:before="120" w:after="120" w:line="240" w:lineRule="auto"/>
        <w:jc w:val="both"/>
        <w:rPr>
          <w:rFonts w:ascii="Times New Roman" w:eastAsia="SimSun" w:hAnsi="Times New Roman" w:cs="Times New Roman"/>
          <w:color w:val="FF0000"/>
          <w:sz w:val="24"/>
          <w:szCs w:val="24"/>
          <w:lang w:val="ru-RU" w:eastAsia="sr-Latn-RS"/>
        </w:rPr>
      </w:pPr>
      <w:r w:rsidRPr="00E93F2E">
        <w:rPr>
          <w:rFonts w:ascii="Times New Roman" w:eastAsia="SimSun" w:hAnsi="Times New Roman" w:cs="Times New Roman"/>
          <w:sz w:val="24"/>
          <w:szCs w:val="24"/>
          <w:lang w:val="ru-RU" w:eastAsia="sr-Latn-RS"/>
        </w:rPr>
        <w:t xml:space="preserve">Заинтересовано лице може, у писаном облику тражити од наручиоца додатне информације или појашњења у вези са припремањем понуде, </w:t>
      </w:r>
      <w:r w:rsidRPr="00E93F2E">
        <w:rPr>
          <w:rFonts w:ascii="Times New Roman" w:eastAsia="SimSun" w:hAnsi="Times New Roman" w:cs="Times New Roman"/>
          <w:sz w:val="24"/>
          <w:szCs w:val="24"/>
          <w:lang w:val="sr-Cyrl-CS" w:eastAsia="sr-Latn-RS"/>
        </w:rPr>
        <w:t xml:space="preserve">упућивањем захтева </w:t>
      </w:r>
      <w:r w:rsidRPr="00E93F2E">
        <w:rPr>
          <w:rFonts w:ascii="Times New Roman" w:eastAsia="SimSun" w:hAnsi="Times New Roman" w:cs="Times New Roman"/>
          <w:sz w:val="24"/>
          <w:szCs w:val="24"/>
          <w:lang w:val="ru-RU" w:eastAsia="sr-Latn-RS"/>
        </w:rPr>
        <w:t>путем поште</w:t>
      </w:r>
      <w:r w:rsidRPr="00E93F2E">
        <w:rPr>
          <w:rFonts w:ascii="Times New Roman" w:eastAsia="Times New Roman" w:hAnsi="Times New Roman" w:cs="Times New Roman"/>
          <w:sz w:val="24"/>
          <w:szCs w:val="24"/>
          <w:lang w:val="ru-RU" w:eastAsia="sr-Latn-RS"/>
        </w:rPr>
        <w:t xml:space="preserve"> на адресу ЈКП «Комуналпројект» Бачка Паланка Трг братства јединства 4</w:t>
      </w:r>
      <w:r w:rsidRPr="00E93F2E">
        <w:rPr>
          <w:rFonts w:ascii="Times New Roman" w:eastAsia="Times New Roman" w:hAnsi="Times New Roman" w:cs="Times New Roman"/>
          <w:sz w:val="24"/>
          <w:szCs w:val="24"/>
          <w:lang w:val="sr-Cyrl-CS" w:eastAsia="sr-Latn-RS"/>
        </w:rPr>
        <w:t xml:space="preserve">0 или путем </w:t>
      </w:r>
      <w:r w:rsidRPr="00E93F2E">
        <w:rPr>
          <w:rFonts w:ascii="Times New Roman" w:eastAsia="Times New Roman" w:hAnsi="Times New Roman" w:cs="Times New Roman"/>
          <w:sz w:val="24"/>
          <w:szCs w:val="24"/>
          <w:lang w:val="ru-RU" w:eastAsia="sr-Latn-RS"/>
        </w:rPr>
        <w:t xml:space="preserve">е-маил: </w:t>
      </w:r>
      <w:hyperlink r:id="rId9" w:history="1">
        <w:r w:rsidRPr="00E93F2E">
          <w:rPr>
            <w:rFonts w:ascii="Times New Roman" w:eastAsia="Times New Roman" w:hAnsi="Times New Roman" w:cs="Times New Roman"/>
            <w:color w:val="0000FF"/>
            <w:sz w:val="24"/>
            <w:szCs w:val="24"/>
            <w:u w:val="single"/>
            <w:lang w:eastAsia="sr-Latn-RS"/>
          </w:rPr>
          <w:t>jasna.jovic</w:t>
        </w:r>
        <w:r w:rsidRPr="00E93F2E">
          <w:rPr>
            <w:rFonts w:ascii="Times New Roman" w:eastAsia="Times New Roman" w:hAnsi="Times New Roman" w:cs="Times New Roman"/>
            <w:color w:val="0000FF"/>
            <w:sz w:val="24"/>
            <w:szCs w:val="24"/>
            <w:u w:val="single"/>
            <w:lang w:val="ru-RU" w:eastAsia="sr-Latn-RS"/>
          </w:rPr>
          <w:t>@</w:t>
        </w:r>
        <w:r w:rsidRPr="00E93F2E">
          <w:rPr>
            <w:rFonts w:ascii="Times New Roman" w:eastAsia="Times New Roman" w:hAnsi="Times New Roman" w:cs="Times New Roman"/>
            <w:color w:val="0000FF"/>
            <w:sz w:val="24"/>
            <w:szCs w:val="24"/>
            <w:u w:val="single"/>
            <w:lang w:val="en-US" w:eastAsia="sr-Latn-RS"/>
          </w:rPr>
          <w:t>komunalprojekt</w:t>
        </w:r>
        <w:r w:rsidRPr="00E93F2E">
          <w:rPr>
            <w:rFonts w:ascii="Times New Roman" w:eastAsia="Times New Roman" w:hAnsi="Times New Roman" w:cs="Times New Roman"/>
            <w:color w:val="0000FF"/>
            <w:sz w:val="24"/>
            <w:szCs w:val="24"/>
            <w:u w:val="single"/>
            <w:lang w:val="ru-RU" w:eastAsia="sr-Latn-RS"/>
          </w:rPr>
          <w:t>.</w:t>
        </w:r>
        <w:r w:rsidRPr="00E93F2E">
          <w:rPr>
            <w:rFonts w:ascii="Times New Roman" w:eastAsia="Times New Roman" w:hAnsi="Times New Roman" w:cs="Times New Roman"/>
            <w:color w:val="0000FF"/>
            <w:sz w:val="24"/>
            <w:szCs w:val="24"/>
            <w:u w:val="single"/>
            <w:lang w:val="en-US" w:eastAsia="sr-Latn-RS"/>
          </w:rPr>
          <w:t>rs</w:t>
        </w:r>
      </w:hyperlink>
      <w:r w:rsidRPr="00E93F2E">
        <w:rPr>
          <w:rFonts w:ascii="Times New Roman" w:eastAsia="Times New Roman" w:hAnsi="Times New Roman" w:cs="Times New Roman"/>
          <w:sz w:val="24"/>
          <w:szCs w:val="24"/>
          <w:lang w:val="sr-Cyrl-CS" w:eastAsia="sr-Latn-RS"/>
        </w:rPr>
        <w:t xml:space="preserve"> </w:t>
      </w:r>
      <w:r w:rsidRPr="00E93F2E">
        <w:rPr>
          <w:rFonts w:ascii="Times New Roman" w:eastAsia="Times New Roman" w:hAnsi="Times New Roman" w:cs="Times New Roman"/>
          <w:sz w:val="24"/>
          <w:szCs w:val="24"/>
          <w:lang w:val="ru-RU" w:eastAsia="sr-Latn-RS"/>
        </w:rPr>
        <w:t>или на факс 021/6042-241</w:t>
      </w:r>
      <w:r w:rsidRPr="00E93F2E">
        <w:rPr>
          <w:rFonts w:ascii="Times New Roman" w:eastAsia="Times New Roman" w:hAnsi="Times New Roman" w:cs="Times New Roman"/>
          <w:sz w:val="24"/>
          <w:szCs w:val="24"/>
          <w:lang w:val="sr-Cyrl-CS" w:eastAsia="sr-Latn-RS"/>
        </w:rPr>
        <w:t>,</w:t>
      </w:r>
      <w:r w:rsidRPr="00E93F2E">
        <w:rPr>
          <w:rFonts w:ascii="Times New Roman" w:eastAsia="SimSun" w:hAnsi="Times New Roman" w:cs="Times New Roman"/>
          <w:sz w:val="24"/>
          <w:szCs w:val="24"/>
          <w:lang w:val="ru-RU" w:eastAsia="sr-Latn-RS"/>
        </w:rPr>
        <w:t xml:space="preserve"> најкасније 5 дана пре истека рока за подношење понуда. </w:t>
      </w:r>
    </w:p>
    <w:p w:rsidR="00E93F2E" w:rsidRPr="00E93F2E" w:rsidRDefault="00E93F2E" w:rsidP="00E93F2E">
      <w:pPr>
        <w:spacing w:before="120"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 xml:space="preserve">Додатне информације се упућују са напоменом «Захтев за додатним информацијама или појашњењима конкурсне документације» </w:t>
      </w:r>
      <w:r w:rsidRPr="00E93F2E">
        <w:rPr>
          <w:rFonts w:ascii="Times New Roman" w:eastAsia="SimSun" w:hAnsi="Times New Roman" w:cs="Times New Roman"/>
          <w:b/>
          <w:bCs/>
          <w:sz w:val="24"/>
          <w:szCs w:val="24"/>
          <w:lang w:val="ru-RU" w:eastAsia="sr-Latn-RS"/>
        </w:rPr>
        <w:t>ЈНМВ бр.</w:t>
      </w:r>
      <w:r>
        <w:rPr>
          <w:rFonts w:ascii="Times New Roman" w:eastAsia="SimSun" w:hAnsi="Times New Roman" w:cs="Times New Roman"/>
          <w:b/>
          <w:bCs/>
          <w:sz w:val="24"/>
          <w:szCs w:val="24"/>
          <w:lang w:val="sr-Cyrl-CS" w:eastAsia="sr-Latn-RS"/>
        </w:rPr>
        <w:t>1.2.</w:t>
      </w:r>
      <w:r w:rsidR="00FD5516">
        <w:rPr>
          <w:rFonts w:ascii="Times New Roman" w:eastAsia="SimSun" w:hAnsi="Times New Roman" w:cs="Times New Roman"/>
          <w:b/>
          <w:bCs/>
          <w:sz w:val="24"/>
          <w:szCs w:val="24"/>
          <w:lang w:val="sr-Cyrl-CS" w:eastAsia="sr-Latn-RS"/>
        </w:rPr>
        <w:t>4</w:t>
      </w:r>
      <w:r w:rsidRPr="00E93F2E">
        <w:rPr>
          <w:rFonts w:ascii="Times New Roman" w:eastAsia="SimSun" w:hAnsi="Times New Roman" w:cs="Times New Roman"/>
          <w:b/>
          <w:bCs/>
          <w:sz w:val="24"/>
          <w:szCs w:val="24"/>
          <w:lang w:val="sr-Cyrl-CS" w:eastAsia="sr-Latn-RS"/>
        </w:rPr>
        <w:t>/</w:t>
      </w:r>
      <w:r>
        <w:rPr>
          <w:rFonts w:ascii="Times New Roman" w:eastAsia="SimSun" w:hAnsi="Times New Roman" w:cs="Times New Roman"/>
          <w:b/>
          <w:bCs/>
          <w:sz w:val="24"/>
          <w:szCs w:val="24"/>
          <w:lang w:val="sr-Cyrl-CS" w:eastAsia="sr-Latn-RS"/>
        </w:rPr>
        <w:t>20</w:t>
      </w:r>
      <w:r w:rsidR="00FD5516">
        <w:rPr>
          <w:rFonts w:ascii="Times New Roman" w:eastAsia="SimSun" w:hAnsi="Times New Roman" w:cs="Times New Roman"/>
          <w:b/>
          <w:bCs/>
          <w:sz w:val="24"/>
          <w:szCs w:val="24"/>
          <w:lang w:val="sr-Cyrl-CS" w:eastAsia="sr-Latn-RS"/>
        </w:rPr>
        <w:t>20</w:t>
      </w:r>
    </w:p>
    <w:p w:rsidR="00E93F2E" w:rsidRPr="00E93F2E" w:rsidRDefault="00E93F2E" w:rsidP="00E93F2E">
      <w:pPr>
        <w:tabs>
          <w:tab w:val="left" w:pos="993"/>
        </w:tabs>
        <w:spacing w:after="120" w:line="240" w:lineRule="auto"/>
        <w:jc w:val="both"/>
        <w:rPr>
          <w:rFonts w:ascii="Times New Roman" w:eastAsia="SimSun" w:hAnsi="Times New Roman" w:cs="Times New Roman"/>
          <w:sz w:val="24"/>
          <w:szCs w:val="24"/>
          <w:lang w:val="sr-Cyrl-BA" w:eastAsia="sr-Latn-RS"/>
        </w:rPr>
      </w:pPr>
      <w:r w:rsidRPr="00E93F2E">
        <w:rPr>
          <w:rFonts w:ascii="Times New Roman" w:eastAsia="SimSun" w:hAnsi="Times New Roman" w:cs="Times New Roman"/>
          <w:sz w:val="24"/>
          <w:szCs w:val="24"/>
          <w:lang w:val="sr-Cyrl-CS" w:eastAsia="sr-Latn-RS"/>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r w:rsidRPr="00E93F2E">
        <w:rPr>
          <w:rFonts w:ascii="Times New Roman" w:eastAsia="SimSun" w:hAnsi="Times New Roman" w:cs="Times New Roman"/>
          <w:sz w:val="24"/>
          <w:szCs w:val="24"/>
          <w:lang w:val="sr-Cyrl-BA" w:eastAsia="sr-Latn-RS"/>
        </w:rPr>
        <w:t>.</w:t>
      </w:r>
    </w:p>
    <w:p w:rsidR="00E93F2E" w:rsidRPr="00E93F2E" w:rsidRDefault="00E93F2E" w:rsidP="00E93F2E">
      <w:pPr>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Наручилац је дужан да свој одговор у року од 3 (три) дана од дана пријема захтева објави на Порталу јавних набавки. Наручилац нема своју интернет страницу. </w:t>
      </w:r>
    </w:p>
    <w:p w:rsidR="00E93F2E" w:rsidRPr="00E93F2E" w:rsidRDefault="00E93F2E" w:rsidP="00E93F2E">
      <w:pPr>
        <w:spacing w:after="120" w:line="240" w:lineRule="auto"/>
        <w:jc w:val="both"/>
        <w:rPr>
          <w:rFonts w:ascii="Times New Roman" w:eastAsia="SimSun" w:hAnsi="Times New Roman" w:cs="Times New Roman"/>
          <w:sz w:val="24"/>
          <w:szCs w:val="24"/>
          <w:lang w:val="ru-RU" w:eastAsia="sr-Latn-RS"/>
        </w:rPr>
      </w:pPr>
      <w:r w:rsidRPr="00E93F2E">
        <w:rPr>
          <w:rFonts w:ascii="Times New Roman" w:eastAsia="Times New Roman" w:hAnsi="Times New Roman" w:cs="Times New Roman"/>
          <w:sz w:val="24"/>
          <w:szCs w:val="24"/>
          <w:lang w:val="ru-RU" w:eastAsia="sr-Latn-RS"/>
        </w:rPr>
        <w:t>Тражење додатних информација и појашњења у вези са припремањем понуде телефоном није дозвољено.</w:t>
      </w:r>
    </w:p>
    <w:p w:rsidR="00E93F2E" w:rsidRPr="00E93F2E" w:rsidRDefault="00E93F2E" w:rsidP="00E93F2E">
      <w:pPr>
        <w:tabs>
          <w:tab w:val="left" w:pos="360"/>
        </w:tabs>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Комуникација у поступку јавне набавке врши на начин одређен чланом 20. Закона.</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Ако наручилац измени или допуни конкурсну</w:t>
      </w:r>
      <w:r w:rsidRPr="00E93F2E">
        <w:rPr>
          <w:rFonts w:ascii="Times New Roman" w:eastAsia="SimSun" w:hAnsi="Times New Roman" w:cs="Times New Roman"/>
          <w:sz w:val="24"/>
          <w:szCs w:val="24"/>
          <w:u w:val="single"/>
          <w:lang w:val="ru-RU" w:eastAsia="sr-Latn-RS"/>
        </w:rPr>
        <w:t xml:space="preserve"> </w:t>
      </w:r>
      <w:r w:rsidRPr="00E93F2E">
        <w:rPr>
          <w:rFonts w:ascii="Times New Roman" w:eastAsia="SimSun" w:hAnsi="Times New Roman" w:cs="Times New Roman"/>
          <w:sz w:val="24"/>
          <w:szCs w:val="24"/>
          <w:lang w:val="ru-RU" w:eastAsia="sr-Latn-RS"/>
        </w:rPr>
        <w:t xml:space="preserve">документацију 8 </w:t>
      </w:r>
      <w:r w:rsidRPr="00E93F2E">
        <w:rPr>
          <w:rFonts w:ascii="Times New Roman" w:eastAsia="SimSun" w:hAnsi="Times New Roman" w:cs="Times New Roman"/>
          <w:sz w:val="24"/>
          <w:szCs w:val="24"/>
          <w:lang w:val="sr-Cyrl-CS" w:eastAsia="sr-Latn-RS"/>
        </w:rPr>
        <w:t xml:space="preserve">(осам) </w:t>
      </w:r>
      <w:r w:rsidRPr="00E93F2E">
        <w:rPr>
          <w:rFonts w:ascii="Times New Roman" w:eastAsia="SimSun" w:hAnsi="Times New Roman" w:cs="Times New Roman"/>
          <w:sz w:val="24"/>
          <w:szCs w:val="24"/>
          <w:lang w:val="ru-RU" w:eastAsia="sr-Latn-RS"/>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93F2E" w:rsidRPr="00E93F2E" w:rsidRDefault="00E93F2E" w:rsidP="00E93F2E">
      <w:pPr>
        <w:spacing w:before="120" w:after="120" w:line="240" w:lineRule="auto"/>
        <w:jc w:val="both"/>
        <w:rPr>
          <w:rFonts w:ascii="Times New Roman" w:eastAsia="SimSun" w:hAnsi="Times New Roman" w:cs="Times New Roman"/>
          <w:sz w:val="24"/>
          <w:szCs w:val="24"/>
          <w:lang w:eastAsia="sr-Latn-RS"/>
        </w:rPr>
      </w:pPr>
      <w:r w:rsidRPr="00E93F2E">
        <w:rPr>
          <w:rFonts w:ascii="Times New Roman" w:eastAsia="SimSun" w:hAnsi="Times New Roman" w:cs="Times New Roman"/>
          <w:sz w:val="24"/>
          <w:szCs w:val="24"/>
          <w:lang w:val="ru-RU" w:eastAsia="sr-Latn-RS"/>
        </w:rPr>
        <w:t>По истеку рока предвиђеног за подношење понуда наручилац не може да мења нити да допуњује конкурсну документацију.</w:t>
      </w:r>
    </w:p>
    <w:p w:rsidR="00E93F2E" w:rsidRPr="00E93F2E" w:rsidRDefault="00E93F2E" w:rsidP="00E93F2E">
      <w:pPr>
        <w:spacing w:before="120" w:after="12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120" w:line="240" w:lineRule="auto"/>
        <w:jc w:val="both"/>
        <w:rPr>
          <w:rFonts w:ascii="Times New Roman" w:eastAsia="SimSun" w:hAnsi="Times New Roman" w:cs="Times New Roman"/>
          <w:b/>
          <w:bCs/>
          <w:sz w:val="24"/>
          <w:szCs w:val="24"/>
          <w:lang w:val="sr-Cyrl-CS" w:eastAsia="sr-Latn-RS"/>
        </w:rPr>
      </w:pPr>
      <w:r w:rsidRPr="00E93F2E">
        <w:rPr>
          <w:rFonts w:ascii="Times New Roman" w:eastAsia="SimSun" w:hAnsi="Times New Roman" w:cs="Times New Roman"/>
          <w:b/>
          <w:bCs/>
          <w:sz w:val="24"/>
          <w:szCs w:val="24"/>
          <w:lang w:val="sr-Cyrl-CS" w:eastAsia="sr-Latn-RS"/>
        </w:rPr>
        <w:t>13. РЕЛЕВАНТАН ДОКАЗ ЗА ОДБИЈАЊЕ ПОНУДЕ ПОНУЂАЧА КОЈИ НИСУ ИСПУНИЛИ ОБАВЕЗЕ ПО РАНИЈЕ ЗАКЉУЧЕНИМ УГОВОРИМА (НЕГАТИВНА</w:t>
      </w:r>
      <w:r w:rsidRPr="00E93F2E">
        <w:rPr>
          <w:rFonts w:ascii="Times New Roman" w:eastAsia="SimSun" w:hAnsi="Times New Roman" w:cs="Times New Roman"/>
          <w:b/>
          <w:bCs/>
          <w:sz w:val="24"/>
          <w:szCs w:val="24"/>
          <w:lang w:val="ru-RU" w:eastAsia="sr-Latn-RS"/>
        </w:rPr>
        <w:t xml:space="preserve"> </w:t>
      </w:r>
      <w:r w:rsidRPr="00E93F2E">
        <w:rPr>
          <w:rFonts w:ascii="Times New Roman" w:eastAsia="SimSun" w:hAnsi="Times New Roman" w:cs="Times New Roman"/>
          <w:b/>
          <w:bCs/>
          <w:sz w:val="24"/>
          <w:szCs w:val="24"/>
          <w:lang w:val="sr-Cyrl-CS" w:eastAsia="sr-Latn-RS"/>
        </w:rPr>
        <w:t>РЕФЕРЕНЦА)</w:t>
      </w:r>
    </w:p>
    <w:p w:rsidR="00E93F2E" w:rsidRPr="00E93F2E" w:rsidRDefault="00E93F2E" w:rsidP="00E93F2E">
      <w:pPr>
        <w:spacing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93F2E" w:rsidRPr="00E93F2E" w:rsidRDefault="00E93F2E" w:rsidP="00E93F2E">
      <w:pPr>
        <w:numPr>
          <w:ilvl w:val="0"/>
          <w:numId w:val="9"/>
        </w:numPr>
        <w:spacing w:after="120" w:line="240" w:lineRule="auto"/>
        <w:jc w:val="both"/>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sr-Cyrl-CS" w:eastAsia="sr-Latn-RS"/>
        </w:rPr>
        <w:t>поступао супротно забрани из чл. 23. и 25. З</w:t>
      </w:r>
      <w:r w:rsidRPr="00E93F2E">
        <w:rPr>
          <w:rFonts w:ascii="Times New Roman" w:eastAsia="SimSun" w:hAnsi="Times New Roman" w:cs="Times New Roman"/>
          <w:sz w:val="24"/>
          <w:szCs w:val="24"/>
          <w:lang w:val="en-US" w:eastAsia="sr-Latn-RS"/>
        </w:rPr>
        <w:t>акона;</w:t>
      </w:r>
    </w:p>
    <w:p w:rsidR="00E93F2E" w:rsidRPr="00E93F2E" w:rsidRDefault="00E93F2E" w:rsidP="00E93F2E">
      <w:pPr>
        <w:numPr>
          <w:ilvl w:val="0"/>
          <w:numId w:val="9"/>
        </w:numPr>
        <w:spacing w:after="120" w:line="240" w:lineRule="auto"/>
        <w:jc w:val="both"/>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учинио повреду конкуренције;</w:t>
      </w:r>
    </w:p>
    <w:p w:rsidR="00E93F2E" w:rsidRPr="00E93F2E" w:rsidRDefault="00E93F2E" w:rsidP="00E93F2E">
      <w:pPr>
        <w:numPr>
          <w:ilvl w:val="0"/>
          <w:numId w:val="9"/>
        </w:numPr>
        <w:spacing w:after="120" w:line="240" w:lineRule="auto"/>
        <w:ind w:left="1134" w:hanging="1134"/>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доставио неистините податке у понуди или без оправданих разлога одбио да закључи уговор о јавној набавци, након што му је уговор додељен;</w:t>
      </w:r>
    </w:p>
    <w:p w:rsidR="00E93F2E" w:rsidRPr="00E93F2E" w:rsidRDefault="00E93F2E" w:rsidP="00E93F2E">
      <w:pPr>
        <w:numPr>
          <w:ilvl w:val="0"/>
          <w:numId w:val="9"/>
        </w:numPr>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одбио да достави доказе и средства обезбеђења на шта се у понуди обавезао.</w:t>
      </w:r>
    </w:p>
    <w:p w:rsidR="00E93F2E" w:rsidRPr="00E93F2E" w:rsidRDefault="00E93F2E" w:rsidP="00E93F2E">
      <w:pPr>
        <w:tabs>
          <w:tab w:val="left" w:pos="993"/>
        </w:tabs>
        <w:spacing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93F2E" w:rsidRPr="00E93F2E" w:rsidRDefault="00E93F2E" w:rsidP="00E93F2E">
      <w:pPr>
        <w:spacing w:after="120" w:line="240" w:lineRule="auto"/>
        <w:jc w:val="both"/>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 xml:space="preserve">Доказ </w:t>
      </w:r>
      <w:r w:rsidRPr="00E93F2E">
        <w:rPr>
          <w:rFonts w:ascii="Times New Roman" w:eastAsia="SimSun" w:hAnsi="Times New Roman" w:cs="Times New Roman"/>
          <w:sz w:val="24"/>
          <w:szCs w:val="24"/>
          <w:lang w:val="sr-Cyrl-CS" w:eastAsia="sr-Latn-RS"/>
        </w:rPr>
        <w:t xml:space="preserve">наведеног </w:t>
      </w:r>
      <w:r w:rsidRPr="00E93F2E">
        <w:rPr>
          <w:rFonts w:ascii="Times New Roman" w:eastAsia="SimSun" w:hAnsi="Times New Roman" w:cs="Times New Roman"/>
          <w:sz w:val="24"/>
          <w:szCs w:val="24"/>
          <w:lang w:val="en-US" w:eastAsia="sr-Latn-RS"/>
        </w:rPr>
        <w:t>може бити:</w:t>
      </w:r>
    </w:p>
    <w:p w:rsidR="00E93F2E" w:rsidRPr="00E93F2E" w:rsidRDefault="00E93F2E" w:rsidP="00E93F2E">
      <w:pPr>
        <w:numPr>
          <w:ilvl w:val="0"/>
          <w:numId w:val="10"/>
        </w:numPr>
        <w:tabs>
          <w:tab w:val="num" w:pos="993"/>
        </w:tabs>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правоснажна судска одлука или коначна одлука другог надлежног органа;</w:t>
      </w:r>
    </w:p>
    <w:p w:rsidR="00E93F2E" w:rsidRPr="00E93F2E" w:rsidRDefault="00E93F2E" w:rsidP="00E93F2E">
      <w:pPr>
        <w:numPr>
          <w:ilvl w:val="0"/>
          <w:numId w:val="10"/>
        </w:numPr>
        <w:tabs>
          <w:tab w:val="num" w:pos="993"/>
        </w:tabs>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исправа о реализованом средству обезбеђења испуњења обавеза у поступку јавне набавке или испуњења уговорних обавеза;</w:t>
      </w:r>
    </w:p>
    <w:p w:rsidR="00E93F2E" w:rsidRPr="00E93F2E" w:rsidRDefault="00E93F2E" w:rsidP="00E93F2E">
      <w:pPr>
        <w:numPr>
          <w:ilvl w:val="0"/>
          <w:numId w:val="10"/>
        </w:numPr>
        <w:tabs>
          <w:tab w:val="num" w:pos="993"/>
        </w:tabs>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исправа о наплаћеној уговорној казни;</w:t>
      </w:r>
    </w:p>
    <w:p w:rsidR="00E93F2E" w:rsidRPr="00E93F2E" w:rsidRDefault="00E93F2E" w:rsidP="00E93F2E">
      <w:pPr>
        <w:numPr>
          <w:ilvl w:val="0"/>
          <w:numId w:val="10"/>
        </w:numPr>
        <w:tabs>
          <w:tab w:val="num" w:pos="993"/>
        </w:tabs>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рекламације потрошача, односно корисника, ако нису отклоњене у уговореном року;</w:t>
      </w:r>
    </w:p>
    <w:p w:rsidR="00E93F2E" w:rsidRPr="00E93F2E" w:rsidRDefault="00E93F2E" w:rsidP="00E93F2E">
      <w:pPr>
        <w:numPr>
          <w:ilvl w:val="0"/>
          <w:numId w:val="10"/>
        </w:numPr>
        <w:tabs>
          <w:tab w:val="num" w:pos="993"/>
        </w:tabs>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93F2E" w:rsidRPr="00E93F2E" w:rsidRDefault="00E93F2E" w:rsidP="00E93F2E">
      <w:pPr>
        <w:numPr>
          <w:ilvl w:val="0"/>
          <w:numId w:val="10"/>
        </w:numPr>
        <w:tabs>
          <w:tab w:val="num" w:pos="993"/>
        </w:tabs>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доказ о ангажовању на извршењу уговора о јавној набавци лица која нису означена у понуди као подизвођачи, односно чланови групе понуђача</w:t>
      </w:r>
      <w:r w:rsidRPr="00E93F2E">
        <w:rPr>
          <w:rFonts w:ascii="Times New Roman" w:eastAsia="SimSun" w:hAnsi="Times New Roman" w:cs="Times New Roman"/>
          <w:sz w:val="24"/>
          <w:szCs w:val="24"/>
          <w:lang w:val="sr-Cyrl-CS" w:eastAsia="sr-Latn-RS"/>
        </w:rPr>
        <w:t>;</w:t>
      </w:r>
    </w:p>
    <w:p w:rsidR="00E93F2E" w:rsidRPr="00E93F2E" w:rsidRDefault="00E93F2E" w:rsidP="00E93F2E">
      <w:pPr>
        <w:numPr>
          <w:ilvl w:val="0"/>
          <w:numId w:val="10"/>
        </w:numPr>
        <w:tabs>
          <w:tab w:val="num" w:pos="993"/>
        </w:tabs>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E93F2E">
        <w:rPr>
          <w:rFonts w:ascii="Times New Roman" w:eastAsia="SimSun" w:hAnsi="Times New Roman" w:cs="Times New Roman"/>
          <w:sz w:val="24"/>
          <w:szCs w:val="24"/>
          <w:lang w:val="sr-Cyrl-CS" w:eastAsia="sr-Latn-RS"/>
        </w:rPr>
        <w:t>.</w:t>
      </w:r>
    </w:p>
    <w:p w:rsidR="00E93F2E" w:rsidRPr="00E93F2E" w:rsidRDefault="00E93F2E" w:rsidP="00E93F2E">
      <w:pPr>
        <w:spacing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E93F2E" w:rsidRPr="00E93F2E" w:rsidRDefault="00E93F2E" w:rsidP="00E93F2E">
      <w:pPr>
        <w:spacing w:before="120"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E93F2E" w:rsidRPr="00E93F2E" w:rsidRDefault="00E93F2E" w:rsidP="00E93F2E">
      <w:pPr>
        <w:spacing w:before="120" w:after="120" w:line="240" w:lineRule="auto"/>
        <w:ind w:left="360"/>
        <w:jc w:val="both"/>
        <w:rPr>
          <w:rFonts w:ascii="Times New Roman" w:eastAsia="SimSun" w:hAnsi="Times New Roman" w:cs="Times New Roman"/>
          <w:sz w:val="24"/>
          <w:szCs w:val="24"/>
          <w:lang w:val="ru-RU" w:eastAsia="sr-Latn-RS"/>
        </w:rPr>
      </w:pP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ru-RU" w:eastAsia="sr-Latn-RS"/>
        </w:rPr>
        <w:t>14.</w:t>
      </w:r>
      <w:r w:rsidRPr="00E93F2E">
        <w:rPr>
          <w:rFonts w:ascii="Times New Roman" w:eastAsia="Times New Roman" w:hAnsi="Times New Roman" w:cs="Times New Roman"/>
          <w:b/>
          <w:bCs/>
          <w:color w:val="000000"/>
          <w:sz w:val="24"/>
          <w:szCs w:val="24"/>
          <w:lang w:val="ru-RU" w:eastAsia="sr-Latn-RS"/>
        </w:rPr>
        <w:t xml:space="preserve"> Д</w:t>
      </w:r>
      <w:r w:rsidRPr="00E93F2E">
        <w:rPr>
          <w:rFonts w:ascii="Times New Roman" w:eastAsia="Times New Roman" w:hAnsi="Times New Roman" w:cs="Times New Roman"/>
          <w:b/>
          <w:color w:val="000000"/>
          <w:sz w:val="24"/>
          <w:szCs w:val="24"/>
          <w:lang w:val="ru-RU" w:eastAsia="sr-Latn-RS"/>
        </w:rPr>
        <w:t>ОДАТНА ОБЈАШЊЕЊА ОД ПОНУЂАЧА ПОСЛЕ ОТВАРАЊА ПОНУДА И ВРШЕЊЕ КОНТРОЛЕ</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После отварања понуда наручилац може да захтева од понуђача </w:t>
      </w:r>
      <w:r w:rsidRPr="00E93F2E">
        <w:rPr>
          <w:rFonts w:ascii="Times New Roman" w:eastAsia="SimSun" w:hAnsi="Times New Roman" w:cs="Times New Roman"/>
          <w:sz w:val="24"/>
          <w:szCs w:val="24"/>
          <w:u w:val="single"/>
          <w:lang w:val="ru-RU" w:eastAsia="sr-Latn-RS"/>
        </w:rPr>
        <w:t xml:space="preserve">додатна објашњења </w:t>
      </w:r>
      <w:r w:rsidRPr="00E93F2E">
        <w:rPr>
          <w:rFonts w:ascii="Times New Roman" w:eastAsia="SimSun" w:hAnsi="Times New Roman" w:cs="Times New Roman"/>
          <w:sz w:val="24"/>
          <w:szCs w:val="24"/>
          <w:lang w:val="ru-RU" w:eastAsia="sr-Latn-RS"/>
        </w:rPr>
        <w:t>која ће му помоћи при прегледу, вредновању и упоређивању понуда, а може да врши и контролу (увид) код понуђача односно његовог подизвођача.</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Уколико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контролу (увид) код понуђача, као и код његовог подизвођача. </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Наручилац може, уз сагласност понуђача, да изврши </w:t>
      </w:r>
      <w:r w:rsidRPr="00E93F2E">
        <w:rPr>
          <w:rFonts w:ascii="Times New Roman" w:eastAsia="SimSun" w:hAnsi="Times New Roman" w:cs="Times New Roman"/>
          <w:sz w:val="24"/>
          <w:szCs w:val="24"/>
          <w:u w:val="single"/>
          <w:lang w:val="ru-RU" w:eastAsia="sr-Latn-RS"/>
        </w:rPr>
        <w:t>исправке рачунских грешака</w:t>
      </w:r>
      <w:r w:rsidRPr="00E93F2E">
        <w:rPr>
          <w:rFonts w:ascii="Times New Roman" w:eastAsia="SimSun" w:hAnsi="Times New Roman" w:cs="Times New Roman"/>
          <w:sz w:val="24"/>
          <w:szCs w:val="24"/>
          <w:lang w:val="ru-RU" w:eastAsia="sr-Latn-RS"/>
        </w:rPr>
        <w:t xml:space="preserve"> уочених приликом разматрања понуде по окончаном поступку отварања понуда.</w:t>
      </w:r>
    </w:p>
    <w:p w:rsidR="00E93F2E" w:rsidRPr="00E93F2E" w:rsidRDefault="00E93F2E" w:rsidP="00E93F2E">
      <w:pPr>
        <w:spacing w:before="120" w:after="12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У случају разлике између јединичне и укупне цене, меродавна је јединична цена. </w:t>
      </w:r>
    </w:p>
    <w:p w:rsidR="00E93F2E" w:rsidRPr="00E93F2E" w:rsidRDefault="00E93F2E" w:rsidP="00E93F2E">
      <w:pPr>
        <w:spacing w:before="120" w:after="12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Ако се понуђач не сагласи са исправком рачунарских грешака, наручилац ће његову понуду одбити као неприхватљиву. </w:t>
      </w:r>
    </w:p>
    <w:p w:rsidR="00E93F2E" w:rsidRPr="00E93F2E" w:rsidRDefault="00E93F2E" w:rsidP="00E93F2E">
      <w:pPr>
        <w:spacing w:before="120" w:after="120" w:line="240" w:lineRule="auto"/>
        <w:ind w:left="360" w:hanging="450"/>
        <w:jc w:val="both"/>
        <w:rPr>
          <w:rFonts w:ascii="Times New Roman" w:eastAsia="SimSun" w:hAnsi="Times New Roman" w:cs="Times New Roman"/>
          <w:b/>
          <w:sz w:val="24"/>
          <w:szCs w:val="24"/>
          <w:lang w:val="ru-RU" w:eastAsia="sr-Latn-RS"/>
        </w:rPr>
      </w:pPr>
    </w:p>
    <w:p w:rsidR="00E93F2E" w:rsidRPr="00E93F2E" w:rsidRDefault="00E93F2E" w:rsidP="00E93F2E">
      <w:pPr>
        <w:spacing w:after="120" w:line="240" w:lineRule="auto"/>
        <w:rPr>
          <w:rFonts w:ascii="Times New Roman" w:eastAsia="SimSun" w:hAnsi="Times New Roman" w:cs="Times New Roman"/>
          <w:b/>
          <w:sz w:val="24"/>
          <w:szCs w:val="24"/>
          <w:lang w:val="ru-RU" w:eastAsia="sr-Latn-RS"/>
        </w:rPr>
      </w:pPr>
      <w:r w:rsidRPr="00E93F2E">
        <w:rPr>
          <w:rFonts w:ascii="Times New Roman" w:eastAsia="SimSun" w:hAnsi="Times New Roman" w:cs="Times New Roman"/>
          <w:b/>
          <w:bCs/>
          <w:sz w:val="24"/>
          <w:szCs w:val="24"/>
          <w:lang w:val="ru-RU" w:eastAsia="sr-Latn-RS"/>
        </w:rPr>
        <w:t xml:space="preserve">15. </w:t>
      </w:r>
      <w:r w:rsidRPr="00E93F2E">
        <w:rPr>
          <w:rFonts w:ascii="Times New Roman" w:eastAsia="SimSun" w:hAnsi="Times New Roman" w:cs="Times New Roman"/>
          <w:b/>
          <w:sz w:val="24"/>
          <w:szCs w:val="24"/>
          <w:lang w:val="ru-RU" w:eastAsia="sr-Latn-RS"/>
        </w:rPr>
        <w:t>НАЧИН ОЗНАЧАВАЊА ПОВЕРЉИВИХ ПОДАТАКА</w:t>
      </w:r>
    </w:p>
    <w:p w:rsidR="00E93F2E" w:rsidRPr="00E93F2E" w:rsidRDefault="00E93F2E" w:rsidP="00E93F2E">
      <w:pPr>
        <w:tabs>
          <w:tab w:val="left" w:pos="993"/>
        </w:tabs>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Наручилац чува као поверљиве све податке садржане у понуди који су посебним актом утврђени или означени као поверљиви. </w:t>
      </w:r>
    </w:p>
    <w:p w:rsidR="00E93F2E" w:rsidRPr="00E93F2E" w:rsidRDefault="00E93F2E" w:rsidP="00E93F2E">
      <w:pPr>
        <w:tabs>
          <w:tab w:val="left" w:pos="993"/>
        </w:tabs>
        <w:spacing w:after="120" w:line="240" w:lineRule="auto"/>
        <w:jc w:val="both"/>
        <w:rPr>
          <w:rFonts w:ascii="Times New Roman" w:eastAsia="SimSun" w:hAnsi="Times New Roman" w:cs="Times New Roman"/>
          <w:sz w:val="24"/>
          <w:szCs w:val="24"/>
          <w:lang w:val="sr-Latn-CS" w:eastAsia="sr-Latn-RS"/>
        </w:rPr>
      </w:pPr>
      <w:r w:rsidRPr="00E93F2E">
        <w:rPr>
          <w:rFonts w:ascii="Times New Roman" w:eastAsia="SimSun" w:hAnsi="Times New Roman" w:cs="Times New Roman"/>
          <w:sz w:val="24"/>
          <w:szCs w:val="24"/>
          <w:lang w:val="ru-RU" w:eastAsia="sr-Latn-RS"/>
        </w:rPr>
        <w:t xml:space="preserve">Наручилац може да одбије да пружи информацију која би значила повреду поверљивости података добијених у понуди. </w:t>
      </w:r>
    </w:p>
    <w:p w:rsidR="00E93F2E" w:rsidRPr="00E93F2E" w:rsidRDefault="00E93F2E" w:rsidP="00E93F2E">
      <w:pPr>
        <w:tabs>
          <w:tab w:val="left" w:pos="993"/>
        </w:tabs>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lastRenderedPageBreak/>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E93F2E" w:rsidRPr="00E93F2E" w:rsidRDefault="00E93F2E" w:rsidP="00E93F2E">
      <w:pPr>
        <w:tabs>
          <w:tab w:val="left" w:pos="993"/>
        </w:tabs>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Наручилац ће као поверљива третирати она документа која у десном горњем углу великим словима имају исписано „ПОВЕРЉИВО“.</w:t>
      </w:r>
    </w:p>
    <w:p w:rsidR="00E93F2E" w:rsidRPr="00E93F2E" w:rsidRDefault="00E93F2E" w:rsidP="00E93F2E">
      <w:pPr>
        <w:tabs>
          <w:tab w:val="left" w:pos="993"/>
        </w:tabs>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E93F2E" w:rsidRPr="00E93F2E" w:rsidRDefault="00E93F2E" w:rsidP="00E93F2E">
      <w:pPr>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93F2E" w:rsidRPr="00E93F2E" w:rsidRDefault="00E93F2E" w:rsidP="00E93F2E">
      <w:pPr>
        <w:spacing w:after="120" w:line="240" w:lineRule="auto"/>
        <w:jc w:val="both"/>
        <w:rPr>
          <w:rFonts w:ascii="Times New Roman" w:eastAsia="SimSun" w:hAnsi="Times New Roman" w:cs="Times New Roman"/>
          <w:sz w:val="24"/>
          <w:szCs w:val="24"/>
          <w:lang w:val="ru-RU" w:eastAsia="sr-Latn-RS"/>
        </w:rPr>
      </w:pPr>
    </w:p>
    <w:p w:rsidR="00E93F2E" w:rsidRPr="00E93F2E" w:rsidRDefault="00E93F2E" w:rsidP="00E93F2E">
      <w:pPr>
        <w:tabs>
          <w:tab w:val="center" w:pos="2268"/>
          <w:tab w:val="center" w:pos="7938"/>
        </w:tabs>
        <w:spacing w:after="120" w:line="240" w:lineRule="auto"/>
        <w:jc w:val="both"/>
        <w:rPr>
          <w:rFonts w:ascii="Times New Roman" w:eastAsia="SimSun" w:hAnsi="Times New Roman" w:cs="Times New Roman"/>
          <w:b/>
          <w:sz w:val="24"/>
          <w:szCs w:val="24"/>
          <w:lang w:val="ru-RU" w:eastAsia="sr-Latn-RS"/>
        </w:rPr>
      </w:pPr>
      <w:r w:rsidRPr="00E93F2E">
        <w:rPr>
          <w:rFonts w:ascii="Times New Roman" w:eastAsia="SimSun" w:hAnsi="Times New Roman" w:cs="Times New Roman"/>
          <w:b/>
          <w:sz w:val="24"/>
          <w:szCs w:val="24"/>
          <w:lang w:val="sr-Cyrl-CS" w:eastAsia="sr-Latn-RS"/>
        </w:rPr>
        <w:t>16. ТРОШКОВИ</w:t>
      </w:r>
      <w:r w:rsidRPr="00E93F2E">
        <w:rPr>
          <w:rFonts w:ascii="Times New Roman" w:eastAsia="SimSun" w:hAnsi="Times New Roman" w:cs="Times New Roman"/>
          <w:b/>
          <w:sz w:val="24"/>
          <w:szCs w:val="24"/>
          <w:lang w:val="ru-RU" w:eastAsia="sr-Latn-RS"/>
        </w:rPr>
        <w:t xml:space="preserve"> ПОНУДЕ </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Трошкове припреме и подношења понуде сноси искључиво понуђач и не може тражити од Наручиоца накнаду трошкова.</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Понуђач може да у оквиру понуде достави укупан износ и структуру трошкова припремања понуде.</w:t>
      </w:r>
    </w:p>
    <w:p w:rsidR="00E93F2E" w:rsidRPr="00E93F2E" w:rsidRDefault="00E93F2E" w:rsidP="00E93F2E">
      <w:pPr>
        <w:spacing w:after="0" w:line="240" w:lineRule="auto"/>
        <w:jc w:val="both"/>
        <w:rPr>
          <w:rFonts w:ascii="Times New Roman" w:eastAsia="SimSun" w:hAnsi="Times New Roman" w:cs="Times New Roman"/>
          <w:sz w:val="24"/>
          <w:szCs w:val="24"/>
          <w:lang w:val="sr-Latn-CS" w:eastAsia="sr-Latn-CS"/>
        </w:rPr>
      </w:pPr>
      <w:r w:rsidRPr="00E93F2E">
        <w:rPr>
          <w:rFonts w:ascii="Times New Roman" w:eastAsia="SimSun" w:hAnsi="Times New Roman" w:cs="Times New Roman"/>
          <w:sz w:val="24"/>
          <w:szCs w:val="24"/>
          <w:lang w:val="sr-Cyrl-CS" w:eastAsia="sr-Latn-CS"/>
        </w:rPr>
        <w:t>У обрасцу трошкова припреме понуде могу бити приказани трошкови прибављања средства обезбеђења, који могу бити надокнађени у Законом прописаном случају.</w:t>
      </w:r>
    </w:p>
    <w:p w:rsidR="00E93F2E" w:rsidRPr="00E93F2E" w:rsidRDefault="00E93F2E" w:rsidP="00E93F2E">
      <w:pPr>
        <w:spacing w:after="120" w:line="240" w:lineRule="auto"/>
        <w:jc w:val="both"/>
        <w:rPr>
          <w:rFonts w:ascii="Times New Roman" w:eastAsia="SimSun" w:hAnsi="Times New Roman" w:cs="Times New Roman"/>
          <w:sz w:val="24"/>
          <w:szCs w:val="24"/>
          <w:lang w:val="sr-Latn-CS" w:eastAsia="sr-Latn-CS"/>
        </w:rPr>
      </w:pPr>
    </w:p>
    <w:p w:rsidR="00E93F2E" w:rsidRPr="00E93F2E" w:rsidRDefault="00E93F2E" w:rsidP="00E93F2E">
      <w:pPr>
        <w:spacing w:before="120" w:after="120" w:line="240" w:lineRule="auto"/>
        <w:rPr>
          <w:rFonts w:ascii="Times New Roman" w:eastAsia="SimSun" w:hAnsi="Times New Roman" w:cs="Times New Roman"/>
          <w:b/>
          <w:sz w:val="24"/>
          <w:szCs w:val="24"/>
          <w:u w:val="single"/>
          <w:lang w:val="ru-RU" w:eastAsia="sr-Latn-RS"/>
        </w:rPr>
      </w:pPr>
      <w:r w:rsidRPr="00E93F2E">
        <w:rPr>
          <w:rFonts w:ascii="Times New Roman" w:eastAsia="Times New Roman" w:hAnsi="Times New Roman" w:cs="Times New Roman"/>
          <w:b/>
          <w:sz w:val="24"/>
          <w:szCs w:val="24"/>
          <w:lang w:val="ru-RU" w:eastAsia="sr-Latn-RS"/>
        </w:rPr>
        <w:t xml:space="preserve">17. </w:t>
      </w:r>
      <w:r w:rsidRPr="00E93F2E">
        <w:rPr>
          <w:rFonts w:ascii="Times New Roman" w:eastAsia="SimSun" w:hAnsi="Times New Roman" w:cs="Times New Roman"/>
          <w:b/>
          <w:sz w:val="24"/>
          <w:szCs w:val="24"/>
          <w:lang w:val="ru-RU" w:eastAsia="sr-Latn-RS"/>
        </w:rPr>
        <w:t>ПОШТОВАЊЕ ОБАВЕЗА КОЈИ ПРОИЗЛАЗЕ ИЗ ВАЖЕЋИХ ПРОПИСА</w:t>
      </w:r>
    </w:p>
    <w:p w:rsidR="00E93F2E" w:rsidRPr="00E93F2E" w:rsidRDefault="00E93F2E" w:rsidP="00E93F2E">
      <w:pPr>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Понуђач је дужан да у оквиру своје понуде достави изјаву дату под кривичном и материјалном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w:t>
      </w:r>
      <w:r w:rsidRPr="00E93F2E">
        <w:rPr>
          <w:rFonts w:ascii="Times New Roman" w:eastAsia="SimSun" w:hAnsi="Times New Roman" w:cs="Times New Roman"/>
          <w:sz w:val="24"/>
          <w:szCs w:val="24"/>
          <w:lang w:val="sr-Cyrl-CS" w:eastAsia="sr-Latn-RS"/>
        </w:rPr>
        <w:t>нема забрану обављања делатности која је на снази у време подношења понуде</w:t>
      </w:r>
      <w:r w:rsidRPr="00E93F2E">
        <w:rPr>
          <w:rFonts w:ascii="Times New Roman" w:eastAsia="SimSun" w:hAnsi="Times New Roman" w:cs="Times New Roman"/>
          <w:sz w:val="24"/>
          <w:szCs w:val="24"/>
          <w:lang w:val="ru-RU" w:eastAsia="sr-Latn-RS"/>
        </w:rPr>
        <w:t xml:space="preserve"> (Образац изјаве је дат у поглављу </w:t>
      </w:r>
      <w:r w:rsidRPr="00E93F2E">
        <w:rPr>
          <w:rFonts w:ascii="Times New Roman" w:eastAsia="SimSun" w:hAnsi="Times New Roman" w:cs="Times New Roman"/>
          <w:sz w:val="24"/>
          <w:szCs w:val="24"/>
          <w:lang w:val="sr-Latn-CS" w:eastAsia="sr-Latn-RS"/>
        </w:rPr>
        <w:t>XII</w:t>
      </w:r>
      <w:r w:rsidRPr="00E93F2E">
        <w:rPr>
          <w:rFonts w:ascii="Times New Roman" w:eastAsia="SimSun" w:hAnsi="Times New Roman" w:cs="Times New Roman"/>
          <w:color w:val="FF0000"/>
          <w:sz w:val="24"/>
          <w:szCs w:val="24"/>
          <w:lang w:val="sr-Latn-CS" w:eastAsia="sr-Latn-RS"/>
        </w:rPr>
        <w:t xml:space="preserve"> </w:t>
      </w:r>
      <w:r w:rsidRPr="00E93F2E">
        <w:rPr>
          <w:rFonts w:ascii="Times New Roman" w:eastAsia="SimSun" w:hAnsi="Times New Roman" w:cs="Times New Roman"/>
          <w:sz w:val="24"/>
          <w:szCs w:val="24"/>
          <w:lang w:val="ru-RU" w:eastAsia="sr-Latn-RS"/>
        </w:rPr>
        <w:t>конкурсне документације).</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ru-RU" w:eastAsia="sr-Latn-RS"/>
        </w:rPr>
        <w:t>18. КОРИШЋЕЊЕ ПАТЕНТА И ОДГОВОРНОСТ ЗА ПОВРЕДУ ЗАШТИЋЕНИХ ПРАВА ИНТЕЛЕКТУАЛНЕ СВОЈИНЕ ТРЕЋИХ ЛИЦА</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Накнаду за коришћење патената, као и одговорност за повреду заштићених права интелектуалне својине трећих лица сноси понуђач.</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before="120" w:after="120" w:line="240" w:lineRule="auto"/>
        <w:rPr>
          <w:rFonts w:ascii="Times New Roman" w:eastAsia="SimSun" w:hAnsi="Times New Roman" w:cs="Times New Roman"/>
          <w:sz w:val="24"/>
          <w:szCs w:val="24"/>
          <w:lang w:val="ru-RU" w:eastAsia="sr-Latn-RS"/>
        </w:rPr>
      </w:pPr>
      <w:r w:rsidRPr="00E93F2E">
        <w:rPr>
          <w:rFonts w:ascii="Times New Roman" w:eastAsia="Times New Roman" w:hAnsi="Times New Roman" w:cs="Times New Roman"/>
          <w:b/>
          <w:sz w:val="24"/>
          <w:szCs w:val="24"/>
          <w:lang w:val="ru-RU" w:eastAsia="sr-Latn-RS"/>
        </w:rPr>
        <w:t xml:space="preserve">19. </w:t>
      </w:r>
      <w:r w:rsidRPr="00E93F2E">
        <w:rPr>
          <w:rFonts w:ascii="Times New Roman" w:eastAsia="SimSun" w:hAnsi="Times New Roman" w:cs="Times New Roman"/>
          <w:b/>
          <w:sz w:val="24"/>
          <w:szCs w:val="24"/>
          <w:lang w:val="ru-RU" w:eastAsia="sr-Latn-RS"/>
        </w:rPr>
        <w:t>НАЧИН И РОК ПОДНОШЕЊА ЗАХТЕВА ЗА ЗАШТИТУ ПРАВА ПОНУЂАЧА</w:t>
      </w:r>
      <w:r w:rsidRPr="00E93F2E">
        <w:rPr>
          <w:rFonts w:ascii="Times New Roman" w:eastAsia="SimSun" w:hAnsi="Times New Roman" w:cs="Times New Roman"/>
          <w:sz w:val="24"/>
          <w:szCs w:val="24"/>
          <w:lang w:val="ru-RU" w:eastAsia="sr-Latn-RS"/>
        </w:rPr>
        <w:t xml:space="preserve"> </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 xml:space="preserve">Захтев за заштиту права </w:t>
      </w:r>
      <w:r w:rsidRPr="00E93F2E">
        <w:rPr>
          <w:rFonts w:ascii="Times New Roman" w:eastAsia="SimSun" w:hAnsi="Times New Roman" w:cs="Times New Roman"/>
          <w:sz w:val="24"/>
          <w:szCs w:val="24"/>
          <w:lang w:val="sr-Latn-CS" w:eastAsia="sr-Latn-CS"/>
        </w:rPr>
        <w:t xml:space="preserve">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E93F2E">
        <w:rPr>
          <w:rFonts w:ascii="Times New Roman" w:eastAsia="SimSun" w:hAnsi="Times New Roman" w:cs="Times New Roman"/>
          <w:sz w:val="24"/>
          <w:szCs w:val="24"/>
          <w:lang w:val="ru-RU" w:eastAsia="sr-Latn-CS"/>
        </w:rPr>
        <w:t>Н</w:t>
      </w:r>
      <w:r w:rsidRPr="00E93F2E">
        <w:rPr>
          <w:rFonts w:ascii="Times New Roman" w:eastAsia="SimSun" w:hAnsi="Times New Roman" w:cs="Times New Roman"/>
          <w:sz w:val="24"/>
          <w:szCs w:val="24"/>
          <w:lang w:val="sr-Latn-CS" w:eastAsia="sr-Latn-CS"/>
        </w:rPr>
        <w:t xml:space="preserve">аручиоца противно одредбама </w:t>
      </w:r>
      <w:r w:rsidRPr="00E93F2E">
        <w:rPr>
          <w:rFonts w:ascii="Times New Roman" w:eastAsia="SimSun" w:hAnsi="Times New Roman" w:cs="Times New Roman"/>
          <w:sz w:val="24"/>
          <w:szCs w:val="24"/>
          <w:lang w:val="ru-RU" w:eastAsia="sr-Latn-CS"/>
        </w:rPr>
        <w:t>Закона</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Захтев за заштиту права подноси се подно</w:t>
      </w:r>
      <w:r w:rsidRPr="00E93F2E">
        <w:rPr>
          <w:rFonts w:ascii="Times New Roman" w:eastAsia="SimSun" w:hAnsi="Times New Roman" w:cs="Times New Roman"/>
          <w:bCs/>
          <w:sz w:val="24"/>
          <w:szCs w:val="24"/>
          <w:lang w:val="sr-Cyrl-CS" w:eastAsia="sr-Latn-RS"/>
        </w:rPr>
        <w:t>с</w:t>
      </w:r>
      <w:r w:rsidRPr="00E93F2E">
        <w:rPr>
          <w:rFonts w:ascii="Times New Roman" w:eastAsia="SimSun" w:hAnsi="Times New Roman" w:cs="Times New Roman"/>
          <w:sz w:val="24"/>
          <w:szCs w:val="24"/>
          <w:lang w:val="sr-Cyrl-CS" w:eastAsia="sr-Latn-RS"/>
        </w:rPr>
        <w:t>и Наручиоцу.</w:t>
      </w:r>
      <w:r w:rsidRPr="00E93F2E">
        <w:rPr>
          <w:rFonts w:ascii="Times New Roman" w:eastAsia="SimSun" w:hAnsi="Times New Roman" w:cs="Times New Roman"/>
          <w:sz w:val="24"/>
          <w:szCs w:val="24"/>
          <w:lang w:val="ru-RU" w:eastAsia="sr-Latn-RS"/>
        </w:rPr>
        <w:t xml:space="preserve"> </w:t>
      </w:r>
      <w:r w:rsidRPr="00E93F2E">
        <w:rPr>
          <w:rFonts w:ascii="Times New Roman" w:eastAsia="SimSun" w:hAnsi="Times New Roman" w:cs="Times New Roman"/>
          <w:sz w:val="24"/>
          <w:szCs w:val="24"/>
          <w:lang w:val="sr-Cyrl-CS" w:eastAsia="sr-Latn-RS"/>
        </w:rPr>
        <w:t xml:space="preserve">Копија захтева за заштиту права се истовремено доставља Републичкој комисији за заштиту права у поступцима јавних набавки. </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Захтев за заштиту права се доставља</w:t>
      </w:r>
      <w:r w:rsidRPr="00E93F2E">
        <w:rPr>
          <w:rFonts w:ascii="Times New Roman" w:eastAsia="SimSun" w:hAnsi="Times New Roman" w:cs="Times New Roman"/>
          <w:sz w:val="24"/>
          <w:szCs w:val="24"/>
          <w:lang w:val="ru-RU" w:eastAsia="sr-Latn-RS"/>
        </w:rPr>
        <w:t xml:space="preserve"> непосредно</w:t>
      </w:r>
      <w:r w:rsidRPr="00E93F2E">
        <w:rPr>
          <w:rFonts w:ascii="Times New Roman" w:eastAsia="SimSun" w:hAnsi="Times New Roman" w:cs="Times New Roman"/>
          <w:sz w:val="24"/>
          <w:szCs w:val="24"/>
          <w:lang w:val="sr-Cyrl-CS" w:eastAsia="sr-Latn-RS"/>
        </w:rPr>
        <w:t xml:space="preserve"> или</w:t>
      </w:r>
      <w:r w:rsidRPr="00E93F2E">
        <w:rPr>
          <w:rFonts w:ascii="Times New Roman" w:eastAsia="SimSun" w:hAnsi="Times New Roman" w:cs="Times New Roman"/>
          <w:sz w:val="24"/>
          <w:szCs w:val="24"/>
          <w:lang w:val="ru-RU" w:eastAsia="sr-Latn-RS"/>
        </w:rPr>
        <w:t xml:space="preserve"> електронском поштом </w:t>
      </w:r>
      <w:r w:rsidRPr="00E93F2E">
        <w:rPr>
          <w:rFonts w:ascii="Times New Roman" w:eastAsia="SimSun" w:hAnsi="Times New Roman" w:cs="Times New Roman"/>
          <w:sz w:val="24"/>
          <w:szCs w:val="24"/>
          <w:lang w:val="sr-Cyrl-CS" w:eastAsia="sr-Latn-RS"/>
        </w:rPr>
        <w:t>адресу</w:t>
      </w:r>
      <w:r w:rsidRPr="00E93F2E">
        <w:rPr>
          <w:rFonts w:ascii="Times New Roman" w:eastAsia="SimSun" w:hAnsi="Times New Roman" w:cs="Times New Roman"/>
          <w:sz w:val="24"/>
          <w:szCs w:val="24"/>
          <w:lang w:val="ru-RU" w:eastAsia="sr-Latn-RS"/>
        </w:rPr>
        <w:t xml:space="preserve">: </w:t>
      </w:r>
      <w:hyperlink r:id="rId10" w:history="1">
        <w:r w:rsidRPr="00E93F2E">
          <w:rPr>
            <w:rFonts w:ascii="Times New Roman" w:eastAsia="Times New Roman" w:hAnsi="Times New Roman" w:cs="Times New Roman"/>
            <w:color w:val="0000FF"/>
            <w:sz w:val="24"/>
            <w:szCs w:val="24"/>
            <w:u w:val="single"/>
            <w:lang w:val="sr-Latn-CS" w:eastAsia="sr-Latn-RS"/>
          </w:rPr>
          <w:t>jasna.jovic</w:t>
        </w:r>
        <w:r w:rsidRPr="00E93F2E">
          <w:rPr>
            <w:rFonts w:ascii="Times New Roman" w:eastAsia="Times New Roman" w:hAnsi="Times New Roman" w:cs="Times New Roman"/>
            <w:color w:val="0000FF"/>
            <w:sz w:val="24"/>
            <w:szCs w:val="24"/>
            <w:u w:val="single"/>
            <w:lang w:val="ru-RU" w:eastAsia="sr-Latn-RS"/>
          </w:rPr>
          <w:t>@</w:t>
        </w:r>
        <w:r w:rsidRPr="00E93F2E">
          <w:rPr>
            <w:rFonts w:ascii="Times New Roman" w:eastAsia="SimSun" w:hAnsi="Times New Roman" w:cs="Times New Roman"/>
            <w:color w:val="0000FF"/>
            <w:sz w:val="24"/>
            <w:szCs w:val="24"/>
            <w:u w:val="single"/>
            <w:lang w:val="en-US" w:eastAsia="sr-Latn-RS"/>
          </w:rPr>
          <w:t>komunalprojekt</w:t>
        </w:r>
        <w:r w:rsidRPr="00E93F2E">
          <w:rPr>
            <w:rFonts w:ascii="Times New Roman" w:eastAsia="SimSun" w:hAnsi="Times New Roman" w:cs="Times New Roman"/>
            <w:color w:val="0000FF"/>
            <w:sz w:val="24"/>
            <w:szCs w:val="24"/>
            <w:u w:val="single"/>
            <w:lang w:val="ru-RU" w:eastAsia="sr-Latn-RS"/>
          </w:rPr>
          <w:t>.</w:t>
        </w:r>
        <w:r w:rsidRPr="00E93F2E">
          <w:rPr>
            <w:rFonts w:ascii="Times New Roman" w:eastAsia="SimSun" w:hAnsi="Times New Roman" w:cs="Times New Roman"/>
            <w:color w:val="0000FF"/>
            <w:sz w:val="24"/>
            <w:szCs w:val="24"/>
            <w:u w:val="single"/>
            <w:lang w:val="en-US" w:eastAsia="sr-Latn-RS"/>
          </w:rPr>
          <w:t>rs</w:t>
        </w:r>
      </w:hyperlink>
      <w:r w:rsidRPr="00E93F2E">
        <w:rPr>
          <w:rFonts w:ascii="Times New Roman" w:eastAsia="SimSun" w:hAnsi="Times New Roman" w:cs="Times New Roman"/>
          <w:sz w:val="24"/>
          <w:szCs w:val="24"/>
          <w:lang w:val="sr-Cyrl-CS" w:eastAsia="sr-Latn-RS"/>
        </w:rPr>
        <w:t xml:space="preserve"> </w:t>
      </w:r>
      <w:r w:rsidRPr="00E93F2E">
        <w:rPr>
          <w:rFonts w:ascii="Times New Roman" w:eastAsia="Times New Roman" w:hAnsi="Times New Roman" w:cs="Times New Roman"/>
          <w:sz w:val="24"/>
          <w:szCs w:val="24"/>
          <w:lang w:val="sr-Cyrl-CS" w:eastAsia="sr-Latn-RS"/>
        </w:rPr>
        <w:t xml:space="preserve">или </w:t>
      </w:r>
      <w:r w:rsidRPr="00E93F2E">
        <w:rPr>
          <w:rFonts w:ascii="Times New Roman" w:eastAsia="Times New Roman" w:hAnsi="Times New Roman" w:cs="Times New Roman"/>
          <w:sz w:val="24"/>
          <w:szCs w:val="24"/>
          <w:lang w:val="ru-RU" w:eastAsia="sr-Latn-RS"/>
        </w:rPr>
        <w:t>факсом на број</w:t>
      </w:r>
      <w:r w:rsidRPr="00E93F2E">
        <w:rPr>
          <w:rFonts w:ascii="Times New Roman" w:eastAsia="SimSun" w:hAnsi="Times New Roman" w:cs="Times New Roman"/>
          <w:sz w:val="24"/>
          <w:szCs w:val="24"/>
          <w:lang w:val="ru-RU" w:eastAsia="sr-Latn-RS"/>
        </w:rPr>
        <w:t xml:space="preserve"> 021</w:t>
      </w:r>
      <w:r w:rsidRPr="00E93F2E">
        <w:rPr>
          <w:rFonts w:ascii="Times New Roman" w:eastAsia="SimSun" w:hAnsi="Times New Roman" w:cs="Times New Roman"/>
          <w:sz w:val="24"/>
          <w:szCs w:val="24"/>
          <w:lang w:val="sr-Cyrl-CS" w:eastAsia="sr-Latn-RS"/>
        </w:rPr>
        <w:t>/</w:t>
      </w:r>
      <w:r w:rsidRPr="00E93F2E">
        <w:rPr>
          <w:rFonts w:ascii="Times New Roman" w:eastAsia="SimSun" w:hAnsi="Times New Roman" w:cs="Times New Roman"/>
          <w:sz w:val="24"/>
          <w:szCs w:val="24"/>
          <w:lang w:val="ru-RU" w:eastAsia="sr-Latn-RS"/>
        </w:rPr>
        <w:t xml:space="preserve">6042-241 </w:t>
      </w:r>
      <w:r w:rsidRPr="00E93F2E">
        <w:rPr>
          <w:rFonts w:ascii="Times New Roman" w:eastAsia="Times New Roman" w:hAnsi="Times New Roman" w:cs="Times New Roman"/>
          <w:sz w:val="24"/>
          <w:szCs w:val="24"/>
          <w:lang w:val="ru-RU" w:eastAsia="sr-Latn-RS"/>
        </w:rPr>
        <w:t>или препорученом пошиљком са повратницом</w:t>
      </w:r>
      <w:r w:rsidRPr="00E93F2E">
        <w:rPr>
          <w:rFonts w:ascii="Times New Roman" w:eastAsia="Times New Roman" w:hAnsi="Times New Roman" w:cs="Times New Roman"/>
          <w:sz w:val="24"/>
          <w:szCs w:val="24"/>
          <w:lang w:val="sr-Cyrl-CS" w:eastAsia="sr-Latn-RS"/>
        </w:rPr>
        <w:t xml:space="preserve"> на адресу Наручиоца</w:t>
      </w:r>
      <w:r w:rsidRPr="00E93F2E">
        <w:rPr>
          <w:rFonts w:ascii="Times New Roman" w:eastAsia="SimSun" w:hAnsi="Times New Roman" w:cs="Times New Roman"/>
          <w:sz w:val="24"/>
          <w:szCs w:val="24"/>
          <w:lang w:val="ru-RU" w:eastAsia="sr-Latn-RS"/>
        </w:rPr>
        <w:t xml:space="preserve">. </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Захтев се м</w:t>
      </w:r>
      <w:r w:rsidRPr="00E93F2E">
        <w:rPr>
          <w:rFonts w:ascii="Times New Roman" w:eastAsia="SimSun" w:hAnsi="Times New Roman" w:cs="Times New Roman"/>
          <w:sz w:val="24"/>
          <w:szCs w:val="24"/>
          <w:lang w:val="sr-Cyrl-CS" w:eastAsia="sr-Latn-RS"/>
        </w:rPr>
        <w:t>оже поднети у току целог поступка јавне набавке,</w:t>
      </w:r>
      <w:r w:rsidRPr="00E93F2E">
        <w:rPr>
          <w:rFonts w:ascii="Times New Roman" w:eastAsia="SimSun" w:hAnsi="Times New Roman" w:cs="Times New Roman"/>
          <w:sz w:val="24"/>
          <w:szCs w:val="24"/>
          <w:lang w:val="ru-RU" w:eastAsia="sr-Latn-RS"/>
        </w:rPr>
        <w:t xml:space="preserve"> против сваке радње </w:t>
      </w:r>
      <w:r w:rsidRPr="00E93F2E">
        <w:rPr>
          <w:rFonts w:ascii="Times New Roman" w:eastAsia="SimSun" w:hAnsi="Times New Roman" w:cs="Times New Roman"/>
          <w:sz w:val="24"/>
          <w:szCs w:val="24"/>
          <w:lang w:val="sr-Cyrl-CS" w:eastAsia="sr-Latn-RS"/>
        </w:rPr>
        <w:t>Н</w:t>
      </w:r>
      <w:r w:rsidRPr="00E93F2E">
        <w:rPr>
          <w:rFonts w:ascii="Times New Roman" w:eastAsia="SimSun" w:hAnsi="Times New Roman" w:cs="Times New Roman"/>
          <w:sz w:val="24"/>
          <w:szCs w:val="24"/>
          <w:lang w:val="ru-RU" w:eastAsia="sr-Latn-RS"/>
        </w:rPr>
        <w:t>аручиоца, осим уколико Законом није другачије одређено.</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Захтев за заштиту права садржи:</w:t>
      </w:r>
    </w:p>
    <w:p w:rsidR="00E93F2E" w:rsidRPr="00E93F2E" w:rsidRDefault="00E93F2E" w:rsidP="00E93F2E">
      <w:pPr>
        <w:numPr>
          <w:ilvl w:val="0"/>
          <w:numId w:val="11"/>
        </w:numPr>
        <w:spacing w:after="120" w:line="240" w:lineRule="auto"/>
        <w:ind w:left="714" w:hanging="357"/>
        <w:contextualSpacing/>
        <w:rPr>
          <w:rFonts w:ascii="Times New Roman" w:eastAsia="Times New Roman" w:hAnsi="Times New Roman" w:cs="Times New Roman"/>
          <w:sz w:val="24"/>
          <w:szCs w:val="24"/>
          <w:lang w:val="sr-Cyrl-CS" w:eastAsia="sr-Latn-CS"/>
        </w:rPr>
      </w:pPr>
      <w:r w:rsidRPr="00E93F2E">
        <w:rPr>
          <w:rFonts w:ascii="Times New Roman" w:eastAsia="Times New Roman" w:hAnsi="Times New Roman" w:cs="Times New Roman"/>
          <w:sz w:val="24"/>
          <w:szCs w:val="24"/>
          <w:lang w:val="sr-Cyrl-CS" w:eastAsia="sr-Latn-CS"/>
        </w:rPr>
        <w:lastRenderedPageBreak/>
        <w:t xml:space="preserve">назив и адресу подносиоца захтева и лице за контакт; </w:t>
      </w:r>
    </w:p>
    <w:p w:rsidR="00E93F2E" w:rsidRPr="00E93F2E" w:rsidRDefault="00E93F2E" w:rsidP="00E93F2E">
      <w:pPr>
        <w:numPr>
          <w:ilvl w:val="0"/>
          <w:numId w:val="11"/>
        </w:numPr>
        <w:spacing w:after="120" w:line="240" w:lineRule="auto"/>
        <w:ind w:left="714" w:hanging="357"/>
        <w:contextualSpacing/>
        <w:rPr>
          <w:rFonts w:ascii="Times New Roman" w:eastAsia="Times New Roman" w:hAnsi="Times New Roman" w:cs="Times New Roman"/>
          <w:sz w:val="24"/>
          <w:szCs w:val="24"/>
          <w:lang w:val="sr-Cyrl-CS" w:eastAsia="sr-Latn-CS"/>
        </w:rPr>
      </w:pPr>
      <w:r w:rsidRPr="00E93F2E">
        <w:rPr>
          <w:rFonts w:ascii="Times New Roman" w:eastAsia="Times New Roman" w:hAnsi="Times New Roman" w:cs="Times New Roman"/>
          <w:sz w:val="24"/>
          <w:szCs w:val="24"/>
          <w:lang w:val="sr-Cyrl-CS" w:eastAsia="sr-Latn-CS"/>
        </w:rPr>
        <w:t xml:space="preserve">назив и адресу наручиоца; </w:t>
      </w:r>
    </w:p>
    <w:p w:rsidR="00E93F2E" w:rsidRPr="00E93F2E" w:rsidRDefault="00E93F2E" w:rsidP="00E93F2E">
      <w:pPr>
        <w:numPr>
          <w:ilvl w:val="0"/>
          <w:numId w:val="11"/>
        </w:numPr>
        <w:spacing w:after="120" w:line="240" w:lineRule="auto"/>
        <w:ind w:left="714" w:hanging="357"/>
        <w:contextualSpacing/>
        <w:rPr>
          <w:rFonts w:ascii="Times New Roman" w:eastAsia="Times New Roman" w:hAnsi="Times New Roman" w:cs="Times New Roman"/>
          <w:sz w:val="24"/>
          <w:szCs w:val="24"/>
          <w:lang w:val="sr-Cyrl-CS" w:eastAsia="sr-Latn-CS"/>
        </w:rPr>
      </w:pPr>
      <w:r w:rsidRPr="00E93F2E">
        <w:rPr>
          <w:rFonts w:ascii="Times New Roman" w:eastAsia="Times New Roman" w:hAnsi="Times New Roman" w:cs="Times New Roman"/>
          <w:sz w:val="24"/>
          <w:szCs w:val="24"/>
          <w:lang w:val="sr-Cyrl-CS" w:eastAsia="sr-Latn-CS"/>
        </w:rPr>
        <w:t xml:space="preserve">податке о јавној набавци која је предмет захтева, односно о одлуци наручиоца; </w:t>
      </w:r>
    </w:p>
    <w:p w:rsidR="00E93F2E" w:rsidRPr="00E93F2E" w:rsidRDefault="00E93F2E" w:rsidP="00E93F2E">
      <w:pPr>
        <w:numPr>
          <w:ilvl w:val="0"/>
          <w:numId w:val="11"/>
        </w:numPr>
        <w:spacing w:after="120" w:line="240" w:lineRule="auto"/>
        <w:ind w:left="714" w:hanging="357"/>
        <w:contextualSpacing/>
        <w:rPr>
          <w:rFonts w:ascii="Times New Roman" w:eastAsia="Times New Roman" w:hAnsi="Times New Roman" w:cs="Times New Roman"/>
          <w:sz w:val="24"/>
          <w:szCs w:val="24"/>
          <w:lang w:val="sr-Cyrl-CS" w:eastAsia="sr-Latn-CS"/>
        </w:rPr>
      </w:pPr>
      <w:r w:rsidRPr="00E93F2E">
        <w:rPr>
          <w:rFonts w:ascii="Times New Roman" w:eastAsia="Times New Roman" w:hAnsi="Times New Roman" w:cs="Times New Roman"/>
          <w:sz w:val="24"/>
          <w:szCs w:val="24"/>
          <w:lang w:val="sr-Cyrl-CS" w:eastAsia="sr-Latn-CS"/>
        </w:rPr>
        <w:t xml:space="preserve">повреде прописа којима се уређује поступак јавне набавке; </w:t>
      </w:r>
    </w:p>
    <w:p w:rsidR="00E93F2E" w:rsidRPr="00E93F2E" w:rsidRDefault="00E93F2E" w:rsidP="00E93F2E">
      <w:pPr>
        <w:numPr>
          <w:ilvl w:val="0"/>
          <w:numId w:val="11"/>
        </w:numPr>
        <w:spacing w:after="120" w:line="240" w:lineRule="auto"/>
        <w:ind w:left="714" w:hanging="357"/>
        <w:contextualSpacing/>
        <w:rPr>
          <w:rFonts w:ascii="Times New Roman" w:eastAsia="Times New Roman" w:hAnsi="Times New Roman" w:cs="Times New Roman"/>
          <w:sz w:val="24"/>
          <w:szCs w:val="24"/>
          <w:lang w:val="sr-Cyrl-CS" w:eastAsia="sr-Latn-CS"/>
        </w:rPr>
      </w:pPr>
      <w:r w:rsidRPr="00E93F2E">
        <w:rPr>
          <w:rFonts w:ascii="Times New Roman" w:eastAsia="Times New Roman" w:hAnsi="Times New Roman" w:cs="Times New Roman"/>
          <w:sz w:val="24"/>
          <w:szCs w:val="24"/>
          <w:lang w:val="sr-Cyrl-CS" w:eastAsia="sr-Latn-CS"/>
        </w:rPr>
        <w:t xml:space="preserve">чињенице и доказе којима се повреде доказују; </w:t>
      </w:r>
    </w:p>
    <w:p w:rsidR="00E93F2E" w:rsidRPr="00E93F2E" w:rsidRDefault="00E93F2E" w:rsidP="00E93F2E">
      <w:pPr>
        <w:numPr>
          <w:ilvl w:val="0"/>
          <w:numId w:val="11"/>
        </w:numPr>
        <w:spacing w:after="0" w:line="240" w:lineRule="auto"/>
        <w:ind w:left="720"/>
        <w:rPr>
          <w:rFonts w:ascii="Times New Roman" w:eastAsia="SimSun" w:hAnsi="Times New Roman" w:cs="Times New Roman"/>
          <w:sz w:val="24"/>
          <w:szCs w:val="24"/>
          <w:lang w:val="sr-Cyrl-CS" w:eastAsia="sr-Latn-CS"/>
        </w:rPr>
      </w:pPr>
      <w:r w:rsidRPr="00E93F2E">
        <w:rPr>
          <w:rFonts w:ascii="Times New Roman" w:eastAsia="Times New Roman" w:hAnsi="Times New Roman" w:cs="Times New Roman"/>
          <w:sz w:val="24"/>
          <w:szCs w:val="24"/>
          <w:lang w:val="sr-Cyrl-CS" w:eastAsia="sr-Latn-CS"/>
        </w:rPr>
        <w:t>потврду о уплати таксе из члана</w:t>
      </w:r>
      <w:r w:rsidRPr="00E93F2E">
        <w:rPr>
          <w:rFonts w:ascii="Times New Roman" w:eastAsia="SimSun" w:hAnsi="Times New Roman" w:cs="Times New Roman"/>
          <w:sz w:val="24"/>
          <w:szCs w:val="24"/>
          <w:lang w:val="sr-Cyrl-CS" w:eastAsia="sr-Latn-CS"/>
        </w:rPr>
        <w:t xml:space="preserve"> 156. </w:t>
      </w:r>
      <w:r w:rsidRPr="00E93F2E">
        <w:rPr>
          <w:rFonts w:ascii="Times New Roman" w:eastAsia="Times New Roman" w:hAnsi="Times New Roman" w:cs="Times New Roman"/>
          <w:sz w:val="24"/>
          <w:szCs w:val="24"/>
          <w:lang w:val="sr-Latn-CS" w:eastAsia="sr-Latn-CS"/>
        </w:rPr>
        <w:t>З</w:t>
      </w:r>
      <w:r w:rsidRPr="00E93F2E">
        <w:rPr>
          <w:rFonts w:ascii="Times New Roman" w:eastAsia="Times New Roman" w:hAnsi="Times New Roman" w:cs="Times New Roman"/>
          <w:sz w:val="24"/>
          <w:szCs w:val="24"/>
          <w:lang w:val="sr-Cyrl-CS" w:eastAsia="sr-Latn-CS"/>
        </w:rPr>
        <w:t>акона</w:t>
      </w:r>
      <w:r w:rsidRPr="00E93F2E">
        <w:rPr>
          <w:rFonts w:ascii="Times New Roman" w:eastAsia="SimSun" w:hAnsi="Times New Roman" w:cs="Times New Roman"/>
          <w:sz w:val="24"/>
          <w:szCs w:val="24"/>
          <w:lang w:val="sr-Cyrl-CS" w:eastAsia="sr-Latn-CS"/>
        </w:rPr>
        <w:t xml:space="preserve">; </w:t>
      </w:r>
    </w:p>
    <w:p w:rsidR="00E93F2E" w:rsidRPr="00E93F2E" w:rsidRDefault="00E93F2E" w:rsidP="00E93F2E">
      <w:pPr>
        <w:numPr>
          <w:ilvl w:val="0"/>
          <w:numId w:val="11"/>
        </w:numPr>
        <w:spacing w:after="0" w:line="240" w:lineRule="auto"/>
        <w:ind w:left="720"/>
        <w:rPr>
          <w:rFonts w:ascii="Times New Roman" w:eastAsia="SimSun" w:hAnsi="Times New Roman" w:cs="Times New Roman"/>
          <w:sz w:val="24"/>
          <w:szCs w:val="24"/>
          <w:lang w:val="sr-Cyrl-CS" w:eastAsia="sr-Latn-CS"/>
        </w:rPr>
      </w:pPr>
      <w:r w:rsidRPr="00E93F2E">
        <w:rPr>
          <w:rFonts w:ascii="Times New Roman" w:eastAsia="Times New Roman" w:hAnsi="Times New Roman" w:cs="Times New Roman"/>
          <w:sz w:val="24"/>
          <w:szCs w:val="24"/>
          <w:lang w:val="sr-Cyrl-CS" w:eastAsia="sr-Latn-CS"/>
        </w:rPr>
        <w:t>потпис подносиоца.</w:t>
      </w:r>
      <w:r w:rsidRPr="00E93F2E">
        <w:rPr>
          <w:rFonts w:ascii="Times New Roman" w:eastAsia="SimSun" w:hAnsi="Times New Roman" w:cs="Times New Roman"/>
          <w:sz w:val="24"/>
          <w:szCs w:val="24"/>
          <w:lang w:val="sr-Cyrl-CS" w:eastAsia="sr-Latn-CS"/>
        </w:rPr>
        <w:t xml:space="preserve"> </w:t>
      </w:r>
    </w:p>
    <w:p w:rsidR="00E93F2E" w:rsidRPr="00E93F2E" w:rsidRDefault="00E93F2E" w:rsidP="00E93F2E">
      <w:pPr>
        <w:spacing w:after="0" w:line="240" w:lineRule="auto"/>
        <w:ind w:left="360"/>
        <w:rPr>
          <w:rFonts w:ascii="Times New Roman" w:eastAsia="SimSun" w:hAnsi="Times New Roman" w:cs="Times New Roman"/>
          <w:sz w:val="24"/>
          <w:szCs w:val="24"/>
          <w:lang w:val="sr-Cyrl-CS" w:eastAsia="sr-Latn-CS"/>
        </w:rPr>
      </w:pPr>
    </w:p>
    <w:p w:rsidR="00E93F2E" w:rsidRPr="00E93F2E" w:rsidRDefault="00E93F2E" w:rsidP="00E93F2E">
      <w:pPr>
        <w:spacing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E93F2E">
        <w:rPr>
          <w:rFonts w:ascii="Times New Roman" w:eastAsia="SimSun" w:hAnsi="Times New Roman" w:cs="Times New Roman"/>
          <w:sz w:val="24"/>
          <w:szCs w:val="24"/>
          <w:lang w:val="sr-Cyrl-CS" w:eastAsia="sr-Latn-RS"/>
        </w:rPr>
        <w:t>Н</w:t>
      </w:r>
      <w:r w:rsidRPr="00E93F2E">
        <w:rPr>
          <w:rFonts w:ascii="Times New Roman" w:eastAsia="SimSun" w:hAnsi="Times New Roman" w:cs="Times New Roman"/>
          <w:sz w:val="24"/>
          <w:szCs w:val="24"/>
          <w:lang w:val="ru-RU" w:eastAsia="sr-Latn-RS"/>
        </w:rPr>
        <w:t xml:space="preserve">аручиоца најкасније </w:t>
      </w:r>
      <w:r w:rsidRPr="00E93F2E">
        <w:rPr>
          <w:rFonts w:ascii="Times New Roman" w:eastAsia="SimSun" w:hAnsi="Times New Roman" w:cs="Times New Roman"/>
          <w:sz w:val="24"/>
          <w:szCs w:val="24"/>
          <w:lang w:val="sr-Latn-CS" w:eastAsia="zh-CN"/>
        </w:rPr>
        <w:t>3</w:t>
      </w:r>
      <w:r w:rsidRPr="00E93F2E">
        <w:rPr>
          <w:rFonts w:ascii="Times New Roman" w:eastAsia="SimSun" w:hAnsi="Times New Roman" w:cs="Times New Roman"/>
          <w:sz w:val="24"/>
          <w:szCs w:val="24"/>
          <w:lang w:val="ru-RU" w:eastAsia="sr-Latn-RS"/>
        </w:rPr>
        <w:t xml:space="preserve"> дана пре истека рока за подношење понуда, без обзира на начин достављања</w:t>
      </w:r>
      <w:r w:rsidRPr="00E93F2E">
        <w:rPr>
          <w:rFonts w:ascii="Times New Roman" w:eastAsia="SimSun" w:hAnsi="Times New Roman" w:cs="Times New Roman"/>
          <w:sz w:val="24"/>
          <w:szCs w:val="24"/>
          <w:lang w:val="sr-Cyrl-CS" w:eastAsia="zh-CN"/>
        </w:rPr>
        <w:t xml:space="preserve">, </w:t>
      </w:r>
      <w:r w:rsidRPr="00E93F2E">
        <w:rPr>
          <w:rFonts w:ascii="Times New Roman" w:eastAsia="SimSun" w:hAnsi="Times New Roman" w:cs="Times New Roman"/>
          <w:sz w:val="24"/>
          <w:szCs w:val="24"/>
          <w:lang w:val="sr-Latn-C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E93F2E">
        <w:rPr>
          <w:rFonts w:ascii="Times New Roman" w:eastAsia="SimSun" w:hAnsi="Times New Roman" w:cs="Times New Roman"/>
          <w:sz w:val="24"/>
          <w:szCs w:val="24"/>
          <w:lang w:val="sr-Cyrl-CS" w:eastAsia="sr-Latn-RS"/>
        </w:rPr>
        <w:t>.</w:t>
      </w:r>
    </w:p>
    <w:p w:rsidR="00E93F2E" w:rsidRPr="00E93F2E" w:rsidRDefault="00E93F2E" w:rsidP="00E93F2E">
      <w:pPr>
        <w:spacing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Latn-CS" w:eastAsia="sr-Latn-CS"/>
        </w:rPr>
        <w:t xml:space="preserve">Захтев за заштиту права којим се оспоравају радње које </w:t>
      </w:r>
      <w:r w:rsidRPr="00E93F2E">
        <w:rPr>
          <w:rFonts w:ascii="Times New Roman" w:eastAsia="SimSun" w:hAnsi="Times New Roman" w:cs="Times New Roman"/>
          <w:sz w:val="24"/>
          <w:szCs w:val="24"/>
          <w:lang w:val="sr-Cyrl-CS" w:eastAsia="sr-Latn-CS"/>
        </w:rPr>
        <w:t>Наручилац</w:t>
      </w:r>
      <w:r w:rsidRPr="00E93F2E">
        <w:rPr>
          <w:rFonts w:ascii="Times New Roman" w:eastAsia="SimSun" w:hAnsi="Times New Roman" w:cs="Times New Roman"/>
          <w:sz w:val="24"/>
          <w:szCs w:val="24"/>
          <w:lang w:val="sr-Latn-CS" w:eastAsia="sr-Latn-CS"/>
        </w:rPr>
        <w:t xml:space="preserve"> предузме пре истека рока за подношење понуда, а након истека рока из </w:t>
      </w:r>
      <w:r w:rsidRPr="00E93F2E">
        <w:rPr>
          <w:rFonts w:ascii="Times New Roman" w:eastAsia="SimSun" w:hAnsi="Times New Roman" w:cs="Times New Roman"/>
          <w:sz w:val="24"/>
          <w:szCs w:val="24"/>
          <w:lang w:val="sr-Cyrl-CS" w:eastAsia="sr-Latn-CS"/>
        </w:rPr>
        <w:t xml:space="preserve">претходног </w:t>
      </w:r>
      <w:r w:rsidRPr="00E93F2E">
        <w:rPr>
          <w:rFonts w:ascii="Times New Roman" w:eastAsia="SimSun" w:hAnsi="Times New Roman" w:cs="Times New Roman"/>
          <w:sz w:val="24"/>
          <w:szCs w:val="24"/>
          <w:lang w:val="sr-Latn-CS" w:eastAsia="sr-Latn-CS"/>
        </w:rPr>
        <w:t xml:space="preserve">става, сматраће се благовременим уколико је поднет најкасније до истека рока за подношење понуда. </w:t>
      </w:r>
    </w:p>
    <w:p w:rsidR="00E93F2E" w:rsidRPr="00E93F2E" w:rsidRDefault="00E93F2E" w:rsidP="00E93F2E">
      <w:pPr>
        <w:spacing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 xml:space="preserve">После доношења одлуке о додели уговора и одлуке о обустави поступка, рок за подношење захтева за заштиту права је </w:t>
      </w:r>
      <w:r w:rsidRPr="00E93F2E">
        <w:rPr>
          <w:rFonts w:ascii="Times New Roman" w:eastAsia="SimSun" w:hAnsi="Times New Roman" w:cs="Times New Roman"/>
          <w:sz w:val="24"/>
          <w:szCs w:val="24"/>
          <w:lang w:val="sr-Latn-CS" w:eastAsia="sr-Latn-RS"/>
        </w:rPr>
        <w:t>5</w:t>
      </w:r>
      <w:r w:rsidRPr="00E93F2E">
        <w:rPr>
          <w:rFonts w:ascii="Times New Roman" w:eastAsia="SimSun" w:hAnsi="Times New Roman" w:cs="Times New Roman"/>
          <w:sz w:val="24"/>
          <w:szCs w:val="24"/>
          <w:lang w:val="sr-Cyrl-CS" w:eastAsia="sr-Latn-RS"/>
        </w:rPr>
        <w:t xml:space="preserve"> дана од дана објављивања одлуке на Порталу јавних набавки.</w:t>
      </w:r>
    </w:p>
    <w:p w:rsidR="00E93F2E" w:rsidRPr="00E93F2E" w:rsidRDefault="00E93F2E" w:rsidP="00E93F2E">
      <w:pPr>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Захтевом за заштиту права не могу се оспоравати радње Наручиоца предузете у поступку јавне набавке наручиоца ако су подносиоцу захтева били или могли бити познати разлози за његово подношење пре истека рока за подношење поуда</w:t>
      </w:r>
      <w:r w:rsidRPr="00E93F2E">
        <w:rPr>
          <w:rFonts w:ascii="Times New Roman" w:eastAsia="SimSun" w:hAnsi="Times New Roman" w:cs="Times New Roman"/>
          <w:sz w:val="24"/>
          <w:szCs w:val="24"/>
          <w:lang w:val="sr-Cyrl-CS" w:eastAsia="sr-Latn-RS"/>
        </w:rPr>
        <w:t xml:space="preserve"> из претходна два става</w:t>
      </w:r>
      <w:r w:rsidRPr="00E93F2E">
        <w:rPr>
          <w:rFonts w:ascii="Times New Roman" w:eastAsia="SimSun" w:hAnsi="Times New Roman" w:cs="Times New Roman"/>
          <w:sz w:val="24"/>
          <w:szCs w:val="24"/>
          <w:lang w:val="ru-RU" w:eastAsia="sr-Latn-RS"/>
        </w:rPr>
        <w:t xml:space="preserve">, а подносилац га није поднео пре истека </w:t>
      </w:r>
      <w:r w:rsidRPr="00E93F2E">
        <w:rPr>
          <w:rFonts w:ascii="Times New Roman" w:eastAsia="SimSun" w:hAnsi="Times New Roman" w:cs="Times New Roman"/>
          <w:sz w:val="24"/>
          <w:szCs w:val="24"/>
          <w:lang w:val="sr-Cyrl-CS" w:eastAsia="sr-Latn-RS"/>
        </w:rPr>
        <w:t xml:space="preserve">тог </w:t>
      </w:r>
      <w:r w:rsidRPr="00E93F2E">
        <w:rPr>
          <w:rFonts w:ascii="Times New Roman" w:eastAsia="SimSun" w:hAnsi="Times New Roman" w:cs="Times New Roman"/>
          <w:sz w:val="24"/>
          <w:szCs w:val="24"/>
          <w:lang w:val="ru-RU" w:eastAsia="sr-Latn-RS"/>
        </w:rPr>
        <w:t>рока.</w:t>
      </w:r>
    </w:p>
    <w:p w:rsidR="00E93F2E" w:rsidRPr="00E93F2E" w:rsidRDefault="00E93F2E" w:rsidP="00E93F2E">
      <w:pPr>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Ако је у истом поступку јавне набавке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93F2E" w:rsidRPr="00E93F2E" w:rsidRDefault="00E93F2E" w:rsidP="00E93F2E">
      <w:pPr>
        <w:spacing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Latn-CS" w:eastAsia="sr-Latn-CS"/>
        </w:rPr>
        <w:t xml:space="preserve">Захтев за заштиту права не задржава даље активности </w:t>
      </w:r>
      <w:r w:rsidRPr="00E93F2E">
        <w:rPr>
          <w:rFonts w:ascii="Times New Roman" w:eastAsia="SimSun" w:hAnsi="Times New Roman" w:cs="Times New Roman"/>
          <w:sz w:val="24"/>
          <w:szCs w:val="24"/>
          <w:lang w:val="sr-Cyrl-CS" w:eastAsia="sr-Latn-CS"/>
        </w:rPr>
        <w:t>Н</w:t>
      </w:r>
      <w:r w:rsidRPr="00E93F2E">
        <w:rPr>
          <w:rFonts w:ascii="Times New Roman" w:eastAsia="SimSun" w:hAnsi="Times New Roman" w:cs="Times New Roman"/>
          <w:sz w:val="24"/>
          <w:szCs w:val="24"/>
          <w:lang w:val="sr-Latn-CS" w:eastAsia="sr-Latn-CS"/>
        </w:rPr>
        <w:t xml:space="preserve">аручиоца у поступку јавне набавке у складу са одредбама члана 150. Закона. </w:t>
      </w:r>
    </w:p>
    <w:p w:rsidR="00E93F2E" w:rsidRPr="00E93F2E" w:rsidRDefault="00E93F2E" w:rsidP="00E93F2E">
      <w:pPr>
        <w:spacing w:after="120" w:line="240" w:lineRule="auto"/>
        <w:jc w:val="both"/>
        <w:rPr>
          <w:rFonts w:ascii="Times New Roman" w:eastAsia="SimSun" w:hAnsi="Times New Roman" w:cs="Times New Roman"/>
          <w:sz w:val="24"/>
          <w:szCs w:val="24"/>
          <w:lang w:val="sr-Cyrl-CS" w:eastAsia="sr-Latn-CS"/>
        </w:rPr>
      </w:pPr>
      <w:r w:rsidRPr="00E93F2E">
        <w:rPr>
          <w:rFonts w:ascii="Times New Roman" w:eastAsia="SimSun" w:hAnsi="Times New Roman" w:cs="Times New Roman"/>
          <w:sz w:val="24"/>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rsidR="00E93F2E" w:rsidRPr="00E93F2E" w:rsidRDefault="00E93F2E" w:rsidP="00E93F2E">
      <w:pPr>
        <w:spacing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Latn-CS" w:eastAsia="sr-Latn-CS"/>
        </w:rPr>
        <w:t>Наручилац може да одлучи да заустави даље активности у случају подношења захтева за заштиту права, при чему је</w:t>
      </w:r>
      <w:r w:rsidRPr="00E93F2E">
        <w:rPr>
          <w:rFonts w:ascii="Times New Roman" w:eastAsia="SimSun" w:hAnsi="Times New Roman" w:cs="Times New Roman"/>
          <w:sz w:val="24"/>
          <w:szCs w:val="24"/>
          <w:lang w:val="sr-Cyrl-CS" w:eastAsia="sr-Latn-CS"/>
        </w:rPr>
        <w:t xml:space="preserve"> тад</w:t>
      </w:r>
      <w:r w:rsidRPr="00E93F2E">
        <w:rPr>
          <w:rFonts w:ascii="Times New Roman" w:eastAsia="SimSun" w:hAnsi="Times New Roman" w:cs="Times New Roman"/>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93F2E" w:rsidRPr="00E93F2E" w:rsidRDefault="00E93F2E" w:rsidP="00E93F2E">
      <w:pPr>
        <w:spacing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 xml:space="preserve">Подносилац захтева за заштиту права дужан је да на рачун буџета Републике Србије (број рачуна: </w:t>
      </w:r>
      <w:r w:rsidRPr="00E93F2E">
        <w:rPr>
          <w:rFonts w:ascii="Times New Roman" w:eastAsia="SimSun" w:hAnsi="Times New Roman" w:cs="Times New Roman"/>
          <w:color w:val="000000"/>
          <w:sz w:val="24"/>
          <w:szCs w:val="24"/>
          <w:lang w:val="sr-Cyrl-CS" w:eastAsia="sr-Latn-RS"/>
        </w:rPr>
        <w:t>840-30678845-06</w:t>
      </w:r>
      <w:r w:rsidRPr="00E93F2E">
        <w:rPr>
          <w:rFonts w:ascii="Times New Roman" w:eastAsia="SimSun" w:hAnsi="Times New Roman" w:cs="Times New Roman"/>
          <w:sz w:val="24"/>
          <w:szCs w:val="24"/>
          <w:lang w:val="sr-Cyrl-CS" w:eastAsia="sr-Latn-RS"/>
        </w:rPr>
        <w:t xml:space="preserve">, шифра плаћања 153 или 253, позив на број: </w:t>
      </w:r>
      <w:r w:rsidRPr="00E93F2E">
        <w:rPr>
          <w:rFonts w:ascii="Times New Roman" w:eastAsia="SimSun" w:hAnsi="Times New Roman" w:cs="Times New Roman"/>
          <w:sz w:val="24"/>
          <w:szCs w:val="24"/>
          <w:lang w:val="sr-Latn-CS" w:eastAsia="sr-Latn-RS"/>
        </w:rPr>
        <w:t>1</w:t>
      </w:r>
      <w:r w:rsidRPr="00E93F2E">
        <w:rPr>
          <w:rFonts w:ascii="Times New Roman" w:eastAsia="SimSun" w:hAnsi="Times New Roman" w:cs="Times New Roman"/>
          <w:sz w:val="24"/>
          <w:szCs w:val="24"/>
          <w:lang w:val="sr-Cyrl-CS" w:eastAsia="sr-Latn-RS"/>
        </w:rPr>
        <w:t xml:space="preserve"> 2 </w:t>
      </w:r>
      <w:r w:rsidRPr="00E93F2E">
        <w:rPr>
          <w:rFonts w:ascii="Times New Roman" w:eastAsia="SimSun" w:hAnsi="Times New Roman" w:cs="Times New Roman"/>
          <w:sz w:val="24"/>
          <w:szCs w:val="24"/>
          <w:lang w:eastAsia="sr-Latn-RS"/>
        </w:rPr>
        <w:t>5</w:t>
      </w:r>
      <w:r w:rsidRPr="00E93F2E">
        <w:rPr>
          <w:rFonts w:ascii="Times New Roman" w:eastAsia="SimSun" w:hAnsi="Times New Roman" w:cs="Times New Roman"/>
          <w:sz w:val="24"/>
          <w:szCs w:val="24"/>
          <w:lang w:val="sr-Latn-CS" w:eastAsia="sr-Latn-RS"/>
        </w:rPr>
        <w:t xml:space="preserve"> 2017</w:t>
      </w:r>
      <w:r w:rsidRPr="00E93F2E">
        <w:rPr>
          <w:rFonts w:ascii="Times New Roman" w:eastAsia="SimSun" w:hAnsi="Times New Roman" w:cs="Times New Roman"/>
          <w:sz w:val="24"/>
          <w:szCs w:val="24"/>
          <w:lang w:val="sr-Cyrl-CS" w:eastAsia="sr-Latn-RS"/>
        </w:rPr>
        <w:t xml:space="preserve">, сврха: </w:t>
      </w:r>
      <w:r w:rsidRPr="00E93F2E">
        <w:rPr>
          <w:rFonts w:ascii="Times New Roman" w:eastAsia="SimSun" w:hAnsi="Times New Roman" w:cs="Times New Roman"/>
          <w:color w:val="000000"/>
          <w:sz w:val="24"/>
          <w:szCs w:val="24"/>
          <w:lang w:val="sr-Cyrl-BA" w:eastAsia="sr-Latn-RS"/>
        </w:rPr>
        <w:t>ЗЗП, ЈКП „Комуналпројект</w:t>
      </w:r>
      <w:r w:rsidRPr="00E93F2E">
        <w:rPr>
          <w:rFonts w:ascii="Times New Roman" w:eastAsia="SimSun" w:hAnsi="Times New Roman" w:cs="Times New Roman"/>
          <w:sz w:val="24"/>
          <w:szCs w:val="24"/>
          <w:lang w:val="sr-Cyrl-CS" w:eastAsia="sr-Latn-RS"/>
        </w:rPr>
        <w:t>“, ЈН</w:t>
      </w:r>
      <w:r w:rsidRPr="00E93F2E">
        <w:rPr>
          <w:rFonts w:ascii="Times New Roman" w:eastAsia="SimSun" w:hAnsi="Times New Roman" w:cs="Times New Roman"/>
          <w:sz w:val="24"/>
          <w:szCs w:val="24"/>
          <w:lang w:val="sr-Latn-CS" w:eastAsia="sr-Latn-RS"/>
        </w:rPr>
        <w:t>M</w:t>
      </w:r>
      <w:r w:rsidRPr="00E93F2E">
        <w:rPr>
          <w:rFonts w:ascii="Times New Roman" w:eastAsia="SimSun" w:hAnsi="Times New Roman" w:cs="Times New Roman"/>
          <w:sz w:val="24"/>
          <w:szCs w:val="24"/>
          <w:lang w:val="sr-Cyrl-CS" w:eastAsia="sr-Latn-RS"/>
        </w:rPr>
        <w:t xml:space="preserve">В бр. </w:t>
      </w:r>
      <w:r>
        <w:rPr>
          <w:rFonts w:ascii="Times New Roman" w:eastAsia="SimSun" w:hAnsi="Times New Roman" w:cs="Times New Roman"/>
          <w:sz w:val="24"/>
          <w:szCs w:val="24"/>
          <w:lang w:val="sr-Cyrl-CS" w:eastAsia="sr-Latn-RS"/>
        </w:rPr>
        <w:t>1.2.</w:t>
      </w:r>
      <w:r w:rsidR="00164A30">
        <w:rPr>
          <w:rFonts w:ascii="Times New Roman" w:eastAsia="SimSun" w:hAnsi="Times New Roman" w:cs="Times New Roman"/>
          <w:sz w:val="24"/>
          <w:szCs w:val="24"/>
          <w:lang w:val="sr-Cyrl-CS" w:eastAsia="sr-Latn-RS"/>
        </w:rPr>
        <w:t>4</w:t>
      </w:r>
      <w:r w:rsidRPr="00E93F2E">
        <w:rPr>
          <w:rFonts w:ascii="Times New Roman" w:eastAsia="SimSun" w:hAnsi="Times New Roman" w:cs="Times New Roman"/>
          <w:sz w:val="24"/>
          <w:szCs w:val="24"/>
          <w:lang w:val="sr-Cyrl-CS" w:eastAsia="sr-Latn-RS"/>
        </w:rPr>
        <w:t>/</w:t>
      </w:r>
      <w:r>
        <w:rPr>
          <w:rFonts w:ascii="Times New Roman" w:eastAsia="SimSun" w:hAnsi="Times New Roman" w:cs="Times New Roman"/>
          <w:sz w:val="24"/>
          <w:szCs w:val="24"/>
          <w:lang w:val="sr-Cyrl-CS" w:eastAsia="sr-Latn-RS"/>
        </w:rPr>
        <w:t>20</w:t>
      </w:r>
      <w:r w:rsidR="00164A30">
        <w:rPr>
          <w:rFonts w:ascii="Times New Roman" w:eastAsia="SimSun" w:hAnsi="Times New Roman" w:cs="Times New Roman"/>
          <w:sz w:val="24"/>
          <w:szCs w:val="24"/>
          <w:lang w:val="sr-Cyrl-CS" w:eastAsia="sr-Latn-RS"/>
        </w:rPr>
        <w:t>20</w:t>
      </w:r>
      <w:r w:rsidRPr="00E93F2E">
        <w:rPr>
          <w:rFonts w:ascii="Times New Roman" w:eastAsia="SimSun" w:hAnsi="Times New Roman" w:cs="Times New Roman"/>
          <w:sz w:val="24"/>
          <w:szCs w:val="24"/>
          <w:lang w:val="sr-Cyrl-CS" w:eastAsia="sr-Latn-RS"/>
        </w:rPr>
        <w:t xml:space="preserve">, корисник: буџет Републике Србије) уплати таксу у износу од </w:t>
      </w:r>
      <w:r w:rsidRPr="00E93F2E">
        <w:rPr>
          <w:rFonts w:ascii="Times New Roman" w:eastAsia="SimSun" w:hAnsi="Times New Roman" w:cs="Times New Roman"/>
          <w:sz w:val="24"/>
          <w:szCs w:val="24"/>
          <w:lang w:val="sr-Latn-CS" w:eastAsia="sr-Latn-RS"/>
        </w:rPr>
        <w:t>6</w:t>
      </w:r>
      <w:r w:rsidRPr="00E93F2E">
        <w:rPr>
          <w:rFonts w:ascii="Times New Roman" w:eastAsia="SimSun" w:hAnsi="Times New Roman" w:cs="Times New Roman"/>
          <w:sz w:val="24"/>
          <w:szCs w:val="24"/>
          <w:lang w:val="sr-Cyrl-CS" w:eastAsia="sr-Latn-RS"/>
        </w:rPr>
        <w:t>0.000,00 динара.</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noProof/>
          <w:sz w:val="24"/>
          <w:szCs w:val="24"/>
          <w:lang w:val="sr-Cyrl-CS" w:eastAsia="sr-Latn-RS"/>
        </w:rPr>
        <w:t>Упутство о уплати таксе је јавно доступно на сајту Републичке комисије за заштиту права у поступцима јавних набавки:</w:t>
      </w:r>
      <w:r w:rsidRPr="00E93F2E">
        <w:rPr>
          <w:rFonts w:ascii="Times New Roman" w:eastAsia="SimSun" w:hAnsi="Times New Roman" w:cs="Times New Roman"/>
          <w:b/>
          <w:noProof/>
          <w:sz w:val="24"/>
          <w:szCs w:val="24"/>
          <w:lang w:val="sr-Cyrl-CS" w:eastAsia="sr-Latn-RS"/>
        </w:rPr>
        <w:t xml:space="preserve"> </w:t>
      </w:r>
      <w:hyperlink r:id="rId11" w:history="1">
        <w:r w:rsidRPr="00E93F2E">
          <w:rPr>
            <w:rFonts w:ascii="Times New Roman" w:eastAsia="SimSun" w:hAnsi="Times New Roman" w:cs="Times New Roman"/>
            <w:color w:val="0000FF"/>
            <w:sz w:val="24"/>
            <w:szCs w:val="24"/>
            <w:u w:val="single"/>
            <w:lang w:val="en-US" w:eastAsia="sr-Latn-CS"/>
          </w:rPr>
          <w:t>http</w:t>
        </w:r>
        <w:r w:rsidRPr="00E93F2E">
          <w:rPr>
            <w:rFonts w:ascii="Times New Roman" w:eastAsia="SimSun" w:hAnsi="Times New Roman" w:cs="Times New Roman"/>
            <w:color w:val="0000FF"/>
            <w:sz w:val="24"/>
            <w:szCs w:val="24"/>
            <w:u w:val="single"/>
            <w:lang w:val="sr-Cyrl-CS" w:eastAsia="sr-Latn-CS"/>
          </w:rPr>
          <w:t>://</w:t>
        </w:r>
        <w:r w:rsidRPr="00E93F2E">
          <w:rPr>
            <w:rFonts w:ascii="Times New Roman" w:eastAsia="SimSun" w:hAnsi="Times New Roman" w:cs="Times New Roman"/>
            <w:color w:val="0000FF"/>
            <w:sz w:val="24"/>
            <w:szCs w:val="24"/>
            <w:u w:val="single"/>
            <w:lang w:val="en-US" w:eastAsia="sr-Latn-CS"/>
          </w:rPr>
          <w:t>www</w:t>
        </w:r>
        <w:r w:rsidRPr="00E93F2E">
          <w:rPr>
            <w:rFonts w:ascii="Times New Roman" w:eastAsia="SimSun" w:hAnsi="Times New Roman" w:cs="Times New Roman"/>
            <w:color w:val="0000FF"/>
            <w:sz w:val="24"/>
            <w:szCs w:val="24"/>
            <w:u w:val="single"/>
            <w:lang w:val="sr-Cyrl-CS" w:eastAsia="sr-Latn-CS"/>
          </w:rPr>
          <w:t>.</w:t>
        </w:r>
        <w:r w:rsidRPr="00E93F2E">
          <w:rPr>
            <w:rFonts w:ascii="Times New Roman" w:eastAsia="SimSun" w:hAnsi="Times New Roman" w:cs="Times New Roman"/>
            <w:color w:val="0000FF"/>
            <w:sz w:val="24"/>
            <w:szCs w:val="24"/>
            <w:u w:val="single"/>
            <w:lang w:val="en-US" w:eastAsia="sr-Latn-CS"/>
          </w:rPr>
          <w:t>kjn</w:t>
        </w:r>
        <w:r w:rsidRPr="00E93F2E">
          <w:rPr>
            <w:rFonts w:ascii="Times New Roman" w:eastAsia="SimSun" w:hAnsi="Times New Roman" w:cs="Times New Roman"/>
            <w:color w:val="0000FF"/>
            <w:sz w:val="24"/>
            <w:szCs w:val="24"/>
            <w:u w:val="single"/>
            <w:lang w:val="sr-Cyrl-CS" w:eastAsia="sr-Latn-CS"/>
          </w:rPr>
          <w:t>.</w:t>
        </w:r>
        <w:r w:rsidRPr="00E93F2E">
          <w:rPr>
            <w:rFonts w:ascii="Times New Roman" w:eastAsia="SimSun" w:hAnsi="Times New Roman" w:cs="Times New Roman"/>
            <w:color w:val="0000FF"/>
            <w:sz w:val="24"/>
            <w:szCs w:val="24"/>
            <w:u w:val="single"/>
            <w:lang w:val="en-US" w:eastAsia="sr-Latn-CS"/>
          </w:rPr>
          <w:t>gov</w:t>
        </w:r>
        <w:r w:rsidRPr="00E93F2E">
          <w:rPr>
            <w:rFonts w:ascii="Times New Roman" w:eastAsia="SimSun" w:hAnsi="Times New Roman" w:cs="Times New Roman"/>
            <w:color w:val="0000FF"/>
            <w:sz w:val="24"/>
            <w:szCs w:val="24"/>
            <w:u w:val="single"/>
            <w:lang w:val="sr-Cyrl-CS" w:eastAsia="sr-Latn-CS"/>
          </w:rPr>
          <w:t>.</w:t>
        </w:r>
        <w:r w:rsidRPr="00E93F2E">
          <w:rPr>
            <w:rFonts w:ascii="Times New Roman" w:eastAsia="SimSun" w:hAnsi="Times New Roman" w:cs="Times New Roman"/>
            <w:color w:val="0000FF"/>
            <w:sz w:val="24"/>
            <w:szCs w:val="24"/>
            <w:u w:val="single"/>
            <w:lang w:val="en-US" w:eastAsia="sr-Latn-CS"/>
          </w:rPr>
          <w:t>rs</w:t>
        </w:r>
        <w:r w:rsidRPr="00E93F2E">
          <w:rPr>
            <w:rFonts w:ascii="Times New Roman" w:eastAsia="SimSun" w:hAnsi="Times New Roman" w:cs="Times New Roman"/>
            <w:color w:val="0000FF"/>
            <w:sz w:val="24"/>
            <w:szCs w:val="24"/>
            <w:u w:val="single"/>
            <w:lang w:val="sr-Cyrl-CS" w:eastAsia="sr-Latn-CS"/>
          </w:rPr>
          <w:t>/</w:t>
        </w:r>
        <w:r w:rsidRPr="00E93F2E">
          <w:rPr>
            <w:rFonts w:ascii="Times New Roman" w:eastAsia="SimSun" w:hAnsi="Times New Roman" w:cs="Times New Roman"/>
            <w:color w:val="0000FF"/>
            <w:sz w:val="24"/>
            <w:szCs w:val="24"/>
            <w:u w:val="single"/>
            <w:lang w:val="en-US" w:eastAsia="sr-Latn-CS"/>
          </w:rPr>
          <w:t>ci</w:t>
        </w:r>
        <w:r w:rsidRPr="00E93F2E">
          <w:rPr>
            <w:rFonts w:ascii="Times New Roman" w:eastAsia="SimSun" w:hAnsi="Times New Roman" w:cs="Times New Roman"/>
            <w:color w:val="0000FF"/>
            <w:sz w:val="24"/>
            <w:szCs w:val="24"/>
            <w:u w:val="single"/>
            <w:lang w:val="sr-Cyrl-CS" w:eastAsia="sr-Latn-CS"/>
          </w:rPr>
          <w:t>/</w:t>
        </w:r>
        <w:r w:rsidRPr="00E93F2E">
          <w:rPr>
            <w:rFonts w:ascii="Times New Roman" w:eastAsia="SimSun" w:hAnsi="Times New Roman" w:cs="Times New Roman"/>
            <w:color w:val="0000FF"/>
            <w:sz w:val="24"/>
            <w:szCs w:val="24"/>
            <w:u w:val="single"/>
            <w:lang w:val="en-US" w:eastAsia="sr-Latn-CS"/>
          </w:rPr>
          <w:t>uputstvo</w:t>
        </w:r>
        <w:r w:rsidRPr="00E93F2E">
          <w:rPr>
            <w:rFonts w:ascii="Times New Roman" w:eastAsia="SimSun" w:hAnsi="Times New Roman" w:cs="Times New Roman"/>
            <w:color w:val="0000FF"/>
            <w:sz w:val="24"/>
            <w:szCs w:val="24"/>
            <w:u w:val="single"/>
            <w:lang w:val="sr-Cyrl-CS" w:eastAsia="sr-Latn-CS"/>
          </w:rPr>
          <w:t>-</w:t>
        </w:r>
        <w:r w:rsidRPr="00E93F2E">
          <w:rPr>
            <w:rFonts w:ascii="Times New Roman" w:eastAsia="SimSun" w:hAnsi="Times New Roman" w:cs="Times New Roman"/>
            <w:color w:val="0000FF"/>
            <w:sz w:val="24"/>
            <w:szCs w:val="24"/>
            <w:u w:val="single"/>
            <w:lang w:val="en-US" w:eastAsia="sr-Latn-CS"/>
          </w:rPr>
          <w:t>o</w:t>
        </w:r>
        <w:r w:rsidRPr="00E93F2E">
          <w:rPr>
            <w:rFonts w:ascii="Times New Roman" w:eastAsia="SimSun" w:hAnsi="Times New Roman" w:cs="Times New Roman"/>
            <w:color w:val="0000FF"/>
            <w:sz w:val="24"/>
            <w:szCs w:val="24"/>
            <w:u w:val="single"/>
            <w:lang w:val="sr-Cyrl-CS" w:eastAsia="sr-Latn-CS"/>
          </w:rPr>
          <w:t>-</w:t>
        </w:r>
        <w:r w:rsidRPr="00E93F2E">
          <w:rPr>
            <w:rFonts w:ascii="Times New Roman" w:eastAsia="SimSun" w:hAnsi="Times New Roman" w:cs="Times New Roman"/>
            <w:color w:val="0000FF"/>
            <w:sz w:val="24"/>
            <w:szCs w:val="24"/>
            <w:u w:val="single"/>
            <w:lang w:val="en-US" w:eastAsia="sr-Latn-CS"/>
          </w:rPr>
          <w:t>uplati</w:t>
        </w:r>
        <w:r w:rsidRPr="00E93F2E">
          <w:rPr>
            <w:rFonts w:ascii="Times New Roman" w:eastAsia="SimSun" w:hAnsi="Times New Roman" w:cs="Times New Roman"/>
            <w:color w:val="0000FF"/>
            <w:sz w:val="24"/>
            <w:szCs w:val="24"/>
            <w:u w:val="single"/>
            <w:lang w:val="sr-Cyrl-CS" w:eastAsia="sr-Latn-CS"/>
          </w:rPr>
          <w:t>-</w:t>
        </w:r>
        <w:r w:rsidRPr="00E93F2E">
          <w:rPr>
            <w:rFonts w:ascii="Times New Roman" w:eastAsia="SimSun" w:hAnsi="Times New Roman" w:cs="Times New Roman"/>
            <w:color w:val="0000FF"/>
            <w:sz w:val="24"/>
            <w:szCs w:val="24"/>
            <w:u w:val="single"/>
            <w:lang w:val="en-US" w:eastAsia="sr-Latn-CS"/>
          </w:rPr>
          <w:t>republicke</w:t>
        </w:r>
        <w:r w:rsidRPr="00E93F2E">
          <w:rPr>
            <w:rFonts w:ascii="Times New Roman" w:eastAsia="SimSun" w:hAnsi="Times New Roman" w:cs="Times New Roman"/>
            <w:color w:val="0000FF"/>
            <w:sz w:val="24"/>
            <w:szCs w:val="24"/>
            <w:u w:val="single"/>
            <w:lang w:val="sr-Cyrl-CS" w:eastAsia="sr-Latn-CS"/>
          </w:rPr>
          <w:t>-</w:t>
        </w:r>
        <w:r w:rsidRPr="00E93F2E">
          <w:rPr>
            <w:rFonts w:ascii="Times New Roman" w:eastAsia="SimSun" w:hAnsi="Times New Roman" w:cs="Times New Roman"/>
            <w:color w:val="0000FF"/>
            <w:sz w:val="24"/>
            <w:szCs w:val="24"/>
            <w:u w:val="single"/>
            <w:lang w:val="en-US" w:eastAsia="sr-Latn-CS"/>
          </w:rPr>
          <w:t>administrativne</w:t>
        </w:r>
        <w:r w:rsidRPr="00E93F2E">
          <w:rPr>
            <w:rFonts w:ascii="Times New Roman" w:eastAsia="SimSun" w:hAnsi="Times New Roman" w:cs="Times New Roman"/>
            <w:color w:val="0000FF"/>
            <w:sz w:val="24"/>
            <w:szCs w:val="24"/>
            <w:u w:val="single"/>
            <w:lang w:val="sr-Cyrl-CS" w:eastAsia="sr-Latn-CS"/>
          </w:rPr>
          <w:t>-</w:t>
        </w:r>
        <w:r w:rsidRPr="00E93F2E">
          <w:rPr>
            <w:rFonts w:ascii="Times New Roman" w:eastAsia="SimSun" w:hAnsi="Times New Roman" w:cs="Times New Roman"/>
            <w:color w:val="0000FF"/>
            <w:sz w:val="24"/>
            <w:szCs w:val="24"/>
            <w:u w:val="single"/>
            <w:lang w:val="en-US" w:eastAsia="sr-Latn-CS"/>
          </w:rPr>
          <w:t>takse</w:t>
        </w:r>
        <w:r w:rsidRPr="00E93F2E">
          <w:rPr>
            <w:rFonts w:ascii="Times New Roman" w:eastAsia="SimSun" w:hAnsi="Times New Roman" w:cs="Times New Roman"/>
            <w:color w:val="0000FF"/>
            <w:sz w:val="24"/>
            <w:szCs w:val="24"/>
            <w:u w:val="single"/>
            <w:lang w:val="sr-Cyrl-CS" w:eastAsia="sr-Latn-CS"/>
          </w:rPr>
          <w:t>.</w:t>
        </w:r>
        <w:r w:rsidRPr="00E93F2E">
          <w:rPr>
            <w:rFonts w:ascii="Times New Roman" w:eastAsia="SimSun" w:hAnsi="Times New Roman" w:cs="Times New Roman"/>
            <w:color w:val="0000FF"/>
            <w:sz w:val="24"/>
            <w:szCs w:val="24"/>
            <w:u w:val="single"/>
            <w:lang w:val="en-US" w:eastAsia="sr-Latn-CS"/>
          </w:rPr>
          <w:t>html</w:t>
        </w:r>
      </w:hyperlink>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before="120" w:after="120" w:line="240" w:lineRule="auto"/>
        <w:jc w:val="both"/>
        <w:rPr>
          <w:rFonts w:ascii="Times New Roman" w:eastAsia="SimSun" w:hAnsi="Times New Roman" w:cs="Times New Roman"/>
          <w:b/>
          <w:sz w:val="24"/>
          <w:szCs w:val="24"/>
          <w:lang w:val="ru-RU" w:eastAsia="sr-Latn-RS"/>
        </w:rPr>
      </w:pPr>
      <w:r w:rsidRPr="00E93F2E">
        <w:rPr>
          <w:rFonts w:ascii="Times New Roman" w:eastAsia="SimSun" w:hAnsi="Times New Roman" w:cs="Times New Roman"/>
          <w:b/>
          <w:bCs/>
          <w:sz w:val="24"/>
          <w:szCs w:val="24"/>
          <w:lang w:val="ru-RU" w:eastAsia="sr-Latn-RS"/>
        </w:rPr>
        <w:t xml:space="preserve">20. </w:t>
      </w:r>
      <w:r w:rsidRPr="00E93F2E">
        <w:rPr>
          <w:rFonts w:ascii="Times New Roman" w:eastAsia="SimSun" w:hAnsi="Times New Roman" w:cs="Times New Roman"/>
          <w:b/>
          <w:sz w:val="24"/>
          <w:szCs w:val="24"/>
          <w:lang w:val="ru-RU" w:eastAsia="sr-Latn-RS"/>
        </w:rPr>
        <w:t>РОК У КОМ ЋЕ УГОВОР БИТИ ЗАКЉУЧЕН</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Наручилац ће,</w:t>
      </w:r>
      <w:r w:rsidRPr="00E93F2E">
        <w:rPr>
          <w:rFonts w:ascii="Times New Roman" w:eastAsia="SimSun" w:hAnsi="Times New Roman" w:cs="Times New Roman"/>
          <w:b/>
          <w:color w:val="FF0000"/>
          <w:sz w:val="24"/>
          <w:szCs w:val="24"/>
          <w:lang w:val="ru-RU" w:eastAsia="sr-Latn-RS"/>
        </w:rPr>
        <w:t xml:space="preserve"> </w:t>
      </w:r>
      <w:r w:rsidRPr="00E93F2E">
        <w:rPr>
          <w:rFonts w:ascii="Times New Roman" w:eastAsia="SimSun" w:hAnsi="Times New Roman" w:cs="Times New Roman"/>
          <w:bCs/>
          <w:sz w:val="24"/>
          <w:szCs w:val="24"/>
          <w:lang w:val="ru-RU" w:eastAsia="sr-Latn-RS"/>
        </w:rPr>
        <w:t>са своје стране потписан и оверен, уговор о јавној набавци доставити понуђачу</w:t>
      </w:r>
      <w:r w:rsidRPr="00E93F2E">
        <w:rPr>
          <w:rFonts w:ascii="Times New Roman" w:eastAsia="SimSun" w:hAnsi="Times New Roman" w:cs="Times New Roman"/>
          <w:sz w:val="24"/>
          <w:szCs w:val="24"/>
          <w:lang w:val="ru-RU" w:eastAsia="sr-Latn-RS"/>
        </w:rPr>
        <w:t xml:space="preserve"> којем је додељен уговор у року од осам дана од протека рока за подношење захтева за заштиту права. </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Ако понуђач чија је понуда изабрана као најповољнија, </w:t>
      </w:r>
      <w:r w:rsidRPr="00E93F2E">
        <w:rPr>
          <w:rFonts w:ascii="Times New Roman" w:eastAsia="SimSun" w:hAnsi="Times New Roman" w:cs="Times New Roman"/>
          <w:sz w:val="24"/>
          <w:szCs w:val="24"/>
          <w:lang w:val="sr-Cyrl-CS" w:eastAsia="sr-Latn-RS"/>
        </w:rPr>
        <w:t>одбије да потпише уговор</w:t>
      </w:r>
      <w:r w:rsidRPr="00E93F2E">
        <w:rPr>
          <w:rFonts w:ascii="Times New Roman" w:eastAsia="SimSun" w:hAnsi="Times New Roman" w:cs="Times New Roman"/>
          <w:sz w:val="24"/>
          <w:szCs w:val="24"/>
          <w:lang w:val="ru-RU" w:eastAsia="sr-Latn-RS"/>
        </w:rPr>
        <w:t>, Наручилац ће одлучити да ли ће уговор о јавној набавци закључити са првим следећим најповољнијим понуђачем.</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lastRenderedPageBreak/>
        <w:t>Уколико изабрани понуђач не достави меницу за добро извршење посла приликом потписивања уговора, сматраће се да је одбио да потпише уговор.</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У случају испуњености услова из члана 112. став 2. </w:t>
      </w:r>
      <w:r w:rsidRPr="00E93F2E">
        <w:rPr>
          <w:rFonts w:ascii="Times New Roman" w:eastAsia="SimSun" w:hAnsi="Times New Roman" w:cs="Times New Roman"/>
          <w:sz w:val="24"/>
          <w:szCs w:val="24"/>
          <w:lang w:val="sr-Cyrl-BA" w:eastAsia="sr-Latn-RS"/>
        </w:rPr>
        <w:t>т</w:t>
      </w:r>
      <w:r w:rsidRPr="00E93F2E">
        <w:rPr>
          <w:rFonts w:ascii="Times New Roman" w:eastAsia="SimSun" w:hAnsi="Times New Roman" w:cs="Times New Roman"/>
          <w:sz w:val="24"/>
          <w:szCs w:val="24"/>
          <w:lang w:val="ru-RU" w:eastAsia="sr-Latn-RS"/>
        </w:rPr>
        <w:t xml:space="preserve">ачка 5. Закона изабрани понуђач може бити позван да приступи закључењу уговора </w:t>
      </w:r>
      <w:r w:rsidRPr="00E93F2E">
        <w:rPr>
          <w:rFonts w:ascii="Times New Roman" w:eastAsia="SimSun" w:hAnsi="Times New Roman" w:cs="Times New Roman"/>
          <w:sz w:val="24"/>
          <w:szCs w:val="24"/>
          <w:lang w:val="sr-Cyrl-CS" w:eastAsia="sr-Latn-RS"/>
        </w:rPr>
        <w:t>пре истека рока за подношење захтева за заштиту права.</w:t>
      </w:r>
    </w:p>
    <w:p w:rsidR="00E93F2E" w:rsidRPr="00E93F2E" w:rsidRDefault="00E93F2E" w:rsidP="00E93F2E">
      <w:pPr>
        <w:spacing w:before="120" w:after="120" w:line="240" w:lineRule="auto"/>
        <w:jc w:val="both"/>
        <w:rPr>
          <w:rFonts w:ascii="Times New Roman" w:eastAsia="SimSun" w:hAnsi="Times New Roman" w:cs="Times New Roman"/>
          <w:b/>
          <w:bCs/>
          <w:sz w:val="24"/>
          <w:szCs w:val="24"/>
          <w:lang w:val="ru-RU" w:eastAsia="sr-Latn-RS"/>
        </w:rPr>
      </w:pPr>
    </w:p>
    <w:p w:rsidR="00E93F2E" w:rsidRPr="00E93F2E" w:rsidRDefault="00E93F2E" w:rsidP="00E93F2E">
      <w:pPr>
        <w:spacing w:before="120" w:after="120" w:line="240" w:lineRule="auto"/>
        <w:jc w:val="both"/>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21. ПОДАЦИ О ВРСТИ, САДРЖИНИ, НАЧИНУ ПОДНОШЕЊА, ВИСИНИ И РОКОВИМА ОБЕЗБЕЂЕЊА ИСПУЊЕЊА ОБАВЕЗА ПОНУЂАЧА</w:t>
      </w:r>
    </w:p>
    <w:p w:rsidR="00E93F2E" w:rsidRPr="00E93F2E" w:rsidRDefault="00E93F2E" w:rsidP="00E93F2E">
      <w:pPr>
        <w:spacing w:after="120" w:line="240" w:lineRule="auto"/>
        <w:jc w:val="both"/>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Понуђач је дужан да приликом потписивања уговора достави:</w:t>
      </w:r>
    </w:p>
    <w:p w:rsidR="00E93F2E" w:rsidRPr="00E93F2E" w:rsidRDefault="00E93F2E" w:rsidP="00E93F2E">
      <w:pPr>
        <w:numPr>
          <w:ilvl w:val="0"/>
          <w:numId w:val="12"/>
        </w:numPr>
        <w:tabs>
          <w:tab w:val="left" w:pos="180"/>
        </w:tabs>
        <w:spacing w:after="120" w:line="240" w:lineRule="auto"/>
        <w:ind w:left="180" w:hanging="180"/>
        <w:jc w:val="both"/>
        <w:rPr>
          <w:rFonts w:ascii="Times New Roman" w:eastAsia="SimSun" w:hAnsi="Times New Roman" w:cs="Times New Roman"/>
          <w:sz w:val="24"/>
          <w:szCs w:val="24"/>
          <w:lang w:val="ru-RU" w:eastAsia="sr-Latn-RS"/>
        </w:rPr>
      </w:pPr>
      <w:r w:rsidRPr="00E93F2E">
        <w:rPr>
          <w:rFonts w:ascii="Times New Roman" w:eastAsia="Times New Roman" w:hAnsi="Times New Roman" w:cs="Times New Roman"/>
          <w:b/>
          <w:sz w:val="24"/>
          <w:szCs w:val="24"/>
          <w:lang w:val="sr-Cyrl-CS" w:eastAsia="sr-Latn-RS"/>
        </w:rPr>
        <w:t>Средство финансијског обезбеђења за добро извршење посла</w:t>
      </w:r>
      <w:r w:rsidRPr="00E93F2E">
        <w:rPr>
          <w:rFonts w:ascii="Times New Roman" w:eastAsia="Times New Roman" w:hAnsi="Times New Roman" w:cs="Times New Roman"/>
          <w:b/>
          <w:sz w:val="24"/>
          <w:szCs w:val="24"/>
          <w:lang w:val="sr-Latn-CS" w:eastAsia="sr-Latn-RS"/>
        </w:rPr>
        <w:t xml:space="preserve"> </w:t>
      </w:r>
      <w:r w:rsidRPr="00E93F2E">
        <w:rPr>
          <w:rFonts w:ascii="Times New Roman" w:eastAsia="SimSun" w:hAnsi="Times New Roman" w:cs="Times New Roman"/>
          <w:sz w:val="24"/>
          <w:szCs w:val="24"/>
          <w:lang w:val="ru-RU" w:eastAsia="sr-Latn-RS"/>
        </w:rPr>
        <w:t>и то бланко сопствена меницу, која мора бити евидентирана у Регистру меница и овлашћења Народне банке Србије. Меница мора бити оверена печатом потписана од стране лица овлашћеног за заступање, а уз исту мора бити достављено менично овлашћење – писмо, са назначеним износом 10% од вредности уговора без ПДВ-а, и клаузулама: безусловна и платива на први позив.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дужи 10 дана од рока одређеног за коначно извршење посла</w:t>
      </w:r>
      <w:r w:rsidRPr="00E93F2E">
        <w:rPr>
          <w:rFonts w:ascii="Times New Roman" w:eastAsia="SimSun" w:hAnsi="Times New Roman" w:cs="Times New Roman"/>
          <w:sz w:val="24"/>
          <w:szCs w:val="24"/>
          <w:lang w:eastAsia="sr-Latn-RS"/>
        </w:rPr>
        <w:t xml:space="preserve"> и трајање гарантног рока</w:t>
      </w:r>
      <w:r w:rsidRPr="00E93F2E">
        <w:rPr>
          <w:rFonts w:ascii="Times New Roman" w:eastAsia="SimSun" w:hAnsi="Times New Roman" w:cs="Times New Roman"/>
          <w:sz w:val="24"/>
          <w:szCs w:val="24"/>
          <w:lang w:val="ru-RU" w:eastAsia="sr-Latn-RS"/>
        </w:rPr>
        <w:t xml:space="preserve"> (толики број дана се наводи и у меничном овлашћењу – писму).</w:t>
      </w:r>
    </w:p>
    <w:p w:rsidR="00E93F2E" w:rsidRPr="00E93F2E" w:rsidRDefault="00E93F2E" w:rsidP="00E93F2E">
      <w:pPr>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У вези са овим понуђач у понуди доставља Изјаву која је дата у поглављу </w:t>
      </w:r>
      <w:r w:rsidRPr="00E93F2E">
        <w:rPr>
          <w:rFonts w:ascii="Times New Roman" w:eastAsia="SimSun" w:hAnsi="Times New Roman" w:cs="Times New Roman"/>
          <w:sz w:val="24"/>
          <w:szCs w:val="24"/>
          <w:lang w:val="sr-Latn-CS" w:eastAsia="sr-Latn-RS"/>
        </w:rPr>
        <w:t xml:space="preserve">XIII </w:t>
      </w:r>
      <w:r w:rsidRPr="00E93F2E">
        <w:rPr>
          <w:rFonts w:ascii="Times New Roman" w:eastAsia="SimSun" w:hAnsi="Times New Roman" w:cs="Times New Roman"/>
          <w:sz w:val="24"/>
          <w:szCs w:val="24"/>
          <w:lang w:val="sr-Cyrl-CS" w:eastAsia="sr-Latn-RS"/>
        </w:rPr>
        <w:t>конкурсне документације.</w:t>
      </w:r>
    </w:p>
    <w:p w:rsidR="00E93F2E" w:rsidRPr="00E93F2E" w:rsidRDefault="00E93F2E" w:rsidP="00E93F2E">
      <w:pPr>
        <w:spacing w:after="12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Наручилац ће уновчити дату меницу уколико понуђач не изврши своје уговорне обавезе у роковима и на начин предвиђен уговором</w:t>
      </w:r>
      <w:r w:rsidRPr="00E93F2E">
        <w:rPr>
          <w:rFonts w:ascii="Times New Roman" w:eastAsia="SimSun" w:hAnsi="Times New Roman" w:cs="Times New Roman"/>
          <w:sz w:val="24"/>
          <w:szCs w:val="24"/>
          <w:lang w:eastAsia="sr-Latn-RS"/>
        </w:rPr>
        <w:t xml:space="preserve"> и датом гаранцијом</w:t>
      </w:r>
      <w:r w:rsidRPr="00E93F2E">
        <w:rPr>
          <w:rFonts w:ascii="Times New Roman" w:eastAsia="SimSun" w:hAnsi="Times New Roman" w:cs="Times New Roman"/>
          <w:sz w:val="24"/>
          <w:szCs w:val="24"/>
          <w:lang w:val="ru-RU" w:eastAsia="sr-Latn-RS"/>
        </w:rPr>
        <w:t xml:space="preserve">. Модел меничног овлашћења је дат у поглављу </w:t>
      </w:r>
      <w:r w:rsidRPr="00E93F2E">
        <w:rPr>
          <w:rFonts w:ascii="Times New Roman" w:eastAsia="SimSun" w:hAnsi="Times New Roman" w:cs="Times New Roman"/>
          <w:sz w:val="24"/>
          <w:szCs w:val="24"/>
          <w:lang w:val="sr-Latn-CS" w:eastAsia="sr-Latn-RS"/>
        </w:rPr>
        <w:t xml:space="preserve">XIV </w:t>
      </w:r>
      <w:r w:rsidRPr="00E93F2E">
        <w:rPr>
          <w:rFonts w:ascii="Times New Roman" w:eastAsia="SimSun" w:hAnsi="Times New Roman" w:cs="Times New Roman"/>
          <w:sz w:val="24"/>
          <w:szCs w:val="24"/>
          <w:lang w:val="sr-Cyrl-CS" w:eastAsia="sr-Latn-RS"/>
        </w:rPr>
        <w:t>конкурсне документације.</w:t>
      </w:r>
    </w:p>
    <w:p w:rsidR="00E93F2E" w:rsidRPr="00E93F2E" w:rsidRDefault="00E93F2E" w:rsidP="00E93F2E">
      <w:pPr>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Меница се доставља приликом потписивања уговора.</w:t>
      </w:r>
    </w:p>
    <w:p w:rsidR="00E93F2E" w:rsidRPr="00E93F2E" w:rsidRDefault="00E93F2E" w:rsidP="00E93F2E">
      <w:pPr>
        <w:spacing w:after="12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Уколико понуђач не достави меницу приликом потписивања уговора, сматраће се да је одбио да потпише уговор, чиме ће стећи услов за доделу негативне референце, а Наручилац ће одлучити да ли ће уговор о јавној набавци закључити са првим следећим најповољнијим понуђачем који ће, такође, имати обавезу достављања наведеног средстава финансијског обезбеђења.</w:t>
      </w:r>
    </w:p>
    <w:p w:rsidR="00E93F2E" w:rsidRPr="00E93F2E" w:rsidRDefault="00E93F2E" w:rsidP="00E93F2E">
      <w:pPr>
        <w:spacing w:before="120" w:after="120" w:line="240" w:lineRule="auto"/>
        <w:jc w:val="center"/>
        <w:rPr>
          <w:rFonts w:ascii="Times New Roman" w:eastAsia="SimSun" w:hAnsi="Times New Roman" w:cs="Times New Roman"/>
          <w:b/>
          <w:sz w:val="24"/>
          <w:szCs w:val="24"/>
          <w:lang w:eastAsia="sr-Latn-RS"/>
        </w:rPr>
      </w:pPr>
    </w:p>
    <w:p w:rsidR="00E93F2E" w:rsidRPr="00E93F2E" w:rsidRDefault="00E93F2E" w:rsidP="00E93F2E">
      <w:pPr>
        <w:spacing w:before="120" w:after="120" w:line="240" w:lineRule="auto"/>
        <w:jc w:val="both"/>
        <w:rPr>
          <w:rFonts w:ascii="Times New Roman" w:eastAsia="SimSun" w:hAnsi="Times New Roman" w:cs="Times New Roman"/>
          <w:b/>
          <w:sz w:val="24"/>
          <w:szCs w:val="24"/>
          <w:lang w:val="sr-Cyrl-CS" w:eastAsia="sr-Latn-RS"/>
        </w:rPr>
      </w:pPr>
      <w:r w:rsidRPr="00E93F2E">
        <w:rPr>
          <w:rFonts w:ascii="Times New Roman" w:eastAsia="SimSun" w:hAnsi="Times New Roman" w:cs="Times New Roman"/>
          <w:b/>
          <w:sz w:val="24"/>
          <w:szCs w:val="24"/>
          <w:lang w:val="ru-RU" w:eastAsia="sr-Latn-RS"/>
        </w:rPr>
        <w:t>22. ИЗМЕНЕ ТОКОМ ТРАЈАЊА УГОВОРА</w:t>
      </w:r>
    </w:p>
    <w:p w:rsidR="00E93F2E" w:rsidRPr="00E93F2E" w:rsidRDefault="00E93F2E" w:rsidP="00E93F2E">
      <w:pPr>
        <w:spacing w:before="120" w:after="120" w:line="240" w:lineRule="auto"/>
        <w:jc w:val="both"/>
        <w:rPr>
          <w:rFonts w:ascii="Times New Roman" w:eastAsia="SimSun" w:hAnsi="Times New Roman" w:cs="Times New Roman"/>
          <w:sz w:val="24"/>
          <w:szCs w:val="24"/>
          <w:lang w:val="ru-RU" w:eastAsia="sr-Latn-CS"/>
        </w:rPr>
      </w:pPr>
      <w:r w:rsidRPr="00E93F2E">
        <w:rPr>
          <w:rFonts w:ascii="Times New Roman" w:eastAsia="SimSun" w:hAnsi="Times New Roman" w:cs="Times New Roman"/>
          <w:sz w:val="24"/>
          <w:szCs w:val="24"/>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E93F2E">
        <w:rPr>
          <w:rFonts w:ascii="Times New Roman" w:eastAsia="SimSun" w:hAnsi="Times New Roman" w:cs="Times New Roman"/>
          <w:sz w:val="24"/>
          <w:szCs w:val="24"/>
          <w:lang w:val="sr-Cyrl-CS" w:eastAsia="sr-Latn-CS"/>
        </w:rPr>
        <w:t xml:space="preserve">максимално до 5% од укупне вредности првобитно закљученог уговора у складу са </w:t>
      </w:r>
      <w:r w:rsidRPr="00E93F2E">
        <w:rPr>
          <w:rFonts w:ascii="Times New Roman" w:eastAsia="SimSun" w:hAnsi="Times New Roman" w:cs="Times New Roman"/>
          <w:sz w:val="24"/>
          <w:szCs w:val="24"/>
          <w:lang w:val="ru-RU" w:eastAsia="sr-Latn-CS"/>
        </w:rPr>
        <w:t>чланом 115. став 1. Закона о јавним набавкама.</w:t>
      </w:r>
    </w:p>
    <w:p w:rsidR="00E93F2E" w:rsidRPr="00E93F2E" w:rsidRDefault="00E93F2E" w:rsidP="00E93F2E">
      <w:pPr>
        <w:spacing w:before="120" w:after="120" w:line="240" w:lineRule="auto"/>
        <w:jc w:val="both"/>
        <w:rPr>
          <w:rFonts w:ascii="Times New Roman" w:eastAsia="SimSun" w:hAnsi="Times New Roman" w:cs="Times New Roman"/>
          <w:sz w:val="24"/>
          <w:szCs w:val="24"/>
          <w:lang w:eastAsia="sr-Latn-CS"/>
        </w:rPr>
      </w:pPr>
      <w:r w:rsidRPr="00E93F2E">
        <w:rPr>
          <w:rFonts w:ascii="Times New Roman" w:eastAsia="SimSun" w:hAnsi="Times New Roman" w:cs="Times New Roman"/>
          <w:sz w:val="24"/>
          <w:szCs w:val="24"/>
          <w:lang w:val="ru-RU" w:eastAsia="sr-Latn-CS"/>
        </w:rPr>
        <w:t>У наведен</w:t>
      </w:r>
      <w:r w:rsidRPr="00E93F2E">
        <w:rPr>
          <w:rFonts w:ascii="Times New Roman" w:eastAsia="SimSun" w:hAnsi="Times New Roman" w:cs="Times New Roman"/>
          <w:sz w:val="24"/>
          <w:szCs w:val="24"/>
          <w:lang w:val="sr-Cyrl-CS" w:eastAsia="sr-Latn-CS"/>
        </w:rPr>
        <w:t>ом</w:t>
      </w:r>
      <w:r w:rsidRPr="00E93F2E">
        <w:rPr>
          <w:rFonts w:ascii="Times New Roman" w:eastAsia="SimSun" w:hAnsi="Times New Roman" w:cs="Times New Roman"/>
          <w:sz w:val="24"/>
          <w:szCs w:val="24"/>
          <w:lang w:val="ru-RU" w:eastAsia="sr-Latn-CS"/>
        </w:rPr>
        <w:t xml:space="preserve"> случај</w:t>
      </w:r>
      <w:r w:rsidRPr="00E93F2E">
        <w:rPr>
          <w:rFonts w:ascii="Times New Roman" w:eastAsia="SimSun" w:hAnsi="Times New Roman" w:cs="Times New Roman"/>
          <w:sz w:val="24"/>
          <w:szCs w:val="24"/>
          <w:lang w:val="sr-Cyrl-CS" w:eastAsia="sr-Latn-CS"/>
        </w:rPr>
        <w:t>у</w:t>
      </w:r>
      <w:r w:rsidRPr="00E93F2E">
        <w:rPr>
          <w:rFonts w:ascii="Times New Roman" w:eastAsia="SimSun" w:hAnsi="Times New Roman" w:cs="Times New Roman"/>
          <w:sz w:val="24"/>
          <w:szCs w:val="24"/>
          <w:lang w:val="ru-RU"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93F2E" w:rsidRPr="00E93F2E" w:rsidRDefault="00E93F2E" w:rsidP="00E93F2E">
      <w:pPr>
        <w:spacing w:after="0" w:line="240" w:lineRule="auto"/>
        <w:jc w:val="center"/>
        <w:rPr>
          <w:rFonts w:ascii="Times New Roman" w:eastAsia="SimSun" w:hAnsi="Times New Roman" w:cs="Times New Roman"/>
          <w:b/>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eastAsia="sr-Latn-RS"/>
        </w:rPr>
      </w:pPr>
    </w:p>
    <w:p w:rsidR="00E93F2E" w:rsidRPr="00864770" w:rsidRDefault="00E93F2E" w:rsidP="00E93F2E">
      <w:pPr>
        <w:spacing w:after="0" w:line="240" w:lineRule="auto"/>
        <w:jc w:val="center"/>
        <w:rPr>
          <w:rFonts w:ascii="Times New Roman" w:eastAsia="SimSun" w:hAnsi="Times New Roman" w:cs="Times New Roman"/>
          <w:b/>
          <w:sz w:val="24"/>
          <w:szCs w:val="24"/>
          <w:lang w:val="sr-Cyrl-RS" w:eastAsia="sr-Latn-RS"/>
        </w:rPr>
      </w:pPr>
    </w:p>
    <w:p w:rsidR="00E93F2E" w:rsidRDefault="00E93F2E" w:rsidP="00E93F2E">
      <w:pPr>
        <w:spacing w:after="0" w:line="240" w:lineRule="auto"/>
        <w:jc w:val="center"/>
        <w:rPr>
          <w:rFonts w:ascii="Times New Roman" w:eastAsia="SimSun" w:hAnsi="Times New Roman" w:cs="Times New Roman"/>
          <w:b/>
          <w:sz w:val="24"/>
          <w:szCs w:val="24"/>
          <w:lang w:eastAsia="sr-Latn-RS"/>
        </w:rPr>
      </w:pPr>
    </w:p>
    <w:p w:rsidR="007F5B67" w:rsidRPr="00E93F2E" w:rsidRDefault="007F5B67" w:rsidP="00E93F2E">
      <w:pPr>
        <w:spacing w:after="0" w:line="240" w:lineRule="auto"/>
        <w:jc w:val="center"/>
        <w:rPr>
          <w:rFonts w:ascii="Times New Roman" w:eastAsia="SimSun" w:hAnsi="Times New Roman" w:cs="Times New Roman"/>
          <w:b/>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val="ru-RU" w:eastAsia="sr-Latn-RS"/>
        </w:rPr>
      </w:pPr>
      <w:r w:rsidRPr="00E93F2E">
        <w:rPr>
          <w:rFonts w:ascii="Times New Roman" w:eastAsia="SimSun" w:hAnsi="Times New Roman" w:cs="Times New Roman"/>
          <w:b/>
          <w:sz w:val="24"/>
          <w:szCs w:val="24"/>
          <w:lang w:val="en-US" w:eastAsia="sr-Latn-RS"/>
        </w:rPr>
        <w:t>VI</w:t>
      </w:r>
      <w:r w:rsidRPr="00E93F2E">
        <w:rPr>
          <w:rFonts w:ascii="Times New Roman" w:eastAsia="SimSun" w:hAnsi="Times New Roman" w:cs="Times New Roman"/>
          <w:b/>
          <w:sz w:val="24"/>
          <w:szCs w:val="24"/>
          <w:lang w:val="ru-RU" w:eastAsia="sr-Latn-RS"/>
        </w:rPr>
        <w:t xml:space="preserve"> -  ОБРАЗАЦ ПОНУДЕ</w:t>
      </w:r>
    </w:p>
    <w:p w:rsidR="00E93F2E" w:rsidRPr="00E93F2E" w:rsidRDefault="00E93F2E" w:rsidP="00E93F2E">
      <w:pPr>
        <w:spacing w:after="0" w:line="240" w:lineRule="auto"/>
        <w:jc w:val="center"/>
        <w:rPr>
          <w:rFonts w:ascii="Times New Roman" w:eastAsia="SimSun" w:hAnsi="Times New Roman" w:cs="Times New Roman"/>
          <w:b/>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bCs/>
          <w:sz w:val="24"/>
          <w:szCs w:val="24"/>
          <w:lang w:val="sr-Cyrl-CS" w:eastAsia="sr-Latn-RS"/>
        </w:rPr>
      </w:pPr>
      <w:r w:rsidRPr="00E93F2E">
        <w:rPr>
          <w:rFonts w:ascii="Times New Roman" w:eastAsia="SimSun" w:hAnsi="Times New Roman" w:cs="Times New Roman"/>
          <w:bCs/>
          <w:sz w:val="24"/>
          <w:szCs w:val="24"/>
          <w:lang w:val="ru-RU" w:eastAsia="sr-Latn-RS"/>
        </w:rPr>
        <w:t>Понуда бр. ________ од ___________ године, за јавну набавку услуга</w:t>
      </w:r>
      <w:r w:rsidRPr="00E93F2E">
        <w:rPr>
          <w:rFonts w:ascii="Times New Roman" w:eastAsia="SimSun" w:hAnsi="Times New Roman" w:cs="Times New Roman"/>
          <w:bCs/>
          <w:sz w:val="24"/>
          <w:szCs w:val="24"/>
          <w:lang w:val="sr-Latn-CS" w:eastAsia="sr-Latn-RS"/>
        </w:rPr>
        <w:t xml:space="preserve"> –</w:t>
      </w:r>
      <w:r w:rsidRPr="00E93F2E">
        <w:rPr>
          <w:rFonts w:ascii="Times New Roman" w:eastAsia="SimSun" w:hAnsi="Times New Roman" w:cs="Times New Roman"/>
          <w:sz w:val="24"/>
          <w:szCs w:val="24"/>
          <w:lang w:val="ru-RU" w:eastAsia="sr-Latn-RS"/>
        </w:rPr>
        <w:t xml:space="preserve"> </w:t>
      </w:r>
      <w:r w:rsidRPr="00E93F2E">
        <w:rPr>
          <w:rFonts w:ascii="Times New Roman" w:eastAsia="SimSun" w:hAnsi="Times New Roman" w:cs="Times New Roman"/>
          <w:b/>
          <w:bCs/>
          <w:sz w:val="24"/>
          <w:szCs w:val="24"/>
          <w:lang w:val="ru-RU" w:eastAsia="sr-Latn-RS"/>
        </w:rPr>
        <w:t>Сервис Хлорогена</w:t>
      </w:r>
      <w:r w:rsidRPr="00E93F2E">
        <w:rPr>
          <w:rFonts w:ascii="Times New Roman" w:eastAsia="SimSun" w:hAnsi="Times New Roman" w:cs="Times New Roman"/>
          <w:bCs/>
          <w:sz w:val="24"/>
          <w:szCs w:val="24"/>
          <w:lang w:val="ru-RU" w:eastAsia="sr-Latn-RS"/>
        </w:rPr>
        <w:t>, ЈН број</w:t>
      </w:r>
      <w:r w:rsidRPr="00E93F2E">
        <w:rPr>
          <w:rFonts w:ascii="Times New Roman" w:eastAsia="SimSun" w:hAnsi="Times New Roman" w:cs="Times New Roman"/>
          <w:bCs/>
          <w:sz w:val="24"/>
          <w:szCs w:val="24"/>
          <w:lang w:val="sr-Cyrl-CS" w:eastAsia="sr-Latn-RS"/>
        </w:rPr>
        <w:t xml:space="preserve"> </w:t>
      </w:r>
      <w:r>
        <w:rPr>
          <w:rFonts w:ascii="Times New Roman" w:eastAsia="SimSun" w:hAnsi="Times New Roman" w:cs="Times New Roman"/>
          <w:bCs/>
          <w:sz w:val="24"/>
          <w:szCs w:val="24"/>
          <w:lang w:val="sr-Cyrl-CS" w:eastAsia="sr-Latn-RS"/>
        </w:rPr>
        <w:t>1.2.</w:t>
      </w:r>
      <w:r w:rsidR="00FD5516">
        <w:rPr>
          <w:rFonts w:ascii="Times New Roman" w:eastAsia="SimSun" w:hAnsi="Times New Roman" w:cs="Times New Roman"/>
          <w:bCs/>
          <w:sz w:val="24"/>
          <w:szCs w:val="24"/>
          <w:lang w:val="sr-Cyrl-CS" w:eastAsia="sr-Latn-RS"/>
        </w:rPr>
        <w:t>4</w:t>
      </w:r>
      <w:r w:rsidRPr="00E93F2E">
        <w:rPr>
          <w:rFonts w:ascii="Times New Roman" w:eastAsia="SimSun" w:hAnsi="Times New Roman" w:cs="Times New Roman"/>
          <w:bCs/>
          <w:sz w:val="24"/>
          <w:szCs w:val="24"/>
          <w:lang w:val="sr-Cyrl-CS" w:eastAsia="sr-Latn-RS"/>
        </w:rPr>
        <w:t>/</w:t>
      </w:r>
      <w:r>
        <w:rPr>
          <w:rFonts w:ascii="Times New Roman" w:eastAsia="SimSun" w:hAnsi="Times New Roman" w:cs="Times New Roman"/>
          <w:bCs/>
          <w:sz w:val="24"/>
          <w:szCs w:val="24"/>
          <w:lang w:val="sr-Cyrl-CS" w:eastAsia="sr-Latn-RS"/>
        </w:rPr>
        <w:t>20</w:t>
      </w:r>
      <w:r w:rsidR="00FD5516">
        <w:rPr>
          <w:rFonts w:ascii="Times New Roman" w:eastAsia="SimSun" w:hAnsi="Times New Roman" w:cs="Times New Roman"/>
          <w:bCs/>
          <w:sz w:val="24"/>
          <w:szCs w:val="24"/>
          <w:lang w:val="sr-Cyrl-CS" w:eastAsia="sr-Latn-RS"/>
        </w:rPr>
        <w:t>20</w:t>
      </w:r>
      <w:r w:rsidRPr="00E93F2E">
        <w:rPr>
          <w:rFonts w:ascii="Times New Roman" w:eastAsia="SimSun" w:hAnsi="Times New Roman" w:cs="Times New Roman"/>
          <w:bCs/>
          <w:sz w:val="24"/>
          <w:szCs w:val="24"/>
          <w:lang w:val="sr-Cyrl-CS" w:eastAsia="sr-Latn-RS"/>
        </w:rPr>
        <w:t>:</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 xml:space="preserve">ОПШТИ </w:t>
      </w:r>
      <w:r w:rsidRPr="00E93F2E">
        <w:rPr>
          <w:rFonts w:ascii="Times New Roman" w:eastAsia="SimSun" w:hAnsi="Times New Roman" w:cs="Times New Roman"/>
          <w:b/>
          <w:bCs/>
          <w:sz w:val="24"/>
          <w:szCs w:val="24"/>
          <w:lang w:val="en-US" w:eastAsia="sr-Latn-RS"/>
        </w:rPr>
        <w:t xml:space="preserve">ПОДАЦИ </w:t>
      </w:r>
      <w:r w:rsidRPr="00E93F2E">
        <w:rPr>
          <w:rFonts w:ascii="Times New Roman" w:eastAsia="SimSun" w:hAnsi="Times New Roman" w:cs="Times New Roman"/>
          <w:b/>
          <w:bCs/>
          <w:sz w:val="24"/>
          <w:szCs w:val="24"/>
          <w:lang w:val="ru-RU" w:eastAsia="sr-Latn-RS"/>
        </w:rPr>
        <w:t xml:space="preserve">О </w:t>
      </w:r>
      <w:r w:rsidRPr="00E93F2E">
        <w:rPr>
          <w:rFonts w:ascii="Times New Roman" w:eastAsia="SimSun" w:hAnsi="Times New Roman" w:cs="Times New Roman"/>
          <w:b/>
          <w:bCs/>
          <w:sz w:val="24"/>
          <w:szCs w:val="24"/>
          <w:lang w:val="en-US" w:eastAsia="sr-Latn-RS"/>
        </w:rPr>
        <w:t>ПОНУЂАЧ</w:t>
      </w:r>
      <w:r w:rsidRPr="00E93F2E">
        <w:rPr>
          <w:rFonts w:ascii="Times New Roman" w:eastAsia="SimSun" w:hAnsi="Times New Roman" w:cs="Times New Roman"/>
          <w:b/>
          <w:bCs/>
          <w:sz w:val="24"/>
          <w:szCs w:val="24"/>
          <w:lang w:val="ru-RU" w:eastAsia="sr-Latn-RS"/>
        </w:rPr>
        <w:t>У</w:t>
      </w: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848"/>
      </w:tblGrid>
      <w:tr w:rsidR="00E93F2E" w:rsidRPr="00E93F2E" w:rsidTr="007F15BF">
        <w:tc>
          <w:tcPr>
            <w:tcW w:w="4500" w:type="dxa"/>
            <w:tcBorders>
              <w:top w:val="single" w:sz="8" w:space="0" w:color="auto"/>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ru-RU" w:eastAsia="sr-Latn-RS"/>
              </w:rPr>
              <w:t>Н</w:t>
            </w:r>
            <w:r w:rsidRPr="00E93F2E">
              <w:rPr>
                <w:rFonts w:ascii="Times New Roman" w:eastAsia="SimSun" w:hAnsi="Times New Roman" w:cs="Times New Roman"/>
                <w:sz w:val="24"/>
                <w:szCs w:val="24"/>
                <w:lang w:val="en-US" w:eastAsia="sr-Latn-RS"/>
              </w:rPr>
              <w:t xml:space="preserve">азив </w:t>
            </w:r>
            <w:r w:rsidRPr="00E93F2E">
              <w:rPr>
                <w:rFonts w:ascii="Times New Roman" w:eastAsia="SimSun" w:hAnsi="Times New Roman" w:cs="Times New Roman"/>
                <w:sz w:val="24"/>
                <w:szCs w:val="24"/>
                <w:lang w:val="ru-RU" w:eastAsia="sr-Latn-RS"/>
              </w:rPr>
              <w:t>понуђача</w:t>
            </w:r>
            <w:r w:rsidRPr="00E93F2E">
              <w:rPr>
                <w:rFonts w:ascii="Times New Roman" w:eastAsia="SimSun" w:hAnsi="Times New Roman" w:cs="Times New Roman"/>
                <w:sz w:val="24"/>
                <w:szCs w:val="24"/>
                <w:lang w:val="en-US" w:eastAsia="sr-Latn-RS"/>
              </w:rPr>
              <w:t>:</w:t>
            </w:r>
          </w:p>
        </w:tc>
        <w:tc>
          <w:tcPr>
            <w:tcW w:w="5848" w:type="dxa"/>
            <w:tcBorders>
              <w:top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c>
          <w:tcPr>
            <w:tcW w:w="450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ru-RU" w:eastAsia="sr-Latn-RS"/>
              </w:rPr>
              <w:t>Адреса понуђача</w:t>
            </w:r>
            <w:r w:rsidRPr="00E93F2E">
              <w:rPr>
                <w:rFonts w:ascii="Times New Roman" w:eastAsia="SimSun" w:hAnsi="Times New Roman" w:cs="Times New Roman"/>
                <w:sz w:val="24"/>
                <w:szCs w:val="24"/>
                <w:lang w:val="en-US" w:eastAsia="sr-Latn-RS"/>
              </w:rPr>
              <w:t>:</w:t>
            </w:r>
          </w:p>
        </w:tc>
        <w:tc>
          <w:tcPr>
            <w:tcW w:w="5848"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c>
          <w:tcPr>
            <w:tcW w:w="450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ru-RU" w:eastAsia="sr-Latn-RS"/>
              </w:rPr>
              <w:t>М</w:t>
            </w:r>
            <w:r w:rsidRPr="00E93F2E">
              <w:rPr>
                <w:rFonts w:ascii="Times New Roman" w:eastAsia="SimSun" w:hAnsi="Times New Roman" w:cs="Times New Roman"/>
                <w:sz w:val="24"/>
                <w:szCs w:val="24"/>
                <w:lang w:val="en-US" w:eastAsia="sr-Latn-RS"/>
              </w:rPr>
              <w:t xml:space="preserve">атични број понуђача: </w:t>
            </w:r>
          </w:p>
        </w:tc>
        <w:tc>
          <w:tcPr>
            <w:tcW w:w="5848"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c>
          <w:tcPr>
            <w:tcW w:w="450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Порески идентификациони број понуђача (ПИБ):</w:t>
            </w:r>
          </w:p>
        </w:tc>
        <w:tc>
          <w:tcPr>
            <w:tcW w:w="5848"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c>
          <w:tcPr>
            <w:tcW w:w="450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ru-RU" w:eastAsia="sr-Latn-RS"/>
              </w:rPr>
              <w:t>Т</w:t>
            </w:r>
            <w:r w:rsidRPr="00E93F2E">
              <w:rPr>
                <w:rFonts w:ascii="Times New Roman" w:eastAsia="SimSun" w:hAnsi="Times New Roman" w:cs="Times New Roman"/>
                <w:sz w:val="24"/>
                <w:szCs w:val="24"/>
                <w:lang w:val="en-US" w:eastAsia="sr-Latn-RS"/>
              </w:rPr>
              <w:t>елефон:</w:t>
            </w:r>
          </w:p>
        </w:tc>
        <w:tc>
          <w:tcPr>
            <w:tcW w:w="5848"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c>
          <w:tcPr>
            <w:tcW w:w="450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ru-RU" w:eastAsia="sr-Latn-RS"/>
              </w:rPr>
              <w:t>Теле</w:t>
            </w:r>
            <w:r w:rsidRPr="00E93F2E">
              <w:rPr>
                <w:rFonts w:ascii="Times New Roman" w:eastAsia="SimSun" w:hAnsi="Times New Roman" w:cs="Times New Roman"/>
                <w:sz w:val="24"/>
                <w:szCs w:val="24"/>
                <w:lang w:val="en-US" w:eastAsia="sr-Latn-RS"/>
              </w:rPr>
              <w:t>факс:</w:t>
            </w:r>
          </w:p>
        </w:tc>
        <w:tc>
          <w:tcPr>
            <w:tcW w:w="5848"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c>
          <w:tcPr>
            <w:tcW w:w="450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ru-RU" w:eastAsia="sr-Latn-RS"/>
              </w:rPr>
              <w:t>Број</w:t>
            </w:r>
            <w:r w:rsidRPr="00E93F2E">
              <w:rPr>
                <w:rFonts w:ascii="Times New Roman" w:eastAsia="SimSun" w:hAnsi="Times New Roman" w:cs="Times New Roman"/>
                <w:sz w:val="24"/>
                <w:szCs w:val="24"/>
                <w:lang w:val="en-US" w:eastAsia="sr-Latn-RS"/>
              </w:rPr>
              <w:t xml:space="preserve"> рачун</w:t>
            </w:r>
            <w:r w:rsidRPr="00E93F2E">
              <w:rPr>
                <w:rFonts w:ascii="Times New Roman" w:eastAsia="SimSun" w:hAnsi="Times New Roman" w:cs="Times New Roman"/>
                <w:sz w:val="24"/>
                <w:szCs w:val="24"/>
                <w:lang w:val="ru-RU" w:eastAsia="sr-Latn-RS"/>
              </w:rPr>
              <w:t>а понуђача</w:t>
            </w:r>
            <w:r w:rsidRPr="00E93F2E">
              <w:rPr>
                <w:rFonts w:ascii="Times New Roman" w:eastAsia="SimSun" w:hAnsi="Times New Roman" w:cs="Times New Roman"/>
                <w:sz w:val="24"/>
                <w:szCs w:val="24"/>
                <w:lang w:val="en-US" w:eastAsia="sr-Latn-RS"/>
              </w:rPr>
              <w:t xml:space="preserve">: </w:t>
            </w:r>
          </w:p>
        </w:tc>
        <w:tc>
          <w:tcPr>
            <w:tcW w:w="5848"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c>
          <w:tcPr>
            <w:tcW w:w="450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ru-RU" w:eastAsia="sr-Latn-RS"/>
              </w:rPr>
              <w:t>Назив банке</w:t>
            </w:r>
            <w:r w:rsidRPr="00E93F2E">
              <w:rPr>
                <w:rFonts w:ascii="Times New Roman" w:eastAsia="SimSun" w:hAnsi="Times New Roman" w:cs="Times New Roman"/>
                <w:sz w:val="24"/>
                <w:szCs w:val="24"/>
                <w:lang w:val="en-US" w:eastAsia="sr-Latn-RS"/>
              </w:rPr>
              <w:t xml:space="preserve">: </w:t>
            </w:r>
          </w:p>
        </w:tc>
        <w:tc>
          <w:tcPr>
            <w:tcW w:w="5848"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c>
          <w:tcPr>
            <w:tcW w:w="450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Лице овлашћено за потписивање уговора:</w:t>
            </w:r>
          </w:p>
        </w:tc>
        <w:tc>
          <w:tcPr>
            <w:tcW w:w="5848"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c>
          <w:tcPr>
            <w:tcW w:w="450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ru-RU" w:eastAsia="sr-Latn-RS"/>
              </w:rPr>
              <w:t xml:space="preserve">Име </w:t>
            </w:r>
            <w:r w:rsidRPr="00E93F2E">
              <w:rPr>
                <w:rFonts w:ascii="Times New Roman" w:eastAsia="SimSun" w:hAnsi="Times New Roman" w:cs="Times New Roman"/>
                <w:sz w:val="24"/>
                <w:szCs w:val="24"/>
                <w:lang w:val="en-US" w:eastAsia="sr-Latn-RS"/>
              </w:rPr>
              <w:t>контакт особ</w:t>
            </w:r>
            <w:r w:rsidRPr="00E93F2E">
              <w:rPr>
                <w:rFonts w:ascii="Times New Roman" w:eastAsia="SimSun" w:hAnsi="Times New Roman" w:cs="Times New Roman"/>
                <w:sz w:val="24"/>
                <w:szCs w:val="24"/>
                <w:lang w:val="ru-RU" w:eastAsia="sr-Latn-RS"/>
              </w:rPr>
              <w:t>е</w:t>
            </w:r>
            <w:r w:rsidRPr="00E93F2E">
              <w:rPr>
                <w:rFonts w:ascii="Times New Roman" w:eastAsia="SimSun" w:hAnsi="Times New Roman" w:cs="Times New Roman"/>
                <w:sz w:val="24"/>
                <w:szCs w:val="24"/>
                <w:lang w:val="en-US" w:eastAsia="sr-Latn-RS"/>
              </w:rPr>
              <w:t>:</w:t>
            </w:r>
          </w:p>
        </w:tc>
        <w:tc>
          <w:tcPr>
            <w:tcW w:w="5848"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c>
          <w:tcPr>
            <w:tcW w:w="450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ru-RU" w:eastAsia="sr-Latn-RS"/>
              </w:rPr>
              <w:t xml:space="preserve">Електронска адреса </w:t>
            </w:r>
            <w:r w:rsidRPr="00E93F2E">
              <w:rPr>
                <w:rFonts w:ascii="Times New Roman" w:eastAsia="SimSun" w:hAnsi="Times New Roman" w:cs="Times New Roman"/>
                <w:sz w:val="24"/>
                <w:szCs w:val="24"/>
                <w:lang w:val="sr-Latn-CS" w:eastAsia="sr-Latn-RS"/>
              </w:rPr>
              <w:t>E-mail:</w:t>
            </w:r>
          </w:p>
        </w:tc>
        <w:tc>
          <w:tcPr>
            <w:tcW w:w="5848"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bl>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b/>
          <w:bCs/>
          <w:sz w:val="24"/>
          <w:szCs w:val="24"/>
          <w:lang w:val="en-US" w:eastAsia="sr-Latn-RS"/>
        </w:rPr>
      </w:pPr>
      <w:r w:rsidRPr="00E93F2E">
        <w:rPr>
          <w:rFonts w:ascii="Times New Roman" w:eastAsia="SimSun" w:hAnsi="Times New Roman" w:cs="Times New Roman"/>
          <w:b/>
          <w:bCs/>
          <w:sz w:val="24"/>
          <w:szCs w:val="24"/>
          <w:lang w:val="en-US" w:eastAsia="sr-Latn-RS"/>
        </w:rPr>
        <w:t>2) ПОНУДУ ПОДНОСИ:</w:t>
      </w:r>
    </w:p>
    <w:p w:rsidR="00E93F2E" w:rsidRPr="00E93F2E" w:rsidRDefault="00E93F2E" w:rsidP="00E93F2E">
      <w:pPr>
        <w:spacing w:after="0" w:line="240" w:lineRule="auto"/>
        <w:rPr>
          <w:rFonts w:ascii="Times New Roman" w:eastAsia="SimSun" w:hAnsi="Times New Roman" w:cs="Times New Roman"/>
          <w:b/>
          <w:bCs/>
          <w:sz w:val="24"/>
          <w:szCs w:val="24"/>
          <w:lang w:val="en-US" w:eastAsia="sr-Latn-R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E93F2E" w:rsidRPr="00E93F2E" w:rsidTr="007F15BF">
        <w:tc>
          <w:tcPr>
            <w:tcW w:w="10348" w:type="dxa"/>
          </w:tcPr>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А) САМОСТАЛНО</w:t>
            </w:r>
          </w:p>
        </w:tc>
      </w:tr>
      <w:tr w:rsidR="00E93F2E" w:rsidRPr="00E93F2E" w:rsidTr="007F15BF">
        <w:tc>
          <w:tcPr>
            <w:tcW w:w="10348" w:type="dxa"/>
          </w:tcPr>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Б) СА ПОДИЗВОЂАЧЕМ</w:t>
            </w:r>
          </w:p>
        </w:tc>
      </w:tr>
      <w:tr w:rsidR="00E93F2E" w:rsidRPr="00E93F2E" w:rsidTr="007F15BF">
        <w:tc>
          <w:tcPr>
            <w:tcW w:w="10348" w:type="dxa"/>
          </w:tcPr>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В) КАО ЗАЈЕДНИЧКУ ПОНУДУ</w:t>
            </w:r>
          </w:p>
        </w:tc>
      </w:tr>
    </w:tbl>
    <w:p w:rsidR="00E93F2E" w:rsidRPr="00E93F2E" w:rsidRDefault="00E93F2E" w:rsidP="00E93F2E">
      <w:pPr>
        <w:spacing w:after="0" w:line="240" w:lineRule="auto"/>
        <w:jc w:val="both"/>
        <w:rPr>
          <w:rFonts w:ascii="Times New Roman" w:eastAsia="SimSun" w:hAnsi="Times New Roman" w:cs="Times New Roman"/>
          <w:b/>
          <w:bCs/>
          <w:sz w:val="24"/>
          <w:szCs w:val="24"/>
          <w:lang w:val="en-US" w:eastAsia="sr-Latn-RS"/>
        </w:rPr>
      </w:pPr>
    </w:p>
    <w:p w:rsidR="00E93F2E" w:rsidRPr="00E93F2E" w:rsidRDefault="00E93F2E" w:rsidP="00E93F2E">
      <w:pPr>
        <w:spacing w:after="0" w:line="240" w:lineRule="auto"/>
        <w:jc w:val="both"/>
        <w:rPr>
          <w:rFonts w:ascii="Times New Roman" w:eastAsia="SimSun" w:hAnsi="Times New Roman" w:cs="Times New Roman"/>
          <w:b/>
          <w:bCs/>
          <w:sz w:val="24"/>
          <w:szCs w:val="24"/>
          <w:lang w:val="en-U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ru-RU" w:eastAsia="sr-Latn-RS"/>
        </w:rPr>
        <w:t xml:space="preserve">Напомена: </w:t>
      </w:r>
      <w:r w:rsidRPr="00E93F2E">
        <w:rPr>
          <w:rFonts w:ascii="Times New Roman" w:eastAsia="SimSun" w:hAnsi="Times New Roman" w:cs="Times New Roman"/>
          <w:sz w:val="24"/>
          <w:szCs w:val="24"/>
          <w:lang w:val="ru-RU" w:eastAsia="sr-Latn-R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w:t>
      </w:r>
      <w:r w:rsidRPr="00E93F2E">
        <w:rPr>
          <w:rFonts w:ascii="Times New Roman" w:eastAsia="SimSun" w:hAnsi="Times New Roman" w:cs="Times New Roman"/>
          <w:sz w:val="24"/>
          <w:szCs w:val="24"/>
          <w:lang w:val="sr-Cyrl-CS" w:eastAsia="sr-Latn-RS"/>
        </w:rPr>
        <w:t xml:space="preserve"> (члановима групе понуђача)</w:t>
      </w:r>
      <w:r w:rsidRPr="00E93F2E">
        <w:rPr>
          <w:rFonts w:ascii="Times New Roman" w:eastAsia="SimSun" w:hAnsi="Times New Roman" w:cs="Times New Roman"/>
          <w:sz w:val="24"/>
          <w:szCs w:val="24"/>
          <w:lang w:val="ru-RU" w:eastAsia="sr-Latn-RS"/>
        </w:rPr>
        <w:t>, уколико понуду подноси група понуђача.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en-US" w:eastAsia="sr-Latn-RS"/>
        </w:rPr>
        <w:t>3) ПОДАЦИ О ПОДИЗВОЂАЧ</w:t>
      </w:r>
      <w:r w:rsidRPr="00E93F2E">
        <w:rPr>
          <w:rFonts w:ascii="Times New Roman" w:eastAsia="SimSun" w:hAnsi="Times New Roman" w:cs="Times New Roman"/>
          <w:b/>
          <w:bCs/>
          <w:sz w:val="24"/>
          <w:szCs w:val="24"/>
          <w:lang w:val="ru-RU" w:eastAsia="sr-Latn-RS"/>
        </w:rPr>
        <w:t>У</w:t>
      </w: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76"/>
        <w:gridCol w:w="5432"/>
      </w:tblGrid>
      <w:tr w:rsidR="00E93F2E" w:rsidRPr="00E93F2E" w:rsidTr="007F15BF">
        <w:tc>
          <w:tcPr>
            <w:tcW w:w="540" w:type="dxa"/>
            <w:tcBorders>
              <w:top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1)</w:t>
            </w:r>
          </w:p>
        </w:tc>
        <w:tc>
          <w:tcPr>
            <w:tcW w:w="4376" w:type="dxa"/>
            <w:tcBorders>
              <w:top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ru-RU" w:eastAsia="sr-Latn-RS"/>
              </w:rPr>
              <w:t>Н</w:t>
            </w:r>
            <w:r w:rsidRPr="00E93F2E">
              <w:rPr>
                <w:rFonts w:ascii="Times New Roman" w:eastAsia="SimSun" w:hAnsi="Times New Roman" w:cs="Times New Roman"/>
                <w:sz w:val="24"/>
                <w:szCs w:val="24"/>
                <w:lang w:val="en-US" w:eastAsia="sr-Latn-RS"/>
              </w:rPr>
              <w:t xml:space="preserve">азив </w:t>
            </w:r>
            <w:r w:rsidRPr="00E93F2E">
              <w:rPr>
                <w:rFonts w:ascii="Times New Roman" w:eastAsia="SimSun" w:hAnsi="Times New Roman" w:cs="Times New Roman"/>
                <w:sz w:val="24"/>
                <w:szCs w:val="24"/>
                <w:lang w:val="ru-RU" w:eastAsia="sr-Latn-RS"/>
              </w:rPr>
              <w:t>подизвођача</w:t>
            </w:r>
            <w:r w:rsidRPr="00E93F2E">
              <w:rPr>
                <w:rFonts w:ascii="Times New Roman" w:eastAsia="SimSun" w:hAnsi="Times New Roman" w:cs="Times New Roman"/>
                <w:sz w:val="24"/>
                <w:szCs w:val="24"/>
                <w:lang w:val="en-US" w:eastAsia="sr-Latn-RS"/>
              </w:rPr>
              <w:t>:</w:t>
            </w:r>
          </w:p>
        </w:tc>
        <w:tc>
          <w:tcPr>
            <w:tcW w:w="5432" w:type="dxa"/>
            <w:tcBorders>
              <w:top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c>
          <w:tcPr>
            <w:tcW w:w="540"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376"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Адреса:</w:t>
            </w:r>
          </w:p>
        </w:tc>
        <w:tc>
          <w:tcPr>
            <w:tcW w:w="5432"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376"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Матични број:</w:t>
            </w:r>
          </w:p>
        </w:tc>
        <w:tc>
          <w:tcPr>
            <w:tcW w:w="5432"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c>
          <w:tcPr>
            <w:tcW w:w="4376"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П</w:t>
            </w:r>
            <w:r w:rsidRPr="00E93F2E">
              <w:rPr>
                <w:rFonts w:ascii="Times New Roman" w:eastAsia="SimSun" w:hAnsi="Times New Roman" w:cs="Times New Roman"/>
                <w:sz w:val="24"/>
                <w:szCs w:val="24"/>
                <w:lang w:val="ru-RU" w:eastAsia="sr-Latn-RS"/>
              </w:rPr>
              <w:t xml:space="preserve">орески идентификациони </w:t>
            </w:r>
            <w:r w:rsidRPr="00E93F2E">
              <w:rPr>
                <w:rFonts w:ascii="Times New Roman" w:eastAsia="SimSun" w:hAnsi="Times New Roman" w:cs="Times New Roman"/>
                <w:sz w:val="24"/>
                <w:szCs w:val="24"/>
                <w:lang w:val="en-US" w:eastAsia="sr-Latn-RS"/>
              </w:rPr>
              <w:t>број:</w:t>
            </w:r>
          </w:p>
        </w:tc>
        <w:tc>
          <w:tcPr>
            <w:tcW w:w="5432"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376"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Овлашћена особа:</w:t>
            </w:r>
          </w:p>
        </w:tc>
        <w:tc>
          <w:tcPr>
            <w:tcW w:w="5432"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c>
          <w:tcPr>
            <w:tcW w:w="4376"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Проценат укупне вредности набавке коју ће извршити подизвођач:</w:t>
            </w:r>
          </w:p>
        </w:tc>
        <w:tc>
          <w:tcPr>
            <w:tcW w:w="5432"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c>
          <w:tcPr>
            <w:tcW w:w="54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376"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Део предмета набавке који ће извршити </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подизвођач: </w:t>
            </w:r>
          </w:p>
        </w:tc>
        <w:tc>
          <w:tcPr>
            <w:tcW w:w="5432"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c>
          <w:tcPr>
            <w:tcW w:w="54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376"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ru-RU" w:eastAsia="sr-Latn-RS"/>
              </w:rPr>
              <w:t xml:space="preserve">Име </w:t>
            </w:r>
            <w:r w:rsidRPr="00E93F2E">
              <w:rPr>
                <w:rFonts w:ascii="Times New Roman" w:eastAsia="SimSun" w:hAnsi="Times New Roman" w:cs="Times New Roman"/>
                <w:sz w:val="24"/>
                <w:szCs w:val="24"/>
                <w:lang w:val="en-US" w:eastAsia="sr-Latn-RS"/>
              </w:rPr>
              <w:t>контакт особ</w:t>
            </w:r>
            <w:r w:rsidRPr="00E93F2E">
              <w:rPr>
                <w:rFonts w:ascii="Times New Roman" w:eastAsia="SimSun" w:hAnsi="Times New Roman" w:cs="Times New Roman"/>
                <w:sz w:val="24"/>
                <w:szCs w:val="24"/>
                <w:lang w:val="ru-RU" w:eastAsia="sr-Latn-RS"/>
              </w:rPr>
              <w:t>е</w:t>
            </w:r>
            <w:r w:rsidRPr="00E93F2E">
              <w:rPr>
                <w:rFonts w:ascii="Times New Roman" w:eastAsia="SimSun" w:hAnsi="Times New Roman" w:cs="Times New Roman"/>
                <w:sz w:val="24"/>
                <w:szCs w:val="24"/>
                <w:lang w:val="en-US" w:eastAsia="sr-Latn-RS"/>
              </w:rPr>
              <w:t>:</w:t>
            </w:r>
          </w:p>
        </w:tc>
        <w:tc>
          <w:tcPr>
            <w:tcW w:w="5432"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c>
          <w:tcPr>
            <w:tcW w:w="54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376"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ru-RU" w:eastAsia="sr-Latn-RS"/>
              </w:rPr>
              <w:t xml:space="preserve">Електронска адреса </w:t>
            </w:r>
            <w:r w:rsidRPr="00E93F2E">
              <w:rPr>
                <w:rFonts w:ascii="Times New Roman" w:eastAsia="SimSun" w:hAnsi="Times New Roman" w:cs="Times New Roman"/>
                <w:sz w:val="24"/>
                <w:szCs w:val="24"/>
                <w:lang w:val="sr-Latn-CS" w:eastAsia="sr-Latn-RS"/>
              </w:rPr>
              <w:t>E-mail:</w:t>
            </w:r>
          </w:p>
        </w:tc>
        <w:tc>
          <w:tcPr>
            <w:tcW w:w="5432"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c>
          <w:tcPr>
            <w:tcW w:w="54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2)</w:t>
            </w:r>
          </w:p>
        </w:tc>
        <w:tc>
          <w:tcPr>
            <w:tcW w:w="4376"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ru-RU" w:eastAsia="sr-Latn-RS"/>
              </w:rPr>
              <w:t>Н</w:t>
            </w:r>
            <w:r w:rsidRPr="00E93F2E">
              <w:rPr>
                <w:rFonts w:ascii="Times New Roman" w:eastAsia="SimSun" w:hAnsi="Times New Roman" w:cs="Times New Roman"/>
                <w:sz w:val="24"/>
                <w:szCs w:val="24"/>
                <w:lang w:val="en-US" w:eastAsia="sr-Latn-RS"/>
              </w:rPr>
              <w:t xml:space="preserve">азив </w:t>
            </w:r>
            <w:r w:rsidRPr="00E93F2E">
              <w:rPr>
                <w:rFonts w:ascii="Times New Roman" w:eastAsia="SimSun" w:hAnsi="Times New Roman" w:cs="Times New Roman"/>
                <w:sz w:val="24"/>
                <w:szCs w:val="24"/>
                <w:lang w:val="ru-RU" w:eastAsia="sr-Latn-RS"/>
              </w:rPr>
              <w:t>подизвођача</w:t>
            </w:r>
            <w:r w:rsidRPr="00E93F2E">
              <w:rPr>
                <w:rFonts w:ascii="Times New Roman" w:eastAsia="SimSun" w:hAnsi="Times New Roman" w:cs="Times New Roman"/>
                <w:sz w:val="24"/>
                <w:szCs w:val="24"/>
                <w:lang w:val="en-US" w:eastAsia="sr-Latn-RS"/>
              </w:rPr>
              <w:t>:</w:t>
            </w:r>
          </w:p>
        </w:tc>
        <w:tc>
          <w:tcPr>
            <w:tcW w:w="5432"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c>
          <w:tcPr>
            <w:tcW w:w="54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376"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Адреса:</w:t>
            </w:r>
          </w:p>
        </w:tc>
        <w:tc>
          <w:tcPr>
            <w:tcW w:w="5432"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c>
          <w:tcPr>
            <w:tcW w:w="54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376"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Матични број:</w:t>
            </w:r>
          </w:p>
        </w:tc>
        <w:tc>
          <w:tcPr>
            <w:tcW w:w="5432"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c>
          <w:tcPr>
            <w:tcW w:w="54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c>
          <w:tcPr>
            <w:tcW w:w="4376"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П</w:t>
            </w:r>
            <w:r w:rsidRPr="00E93F2E">
              <w:rPr>
                <w:rFonts w:ascii="Times New Roman" w:eastAsia="SimSun" w:hAnsi="Times New Roman" w:cs="Times New Roman"/>
                <w:sz w:val="24"/>
                <w:szCs w:val="24"/>
                <w:lang w:val="ru-RU" w:eastAsia="sr-Latn-RS"/>
              </w:rPr>
              <w:t xml:space="preserve">орески идентификациони </w:t>
            </w:r>
            <w:r w:rsidRPr="00E93F2E">
              <w:rPr>
                <w:rFonts w:ascii="Times New Roman" w:eastAsia="SimSun" w:hAnsi="Times New Roman" w:cs="Times New Roman"/>
                <w:sz w:val="24"/>
                <w:szCs w:val="24"/>
                <w:lang w:val="en-US" w:eastAsia="sr-Latn-RS"/>
              </w:rPr>
              <w:t>број:</w:t>
            </w:r>
          </w:p>
        </w:tc>
        <w:tc>
          <w:tcPr>
            <w:tcW w:w="5432"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376"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Овлашћена особа:</w:t>
            </w:r>
          </w:p>
        </w:tc>
        <w:tc>
          <w:tcPr>
            <w:tcW w:w="5432"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c>
          <w:tcPr>
            <w:tcW w:w="4376"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Проценат укупне вредности набавке коју ће извршити подизвођач:</w:t>
            </w:r>
          </w:p>
        </w:tc>
        <w:tc>
          <w:tcPr>
            <w:tcW w:w="5432"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376"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Део предмета набавке који ће извршити </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подизвођач: </w:t>
            </w:r>
          </w:p>
        </w:tc>
        <w:tc>
          <w:tcPr>
            <w:tcW w:w="5432"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376"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ru-RU" w:eastAsia="sr-Latn-RS"/>
              </w:rPr>
              <w:t xml:space="preserve">Име </w:t>
            </w:r>
            <w:r w:rsidRPr="00E93F2E">
              <w:rPr>
                <w:rFonts w:ascii="Times New Roman" w:eastAsia="SimSun" w:hAnsi="Times New Roman" w:cs="Times New Roman"/>
                <w:sz w:val="24"/>
                <w:szCs w:val="24"/>
                <w:lang w:val="en-US" w:eastAsia="sr-Latn-RS"/>
              </w:rPr>
              <w:t>контакт особ</w:t>
            </w:r>
            <w:r w:rsidRPr="00E93F2E">
              <w:rPr>
                <w:rFonts w:ascii="Times New Roman" w:eastAsia="SimSun" w:hAnsi="Times New Roman" w:cs="Times New Roman"/>
                <w:sz w:val="24"/>
                <w:szCs w:val="24"/>
                <w:lang w:val="ru-RU" w:eastAsia="sr-Latn-RS"/>
              </w:rPr>
              <w:t>е</w:t>
            </w:r>
            <w:r w:rsidRPr="00E93F2E">
              <w:rPr>
                <w:rFonts w:ascii="Times New Roman" w:eastAsia="SimSun" w:hAnsi="Times New Roman" w:cs="Times New Roman"/>
                <w:sz w:val="24"/>
                <w:szCs w:val="24"/>
                <w:lang w:val="en-US" w:eastAsia="sr-Latn-RS"/>
              </w:rPr>
              <w:t>:</w:t>
            </w:r>
          </w:p>
        </w:tc>
        <w:tc>
          <w:tcPr>
            <w:tcW w:w="5432"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c>
          <w:tcPr>
            <w:tcW w:w="54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376"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ru-RU" w:eastAsia="sr-Latn-RS"/>
              </w:rPr>
              <w:t xml:space="preserve">Електронска адреса </w:t>
            </w:r>
            <w:r w:rsidRPr="00E93F2E">
              <w:rPr>
                <w:rFonts w:ascii="Times New Roman" w:eastAsia="SimSun" w:hAnsi="Times New Roman" w:cs="Times New Roman"/>
                <w:sz w:val="24"/>
                <w:szCs w:val="24"/>
                <w:lang w:val="sr-Latn-CS" w:eastAsia="sr-Latn-RS"/>
              </w:rPr>
              <w:t>E-mail:</w:t>
            </w:r>
          </w:p>
        </w:tc>
        <w:tc>
          <w:tcPr>
            <w:tcW w:w="5432"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bl>
    <w:p w:rsidR="00E93F2E" w:rsidRPr="00E93F2E" w:rsidRDefault="00E93F2E" w:rsidP="00E93F2E">
      <w:pPr>
        <w:spacing w:after="0" w:line="240" w:lineRule="auto"/>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Напомена: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4) ПОДАЦИ О УЧЕСНИКУ У ЗАЈЕДНИЧКОЈ ПОНУДИ</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5668"/>
      </w:tblGrid>
      <w:tr w:rsidR="00E93F2E" w:rsidRPr="00E93F2E" w:rsidTr="007F15BF">
        <w:trPr>
          <w:trHeight w:val="552"/>
        </w:trPr>
        <w:tc>
          <w:tcPr>
            <w:tcW w:w="540" w:type="dxa"/>
            <w:tcBorders>
              <w:top w:val="single" w:sz="8" w:space="0" w:color="auto"/>
              <w:left w:val="single" w:sz="8" w:space="0" w:color="auto"/>
            </w:tcBorders>
          </w:tcPr>
          <w:p w:rsidR="00E93F2E" w:rsidRPr="00E93F2E" w:rsidRDefault="00E93F2E" w:rsidP="00E93F2E">
            <w:pPr>
              <w:spacing w:after="0" w:line="240" w:lineRule="auto"/>
              <w:jc w:val="center"/>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1)</w:t>
            </w:r>
          </w:p>
        </w:tc>
        <w:tc>
          <w:tcPr>
            <w:tcW w:w="4140" w:type="dxa"/>
            <w:tcBorders>
              <w:top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Назив учесника у заједничкој понуди:</w:t>
            </w:r>
          </w:p>
        </w:tc>
        <w:tc>
          <w:tcPr>
            <w:tcW w:w="5668" w:type="dxa"/>
            <w:tcBorders>
              <w:top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rPr>
          <w:trHeight w:val="552"/>
        </w:trPr>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140"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Адреса:</w:t>
            </w:r>
          </w:p>
        </w:tc>
        <w:tc>
          <w:tcPr>
            <w:tcW w:w="5668"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rPr>
          <w:trHeight w:val="552"/>
        </w:trPr>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140"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Матични број:</w:t>
            </w:r>
          </w:p>
        </w:tc>
        <w:tc>
          <w:tcPr>
            <w:tcW w:w="5668"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rPr>
          <w:trHeight w:val="552"/>
        </w:trPr>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eastAsia="sr-Latn-RS"/>
              </w:rPr>
            </w:pPr>
          </w:p>
        </w:tc>
        <w:tc>
          <w:tcPr>
            <w:tcW w:w="4140"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П</w:t>
            </w:r>
            <w:r w:rsidRPr="00E93F2E">
              <w:rPr>
                <w:rFonts w:ascii="Times New Roman" w:eastAsia="SimSun" w:hAnsi="Times New Roman" w:cs="Times New Roman"/>
                <w:sz w:val="24"/>
                <w:szCs w:val="24"/>
                <w:lang w:val="ru-RU" w:eastAsia="sr-Latn-RS"/>
              </w:rPr>
              <w:t xml:space="preserve">орески идентификациони </w:t>
            </w:r>
            <w:r w:rsidRPr="00E93F2E">
              <w:rPr>
                <w:rFonts w:ascii="Times New Roman" w:eastAsia="SimSun" w:hAnsi="Times New Roman" w:cs="Times New Roman"/>
                <w:sz w:val="24"/>
                <w:szCs w:val="24"/>
                <w:lang w:val="en-US" w:eastAsia="sr-Latn-RS"/>
              </w:rPr>
              <w:t>број:</w:t>
            </w:r>
          </w:p>
        </w:tc>
        <w:tc>
          <w:tcPr>
            <w:tcW w:w="5668"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rPr>
          <w:trHeight w:val="552"/>
        </w:trPr>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140"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Име особе за контакт:</w:t>
            </w:r>
          </w:p>
        </w:tc>
        <w:tc>
          <w:tcPr>
            <w:tcW w:w="5668"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rPr>
          <w:trHeight w:val="552"/>
        </w:trPr>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140"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Електронска адреса E-mail:</w:t>
            </w:r>
          </w:p>
        </w:tc>
        <w:tc>
          <w:tcPr>
            <w:tcW w:w="5668"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rPr>
          <w:trHeight w:val="552"/>
        </w:trPr>
        <w:tc>
          <w:tcPr>
            <w:tcW w:w="540" w:type="dxa"/>
            <w:tcBorders>
              <w:left w:val="single" w:sz="8" w:space="0" w:color="auto"/>
            </w:tcBorders>
          </w:tcPr>
          <w:p w:rsidR="00E93F2E" w:rsidRPr="00E93F2E" w:rsidRDefault="00E93F2E" w:rsidP="00E93F2E">
            <w:pPr>
              <w:spacing w:after="0" w:line="240" w:lineRule="auto"/>
              <w:jc w:val="center"/>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2)</w:t>
            </w:r>
          </w:p>
        </w:tc>
        <w:tc>
          <w:tcPr>
            <w:tcW w:w="4140"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Назив учесника у заједничкој понуди:</w:t>
            </w:r>
          </w:p>
        </w:tc>
        <w:tc>
          <w:tcPr>
            <w:tcW w:w="5668"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rPr>
          <w:trHeight w:val="552"/>
        </w:trPr>
        <w:tc>
          <w:tcPr>
            <w:tcW w:w="54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140"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Адреса:</w:t>
            </w:r>
          </w:p>
        </w:tc>
        <w:tc>
          <w:tcPr>
            <w:tcW w:w="5668"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rPr>
          <w:trHeight w:val="552"/>
        </w:trPr>
        <w:tc>
          <w:tcPr>
            <w:tcW w:w="54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c>
          <w:tcPr>
            <w:tcW w:w="4140"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Матични број:</w:t>
            </w:r>
          </w:p>
        </w:tc>
        <w:tc>
          <w:tcPr>
            <w:tcW w:w="5668"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rPr>
          <w:trHeight w:val="552"/>
        </w:trPr>
        <w:tc>
          <w:tcPr>
            <w:tcW w:w="54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c>
          <w:tcPr>
            <w:tcW w:w="4140"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П</w:t>
            </w:r>
            <w:r w:rsidRPr="00E93F2E">
              <w:rPr>
                <w:rFonts w:ascii="Times New Roman" w:eastAsia="SimSun" w:hAnsi="Times New Roman" w:cs="Times New Roman"/>
                <w:sz w:val="24"/>
                <w:szCs w:val="24"/>
                <w:lang w:val="ru-RU" w:eastAsia="sr-Latn-RS"/>
              </w:rPr>
              <w:t xml:space="preserve">орески идентификациони </w:t>
            </w:r>
            <w:r w:rsidRPr="00E93F2E">
              <w:rPr>
                <w:rFonts w:ascii="Times New Roman" w:eastAsia="SimSun" w:hAnsi="Times New Roman" w:cs="Times New Roman"/>
                <w:sz w:val="24"/>
                <w:szCs w:val="24"/>
                <w:lang w:val="en-US" w:eastAsia="sr-Latn-RS"/>
              </w:rPr>
              <w:t>број:</w:t>
            </w:r>
          </w:p>
        </w:tc>
        <w:tc>
          <w:tcPr>
            <w:tcW w:w="5668"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rPr>
          <w:trHeight w:val="552"/>
        </w:trPr>
        <w:tc>
          <w:tcPr>
            <w:tcW w:w="54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c>
          <w:tcPr>
            <w:tcW w:w="4140"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Име особе за контакт:</w:t>
            </w:r>
          </w:p>
        </w:tc>
        <w:tc>
          <w:tcPr>
            <w:tcW w:w="5668"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rPr>
          <w:trHeight w:val="552"/>
        </w:trPr>
        <w:tc>
          <w:tcPr>
            <w:tcW w:w="54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c>
          <w:tcPr>
            <w:tcW w:w="4140"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Електронска адреса </w:t>
            </w:r>
            <w:r w:rsidRPr="00E93F2E">
              <w:rPr>
                <w:rFonts w:ascii="Times New Roman" w:eastAsia="SimSun" w:hAnsi="Times New Roman" w:cs="Times New Roman"/>
                <w:sz w:val="24"/>
                <w:szCs w:val="24"/>
                <w:lang w:val="sr-Latn-CS" w:eastAsia="sr-Latn-RS"/>
              </w:rPr>
              <w:t>E-mail:</w:t>
            </w:r>
          </w:p>
        </w:tc>
        <w:tc>
          <w:tcPr>
            <w:tcW w:w="5668"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rPr>
          <w:trHeight w:val="552"/>
        </w:trPr>
        <w:tc>
          <w:tcPr>
            <w:tcW w:w="54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3)</w:t>
            </w:r>
          </w:p>
        </w:tc>
        <w:tc>
          <w:tcPr>
            <w:tcW w:w="4140"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Назив учесника у заједничкој понуди:</w:t>
            </w:r>
          </w:p>
        </w:tc>
        <w:tc>
          <w:tcPr>
            <w:tcW w:w="5668"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rPr>
          <w:trHeight w:val="552"/>
        </w:trPr>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4140"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Адреса:</w:t>
            </w:r>
          </w:p>
        </w:tc>
        <w:tc>
          <w:tcPr>
            <w:tcW w:w="5668"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rPr>
          <w:trHeight w:val="552"/>
        </w:trPr>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c>
          <w:tcPr>
            <w:tcW w:w="4140"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Матични број:</w:t>
            </w:r>
          </w:p>
        </w:tc>
        <w:tc>
          <w:tcPr>
            <w:tcW w:w="5668"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rPr>
          <w:trHeight w:val="552"/>
        </w:trPr>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c>
          <w:tcPr>
            <w:tcW w:w="4140"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p w:rsidR="00E93F2E" w:rsidRPr="00E93F2E" w:rsidRDefault="00E93F2E" w:rsidP="00E93F2E">
            <w:pPr>
              <w:spacing w:after="0" w:line="240" w:lineRule="auto"/>
              <w:rPr>
                <w:rFonts w:ascii="Times New Roman" w:eastAsia="SimSun" w:hAnsi="Times New Roman" w:cs="Times New Roman"/>
                <w:sz w:val="24"/>
                <w:szCs w:val="24"/>
                <w:lang w:val="en-US" w:eastAsia="sr-Latn-RS"/>
              </w:rPr>
            </w:pPr>
            <w:r w:rsidRPr="00E93F2E">
              <w:rPr>
                <w:rFonts w:ascii="Times New Roman" w:eastAsia="SimSun" w:hAnsi="Times New Roman" w:cs="Times New Roman"/>
                <w:sz w:val="24"/>
                <w:szCs w:val="24"/>
                <w:lang w:val="en-US" w:eastAsia="sr-Latn-RS"/>
              </w:rPr>
              <w:t>П</w:t>
            </w:r>
            <w:r w:rsidRPr="00E93F2E">
              <w:rPr>
                <w:rFonts w:ascii="Times New Roman" w:eastAsia="SimSun" w:hAnsi="Times New Roman" w:cs="Times New Roman"/>
                <w:sz w:val="24"/>
                <w:szCs w:val="24"/>
                <w:lang w:val="ru-RU" w:eastAsia="sr-Latn-RS"/>
              </w:rPr>
              <w:t xml:space="preserve">орески идентификациони </w:t>
            </w:r>
            <w:r w:rsidRPr="00E93F2E">
              <w:rPr>
                <w:rFonts w:ascii="Times New Roman" w:eastAsia="SimSun" w:hAnsi="Times New Roman" w:cs="Times New Roman"/>
                <w:sz w:val="24"/>
                <w:szCs w:val="24"/>
                <w:lang w:val="en-US" w:eastAsia="sr-Latn-RS"/>
              </w:rPr>
              <w:t>број:</w:t>
            </w:r>
          </w:p>
        </w:tc>
        <w:tc>
          <w:tcPr>
            <w:tcW w:w="5668"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rPr>
          <w:trHeight w:val="552"/>
        </w:trPr>
        <w:tc>
          <w:tcPr>
            <w:tcW w:w="540" w:type="dxa"/>
            <w:tcBorders>
              <w:left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c>
          <w:tcPr>
            <w:tcW w:w="4140"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Име особе за контакт:</w:t>
            </w:r>
          </w:p>
        </w:tc>
        <w:tc>
          <w:tcPr>
            <w:tcW w:w="5668" w:type="dxa"/>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r w:rsidR="00E93F2E" w:rsidRPr="00E93F2E" w:rsidTr="007F15BF">
        <w:trPr>
          <w:trHeight w:val="552"/>
        </w:trPr>
        <w:tc>
          <w:tcPr>
            <w:tcW w:w="540" w:type="dxa"/>
            <w:tcBorders>
              <w:left w:val="single" w:sz="8" w:space="0" w:color="auto"/>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rPr>
                <w:rFonts w:ascii="Times New Roman" w:eastAsia="SimSun" w:hAnsi="Times New Roman" w:cs="Times New Roman"/>
                <w:sz w:val="24"/>
                <w:szCs w:val="24"/>
                <w:lang w:val="sr-Cyrl-CS" w:eastAsia="sr-Latn-RS"/>
              </w:rPr>
            </w:pPr>
          </w:p>
        </w:tc>
        <w:tc>
          <w:tcPr>
            <w:tcW w:w="4140"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Електронска адреса </w:t>
            </w:r>
            <w:r w:rsidRPr="00E93F2E">
              <w:rPr>
                <w:rFonts w:ascii="Times New Roman" w:eastAsia="SimSun" w:hAnsi="Times New Roman" w:cs="Times New Roman"/>
                <w:sz w:val="24"/>
                <w:szCs w:val="24"/>
                <w:lang w:val="sr-Latn-CS" w:eastAsia="sr-Latn-RS"/>
              </w:rPr>
              <w:t>E-mail:</w:t>
            </w:r>
          </w:p>
        </w:tc>
        <w:tc>
          <w:tcPr>
            <w:tcW w:w="5668" w:type="dxa"/>
            <w:tcBorders>
              <w:bottom w:val="single" w:sz="8" w:space="0" w:color="auto"/>
            </w:tcBorders>
          </w:tcPr>
          <w:p w:rsidR="00E93F2E" w:rsidRPr="00E93F2E" w:rsidRDefault="00E93F2E" w:rsidP="00E93F2E">
            <w:pPr>
              <w:spacing w:after="0" w:line="240" w:lineRule="auto"/>
              <w:rPr>
                <w:rFonts w:ascii="Times New Roman" w:eastAsia="SimSun" w:hAnsi="Times New Roman" w:cs="Times New Roman"/>
                <w:sz w:val="24"/>
                <w:szCs w:val="24"/>
                <w:lang w:val="en-US" w:eastAsia="sr-Latn-RS"/>
              </w:rPr>
            </w:pPr>
          </w:p>
        </w:tc>
      </w:tr>
    </w:tbl>
    <w:p w:rsidR="00E93F2E" w:rsidRPr="00E93F2E" w:rsidRDefault="00E93F2E" w:rsidP="00E93F2E">
      <w:pPr>
        <w:spacing w:after="0" w:line="240" w:lineRule="auto"/>
        <w:rPr>
          <w:rFonts w:ascii="Times New Roman" w:eastAsia="SimSun" w:hAnsi="Times New Roman" w:cs="Times New Roman"/>
          <w:b/>
          <w:bCs/>
          <w:iCs/>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b/>
          <w:bCs/>
          <w:iCs/>
          <w:sz w:val="24"/>
          <w:szCs w:val="24"/>
          <w:lang w:val="ru-RU" w:eastAsia="sr-Latn-RS"/>
        </w:rPr>
      </w:pPr>
      <w:r w:rsidRPr="00E93F2E">
        <w:rPr>
          <w:rFonts w:ascii="Times New Roman" w:eastAsia="SimSun" w:hAnsi="Times New Roman" w:cs="Times New Roman"/>
          <w:b/>
          <w:bCs/>
          <w:iCs/>
          <w:sz w:val="24"/>
          <w:szCs w:val="24"/>
          <w:lang w:val="ru-RU" w:eastAsia="sr-Latn-RS"/>
        </w:rPr>
        <w:t>Напомена: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iCs/>
          <w:sz w:val="24"/>
          <w:szCs w:val="24"/>
          <w:lang w:val="ru-RU" w:eastAsia="sr-Latn-RS"/>
        </w:rPr>
        <w:t xml:space="preserve">Табелу «Подаци о учеснику у заједничкој понуди» </w:t>
      </w:r>
      <w:r w:rsidRPr="00E93F2E">
        <w:rPr>
          <w:rFonts w:ascii="Times New Roman" w:eastAsia="SimSun" w:hAnsi="Times New Roman" w:cs="Times New Roman"/>
          <w:sz w:val="24"/>
          <w:szCs w:val="24"/>
          <w:lang w:val="ru-RU" w:eastAsia="sr-Latn-RS"/>
        </w:rPr>
        <w:t xml:space="preserve">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Pr="00E93F2E">
        <w:rPr>
          <w:rFonts w:ascii="Times New Roman" w:eastAsia="SimSun" w:hAnsi="Times New Roman" w:cs="Times New Roman"/>
          <w:sz w:val="24"/>
          <w:szCs w:val="24"/>
          <w:lang w:val="sr-Cyrl-CS" w:eastAsia="sr-Latn-RS"/>
        </w:rPr>
        <w:t xml:space="preserve">учесника </w:t>
      </w:r>
      <w:r w:rsidRPr="00E93F2E">
        <w:rPr>
          <w:rFonts w:ascii="Times New Roman" w:eastAsia="SimSun" w:hAnsi="Times New Roman" w:cs="Times New Roman"/>
          <w:sz w:val="24"/>
          <w:szCs w:val="24"/>
          <w:lang w:val="ru-RU" w:eastAsia="sr-Latn-RS"/>
        </w:rPr>
        <w:t>у заједничкој понуди.</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ru-RU" w:eastAsia="sr-Latn-RS"/>
        </w:rPr>
        <w:t>5) ОПИС ПРЕДМЕТА ЈАВНЕ НАБАВКЕ</w:t>
      </w:r>
      <w:r w:rsidRPr="00E93F2E">
        <w:rPr>
          <w:rFonts w:ascii="Times New Roman" w:eastAsia="SimSun" w:hAnsi="Times New Roman" w:cs="Times New Roman"/>
          <w:bCs/>
          <w:sz w:val="24"/>
          <w:szCs w:val="24"/>
          <w:lang w:val="sr-Cyrl-CS" w:eastAsia="sr-Latn-RS"/>
        </w:rPr>
        <w:t xml:space="preserve"> </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bCs/>
          <w:sz w:val="24"/>
          <w:szCs w:val="24"/>
          <w:lang w:val="ru-RU" w:eastAsia="sr-Latn-RS"/>
        </w:rPr>
      </w:pPr>
      <w:r w:rsidRPr="00E93F2E">
        <w:rPr>
          <w:rFonts w:ascii="Times New Roman" w:eastAsia="SimSun" w:hAnsi="Times New Roman" w:cs="Times New Roman"/>
          <w:b/>
          <w:bCs/>
          <w:sz w:val="24"/>
          <w:szCs w:val="24"/>
          <w:lang w:val="ru-RU" w:eastAsia="sr-Latn-RS"/>
        </w:rPr>
        <w:t>Сервис Хлорогена</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076"/>
      </w:tblGrid>
      <w:tr w:rsidR="00E93F2E" w:rsidRPr="00E93F2E" w:rsidTr="007F15BF">
        <w:trPr>
          <w:trHeight w:val="464"/>
        </w:trPr>
        <w:tc>
          <w:tcPr>
            <w:tcW w:w="5184" w:type="dxa"/>
            <w:vAlign w:val="center"/>
          </w:tcPr>
          <w:p w:rsidR="00E93F2E" w:rsidRPr="00E93F2E" w:rsidRDefault="00E93F2E" w:rsidP="00E93F2E">
            <w:pPr>
              <w:spacing w:after="0" w:line="240" w:lineRule="auto"/>
              <w:rPr>
                <w:rFonts w:ascii="Times New Roman" w:eastAsia="SimSun" w:hAnsi="Times New Roman" w:cs="Times New Roman"/>
                <w:bCs/>
                <w:sz w:val="24"/>
                <w:szCs w:val="24"/>
                <w:lang w:val="ru-RU" w:eastAsia="sr-Latn-RS"/>
              </w:rPr>
            </w:pPr>
            <w:r w:rsidRPr="00E93F2E">
              <w:rPr>
                <w:rFonts w:ascii="Times New Roman" w:eastAsia="SimSun" w:hAnsi="Times New Roman" w:cs="Times New Roman"/>
                <w:bCs/>
                <w:sz w:val="24"/>
                <w:szCs w:val="24"/>
                <w:lang w:val="ru-RU" w:eastAsia="sr-Latn-RS"/>
              </w:rPr>
              <w:t>Укупна цена</w:t>
            </w:r>
            <w:r w:rsidRPr="00E93F2E">
              <w:rPr>
                <w:rFonts w:ascii="Times New Roman" w:eastAsia="SimSun" w:hAnsi="Times New Roman" w:cs="Times New Roman"/>
                <w:bCs/>
                <w:sz w:val="24"/>
                <w:szCs w:val="24"/>
                <w:lang w:eastAsia="sr-Latn-RS"/>
              </w:rPr>
              <w:t xml:space="preserve"> </w:t>
            </w:r>
            <w:r w:rsidRPr="00E93F2E">
              <w:rPr>
                <w:rFonts w:ascii="Times New Roman" w:eastAsia="SimSun" w:hAnsi="Times New Roman" w:cs="Times New Roman"/>
                <w:bCs/>
                <w:sz w:val="24"/>
                <w:szCs w:val="24"/>
                <w:lang w:val="ru-RU" w:eastAsia="sr-Latn-RS"/>
              </w:rPr>
              <w:t>без ПДВ-а:</w:t>
            </w:r>
          </w:p>
        </w:tc>
        <w:tc>
          <w:tcPr>
            <w:tcW w:w="5076"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rPr>
          <w:trHeight w:val="428"/>
        </w:trPr>
        <w:tc>
          <w:tcPr>
            <w:tcW w:w="5184" w:type="dxa"/>
            <w:vAlign w:val="center"/>
          </w:tcPr>
          <w:p w:rsidR="00E93F2E" w:rsidRPr="00E93F2E" w:rsidRDefault="00E93F2E" w:rsidP="00E93F2E">
            <w:pPr>
              <w:spacing w:after="0" w:line="240" w:lineRule="auto"/>
              <w:rPr>
                <w:rFonts w:ascii="Times New Roman" w:eastAsia="SimSun" w:hAnsi="Times New Roman" w:cs="Times New Roman"/>
                <w:bCs/>
                <w:sz w:val="24"/>
                <w:szCs w:val="24"/>
                <w:lang w:val="ru-RU" w:eastAsia="sr-Latn-RS"/>
              </w:rPr>
            </w:pPr>
            <w:r w:rsidRPr="00E93F2E">
              <w:rPr>
                <w:rFonts w:ascii="Times New Roman" w:eastAsia="SimSun" w:hAnsi="Times New Roman" w:cs="Times New Roman"/>
                <w:bCs/>
                <w:sz w:val="24"/>
                <w:szCs w:val="24"/>
                <w:lang w:val="ru-RU" w:eastAsia="sr-Latn-RS"/>
              </w:rPr>
              <w:t>Укупна цена</w:t>
            </w:r>
            <w:r w:rsidRPr="00E93F2E">
              <w:rPr>
                <w:rFonts w:ascii="Times New Roman" w:eastAsia="SimSun" w:hAnsi="Times New Roman" w:cs="Times New Roman"/>
                <w:bCs/>
                <w:sz w:val="24"/>
                <w:szCs w:val="24"/>
                <w:lang w:eastAsia="sr-Latn-RS"/>
              </w:rPr>
              <w:t xml:space="preserve"> </w:t>
            </w:r>
            <w:r w:rsidRPr="00E93F2E">
              <w:rPr>
                <w:rFonts w:ascii="Times New Roman" w:eastAsia="SimSun" w:hAnsi="Times New Roman" w:cs="Times New Roman"/>
                <w:bCs/>
                <w:sz w:val="24"/>
                <w:szCs w:val="24"/>
                <w:lang w:val="ru-RU" w:eastAsia="sr-Latn-RS"/>
              </w:rPr>
              <w:t>са ПДВ-ом:</w:t>
            </w:r>
          </w:p>
        </w:tc>
        <w:tc>
          <w:tcPr>
            <w:tcW w:w="5076" w:type="dxa"/>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r>
      <w:tr w:rsidR="00E93F2E" w:rsidRPr="00E93F2E" w:rsidTr="007F15BF">
        <w:tc>
          <w:tcPr>
            <w:tcW w:w="5184" w:type="dxa"/>
            <w:vAlign w:val="center"/>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Рок и начин плаћања:</w:t>
            </w:r>
          </w:p>
        </w:tc>
        <w:tc>
          <w:tcPr>
            <w:tcW w:w="5076" w:type="dxa"/>
          </w:tcPr>
          <w:p w:rsidR="00E93F2E" w:rsidRPr="00E93F2E" w:rsidRDefault="00E93F2E" w:rsidP="00E93F2E">
            <w:pPr>
              <w:spacing w:after="0" w:line="240" w:lineRule="auto"/>
              <w:jc w:val="both"/>
              <w:rPr>
                <w:rFonts w:ascii="Times New Roman" w:eastAsia="Times New Roman" w:hAnsi="Times New Roman" w:cs="Times New Roman"/>
                <w:sz w:val="24"/>
                <w:szCs w:val="24"/>
                <w:lang w:val="ru-RU" w:eastAsia="sr-Latn-RS"/>
              </w:rPr>
            </w:pPr>
            <w:r w:rsidRPr="00E93F2E">
              <w:rPr>
                <w:rFonts w:ascii="Times New Roman" w:eastAsia="SimSun" w:hAnsi="Times New Roman" w:cs="Times New Roman"/>
                <w:bCs/>
                <w:sz w:val="24"/>
                <w:szCs w:val="24"/>
                <w:lang w:val="ru-RU" w:eastAsia="sr-Latn-RS"/>
              </w:rPr>
              <w:t xml:space="preserve">______(минимум </w:t>
            </w:r>
            <w:r w:rsidRPr="00E93F2E">
              <w:rPr>
                <w:rFonts w:ascii="Times New Roman" w:eastAsia="SimSun" w:hAnsi="Times New Roman" w:cs="Times New Roman"/>
                <w:bCs/>
                <w:sz w:val="24"/>
                <w:szCs w:val="24"/>
                <w:lang w:eastAsia="sr-Latn-RS"/>
              </w:rPr>
              <w:t>15</w:t>
            </w:r>
            <w:r w:rsidRPr="00E93F2E">
              <w:rPr>
                <w:rFonts w:ascii="Times New Roman" w:eastAsia="SimSun" w:hAnsi="Times New Roman" w:cs="Times New Roman"/>
                <w:bCs/>
                <w:sz w:val="24"/>
                <w:szCs w:val="24"/>
                <w:lang w:val="ru-RU" w:eastAsia="sr-Latn-RS"/>
              </w:rPr>
              <w:t xml:space="preserve"> а максимум </w:t>
            </w:r>
            <w:r w:rsidRPr="00E93F2E">
              <w:rPr>
                <w:rFonts w:ascii="Times New Roman" w:eastAsia="Times New Roman" w:hAnsi="Times New Roman" w:cs="Times New Roman"/>
                <w:sz w:val="24"/>
                <w:szCs w:val="24"/>
                <w:lang w:val="ru-RU" w:eastAsia="sr-Latn-RS"/>
              </w:rPr>
              <w:t>45 дана) дана од дана пријема исправне фактуре на основу документа који испоставља понуђач, а којим је потврђено извршење услуге.</w:t>
            </w:r>
          </w:p>
          <w:p w:rsidR="00E93F2E" w:rsidRPr="00E93F2E" w:rsidRDefault="00E93F2E" w:rsidP="00E93F2E">
            <w:pPr>
              <w:spacing w:after="0" w:line="240" w:lineRule="auto"/>
              <w:jc w:val="both"/>
              <w:rPr>
                <w:rFonts w:ascii="Times New Roman" w:eastAsia="Times New Roman" w:hAnsi="Times New Roman" w:cs="Times New Roman"/>
                <w:sz w:val="24"/>
                <w:szCs w:val="24"/>
                <w:lang w:val="ru-RU" w:eastAsia="sr-Latn-RS"/>
              </w:rPr>
            </w:pPr>
            <w:r w:rsidRPr="00E93F2E">
              <w:rPr>
                <w:rFonts w:ascii="Times New Roman" w:eastAsia="Times New Roman" w:hAnsi="Times New Roman" w:cs="Times New Roman"/>
                <w:sz w:val="24"/>
                <w:szCs w:val="24"/>
                <w:lang w:val="ru-RU" w:eastAsia="sr-Latn-RS"/>
              </w:rPr>
              <w:t>Плаћање се врши уплатом на рачун понуђача.</w:t>
            </w:r>
          </w:p>
          <w:p w:rsidR="00E93F2E" w:rsidRPr="00E93F2E" w:rsidRDefault="00E93F2E" w:rsidP="00E93F2E">
            <w:pPr>
              <w:spacing w:after="0" w:line="240" w:lineRule="auto"/>
              <w:rPr>
                <w:rFonts w:ascii="Times New Roman" w:eastAsia="Times New Roman" w:hAnsi="Times New Roman" w:cs="Times New Roman"/>
                <w:sz w:val="24"/>
                <w:szCs w:val="24"/>
                <w:lang w:val="ru-RU" w:eastAsia="sr-Latn-RS"/>
              </w:rPr>
            </w:pPr>
            <w:r w:rsidRPr="00E93F2E">
              <w:rPr>
                <w:rFonts w:ascii="Times New Roman" w:eastAsia="Times New Roman" w:hAnsi="Times New Roman" w:cs="Times New Roman"/>
                <w:sz w:val="24"/>
                <w:szCs w:val="24"/>
                <w:lang w:val="ru-RU" w:eastAsia="sr-Latn-RS"/>
              </w:rPr>
              <w:t>Понуђачу није дозвољено да захтева аванс</w:t>
            </w:r>
          </w:p>
        </w:tc>
      </w:tr>
      <w:tr w:rsidR="00E93F2E" w:rsidRPr="00E93F2E" w:rsidTr="007F15BF">
        <w:tc>
          <w:tcPr>
            <w:tcW w:w="5184" w:type="dxa"/>
            <w:vAlign w:val="center"/>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Рок и начин извршења услуге: </w:t>
            </w:r>
          </w:p>
        </w:tc>
        <w:tc>
          <w:tcPr>
            <w:tcW w:w="5076" w:type="dxa"/>
          </w:tcPr>
          <w:p w:rsidR="00E93F2E" w:rsidRPr="00E93F2E" w:rsidRDefault="00E93F2E" w:rsidP="00B23308">
            <w:pPr>
              <w:spacing w:after="0" w:line="240" w:lineRule="auto"/>
              <w:jc w:val="both"/>
              <w:rPr>
                <w:rFonts w:ascii="Times New Roman" w:eastAsia="SimSun" w:hAnsi="Times New Roman" w:cs="Times New Roman"/>
                <w:strike/>
                <w:color w:val="FF0000"/>
                <w:sz w:val="20"/>
                <w:szCs w:val="20"/>
                <w:lang w:eastAsia="sr-Latn-RS"/>
              </w:rPr>
            </w:pPr>
            <w:r w:rsidRPr="00E93F2E">
              <w:rPr>
                <w:rFonts w:ascii="Times New Roman" w:eastAsia="SimSun" w:hAnsi="Times New Roman" w:cs="Times New Roman"/>
                <w:color w:val="000000"/>
                <w:sz w:val="24"/>
                <w:szCs w:val="24"/>
                <w:lang w:val="ru-RU" w:eastAsia="sr-Latn-RS"/>
              </w:rPr>
              <w:t>Динамика извођења усл</w:t>
            </w:r>
            <w:r w:rsidR="000E709D">
              <w:rPr>
                <w:rFonts w:ascii="Times New Roman" w:eastAsia="SimSun" w:hAnsi="Times New Roman" w:cs="Times New Roman"/>
                <w:color w:val="000000"/>
                <w:sz w:val="24"/>
                <w:szCs w:val="24"/>
                <w:lang w:val="ru-RU" w:eastAsia="sr-Latn-RS"/>
              </w:rPr>
              <w:t>у</w:t>
            </w:r>
            <w:r w:rsidRPr="00E93F2E">
              <w:rPr>
                <w:rFonts w:ascii="Times New Roman" w:eastAsia="SimSun" w:hAnsi="Times New Roman" w:cs="Times New Roman"/>
                <w:color w:val="000000"/>
                <w:sz w:val="24"/>
                <w:szCs w:val="24"/>
                <w:lang w:val="ru-RU" w:eastAsia="sr-Latn-RS"/>
              </w:rPr>
              <w:t xml:space="preserve">га сервиса је одређена датумом пуштања технолошке опреме у рад. </w:t>
            </w:r>
            <w:r w:rsidR="00B23308">
              <w:rPr>
                <w:rFonts w:ascii="Times New Roman" w:eastAsia="SimSun" w:hAnsi="Times New Roman" w:cs="Times New Roman"/>
                <w:color w:val="000000"/>
                <w:sz w:val="24"/>
                <w:szCs w:val="24"/>
                <w:lang w:val="ru-RU" w:eastAsia="sr-Latn-RS"/>
              </w:rPr>
              <w:t>Пери</w:t>
            </w:r>
            <w:r w:rsidR="000E709D">
              <w:rPr>
                <w:rFonts w:ascii="Times New Roman" w:eastAsia="SimSun" w:hAnsi="Times New Roman" w:cs="Times New Roman"/>
                <w:color w:val="000000"/>
                <w:sz w:val="24"/>
                <w:szCs w:val="24"/>
                <w:lang w:val="ru-RU" w:eastAsia="sr-Latn-RS"/>
              </w:rPr>
              <w:t xml:space="preserve">од сервисирања се врши у периоду од </w:t>
            </w:r>
            <w:r w:rsidR="00FD5516">
              <w:rPr>
                <w:rFonts w:ascii="Times New Roman" w:eastAsia="SimSun" w:hAnsi="Times New Roman" w:cs="Times New Roman"/>
                <w:color w:val="000000"/>
                <w:sz w:val="24"/>
                <w:szCs w:val="24"/>
                <w:lang w:val="ru-RU" w:eastAsia="sr-Latn-RS"/>
              </w:rPr>
              <w:t>12</w:t>
            </w:r>
            <w:r w:rsidR="000E709D">
              <w:rPr>
                <w:rFonts w:ascii="Times New Roman" w:eastAsia="SimSun" w:hAnsi="Times New Roman" w:cs="Times New Roman"/>
                <w:color w:val="000000"/>
                <w:sz w:val="24"/>
                <w:szCs w:val="24"/>
                <w:lang w:val="ru-RU" w:eastAsia="sr-Latn-RS"/>
              </w:rPr>
              <w:t xml:space="preserve"> месеци.</w:t>
            </w:r>
          </w:p>
        </w:tc>
      </w:tr>
      <w:tr w:rsidR="00E93F2E" w:rsidRPr="00E93F2E" w:rsidTr="007F15BF">
        <w:tc>
          <w:tcPr>
            <w:tcW w:w="5184" w:type="dxa"/>
            <w:vAlign w:val="center"/>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bCs/>
                <w:sz w:val="24"/>
                <w:szCs w:val="24"/>
                <w:lang w:val="ru-RU" w:eastAsia="sr-Latn-RS"/>
              </w:rPr>
            </w:pPr>
            <w:r w:rsidRPr="00E93F2E">
              <w:rPr>
                <w:rFonts w:ascii="Times New Roman" w:eastAsia="SimSun" w:hAnsi="Times New Roman" w:cs="Times New Roman"/>
                <w:bCs/>
                <w:sz w:val="24"/>
                <w:szCs w:val="24"/>
                <w:lang w:val="ru-RU" w:eastAsia="sr-Latn-RS"/>
              </w:rPr>
              <w:t>Гарантни рок:</w:t>
            </w:r>
          </w:p>
          <w:p w:rsidR="00E93F2E" w:rsidRPr="00E93F2E" w:rsidRDefault="00E93F2E" w:rsidP="00E93F2E">
            <w:pPr>
              <w:spacing w:after="0" w:line="240" w:lineRule="auto"/>
              <w:jc w:val="both"/>
              <w:rPr>
                <w:rFonts w:ascii="Times New Roman" w:eastAsia="SimSun" w:hAnsi="Times New Roman" w:cs="Times New Roman"/>
                <w:bCs/>
                <w:strike/>
                <w:color w:val="FF0000"/>
                <w:sz w:val="20"/>
                <w:szCs w:val="20"/>
                <w:lang w:val="ru-RU" w:eastAsia="sr-Latn-RS"/>
              </w:rPr>
            </w:pPr>
            <w:r w:rsidRPr="00E93F2E">
              <w:rPr>
                <w:rFonts w:ascii="Times New Roman" w:eastAsia="SimSun" w:hAnsi="Times New Roman" w:cs="Times New Roman"/>
                <w:bCs/>
                <w:sz w:val="24"/>
                <w:szCs w:val="24"/>
                <w:lang w:val="ru-RU" w:eastAsia="sr-Latn-RS"/>
              </w:rPr>
              <w:t xml:space="preserve"> </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tc>
        <w:tc>
          <w:tcPr>
            <w:tcW w:w="5076" w:type="dxa"/>
          </w:tcPr>
          <w:p w:rsidR="00E93F2E" w:rsidRPr="00E93F2E" w:rsidRDefault="000E709D" w:rsidP="00E93F2E">
            <w:pPr>
              <w:spacing w:after="0" w:line="240" w:lineRule="auto"/>
              <w:jc w:val="both"/>
              <w:rPr>
                <w:rFonts w:ascii="Times New Roman" w:eastAsia="SimSun" w:hAnsi="Times New Roman" w:cs="Times New Roman"/>
                <w:sz w:val="24"/>
                <w:szCs w:val="24"/>
                <w:u w:val="single"/>
                <w:lang w:val="sr-Cyrl-CS" w:eastAsia="sr-Latn-RS"/>
              </w:rPr>
            </w:pPr>
            <w:r>
              <w:rPr>
                <w:rFonts w:ascii="Times New Roman" w:eastAsia="SimSun" w:hAnsi="Times New Roman" w:cs="Times New Roman"/>
                <w:sz w:val="24"/>
                <w:szCs w:val="24"/>
                <w:lang w:val="sr-Cyrl-CS" w:eastAsia="sr-Latn-RS"/>
              </w:rPr>
              <w:t xml:space="preserve">___ (минимум </w:t>
            </w:r>
            <w:r w:rsidR="001F4812">
              <w:rPr>
                <w:rFonts w:ascii="Times New Roman" w:eastAsia="SimSun" w:hAnsi="Times New Roman" w:cs="Times New Roman"/>
                <w:sz w:val="24"/>
                <w:szCs w:val="24"/>
                <w:lang w:val="sr-Cyrl-CS" w:eastAsia="sr-Latn-RS"/>
              </w:rPr>
              <w:t>12</w:t>
            </w:r>
            <w:r w:rsidR="00E93F2E" w:rsidRPr="00E93F2E">
              <w:rPr>
                <w:rFonts w:ascii="Times New Roman" w:eastAsia="SimSun" w:hAnsi="Times New Roman" w:cs="Times New Roman"/>
                <w:sz w:val="24"/>
                <w:szCs w:val="24"/>
                <w:lang w:val="sr-Cyrl-CS" w:eastAsia="sr-Latn-RS"/>
              </w:rPr>
              <w:t>) месеци за све извршене услуге и уграђене делове.</w:t>
            </w:r>
          </w:p>
          <w:p w:rsidR="00E93F2E" w:rsidRPr="00E93F2E" w:rsidRDefault="00E93F2E" w:rsidP="00E93F2E">
            <w:pPr>
              <w:spacing w:after="0" w:line="240" w:lineRule="auto"/>
              <w:jc w:val="both"/>
              <w:rPr>
                <w:rFonts w:ascii="Times New Roman" w:eastAsia="SimSun" w:hAnsi="Times New Roman" w:cs="Times New Roman"/>
                <w:strike/>
                <w:color w:val="FF0000"/>
                <w:sz w:val="20"/>
                <w:szCs w:val="20"/>
                <w:lang w:val="ru-RU" w:eastAsia="sr-Latn-RS"/>
              </w:rPr>
            </w:pPr>
            <w:r w:rsidRPr="00E93F2E">
              <w:rPr>
                <w:rFonts w:ascii="Times New Roman" w:eastAsia="SimSun" w:hAnsi="Times New Roman" w:cs="Times New Roman"/>
                <w:sz w:val="24"/>
                <w:szCs w:val="24"/>
                <w:lang w:val="sr-Cyrl-CS" w:eastAsia="sr-Latn-RS"/>
              </w:rPr>
              <w:t>У гарантном периоду, Понуђач је дужан да након пријема писмене рекламације Наручиоца, о свом трошку отклони све уочене неправилности</w:t>
            </w:r>
            <w:r w:rsidRPr="00E93F2E">
              <w:rPr>
                <w:rFonts w:ascii="Times New Roman" w:eastAsia="SimSun" w:hAnsi="Times New Roman" w:cs="Times New Roman"/>
                <w:sz w:val="24"/>
                <w:szCs w:val="24"/>
                <w:lang w:eastAsia="sr-Latn-RS"/>
              </w:rPr>
              <w:t xml:space="preserve"> за време трајања уговора и гарантног рока.</w:t>
            </w:r>
          </w:p>
        </w:tc>
      </w:tr>
      <w:tr w:rsidR="00E93F2E" w:rsidRPr="00E93F2E" w:rsidTr="007F15BF">
        <w:tc>
          <w:tcPr>
            <w:tcW w:w="5184" w:type="dxa"/>
            <w:vAlign w:val="center"/>
          </w:tcPr>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bCs/>
                <w:sz w:val="24"/>
                <w:szCs w:val="24"/>
                <w:lang w:val="ru-RU" w:eastAsia="sr-Latn-RS"/>
              </w:rPr>
              <w:t>Рок важења понуде</w:t>
            </w:r>
            <w:r w:rsidRPr="00E93F2E">
              <w:rPr>
                <w:rFonts w:ascii="Times New Roman" w:eastAsia="SimSun" w:hAnsi="Times New Roman" w:cs="Times New Roman"/>
                <w:smallCaps/>
                <w:sz w:val="24"/>
                <w:szCs w:val="24"/>
                <w:lang w:val="ru-RU" w:eastAsia="sr-Latn-RS"/>
              </w:rPr>
              <w:t>:</w:t>
            </w:r>
          </w:p>
        </w:tc>
        <w:tc>
          <w:tcPr>
            <w:tcW w:w="5076" w:type="dxa"/>
            <w:vAlign w:val="center"/>
          </w:tcPr>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r w:rsidRPr="00E93F2E">
              <w:rPr>
                <w:rFonts w:ascii="Times New Roman" w:eastAsia="SimSun" w:hAnsi="Times New Roman" w:cs="Times New Roman"/>
                <w:sz w:val="24"/>
                <w:szCs w:val="24"/>
                <w:lang w:val="ru-RU" w:eastAsia="sr-Latn-RS"/>
              </w:rPr>
              <w:t>М</w:t>
            </w:r>
            <w:r w:rsidRPr="00E93F2E">
              <w:rPr>
                <w:rFonts w:ascii="Times New Roman" w:eastAsia="SimSun" w:hAnsi="Times New Roman" w:cs="Times New Roman"/>
                <w:sz w:val="24"/>
                <w:szCs w:val="24"/>
                <w:lang w:val="sr-Latn-CS" w:eastAsia="sr-Latn-RS"/>
              </w:rPr>
              <w:t xml:space="preserve">инимум </w:t>
            </w:r>
            <w:r w:rsidRPr="00E93F2E">
              <w:rPr>
                <w:rFonts w:ascii="Times New Roman" w:eastAsia="SimSun" w:hAnsi="Times New Roman" w:cs="Times New Roman"/>
                <w:sz w:val="24"/>
                <w:szCs w:val="24"/>
                <w:lang w:val="ru-RU" w:eastAsia="sr-Latn-RS"/>
              </w:rPr>
              <w:t>30</w:t>
            </w:r>
            <w:r w:rsidRPr="00E93F2E">
              <w:rPr>
                <w:rFonts w:ascii="Times New Roman" w:eastAsia="SimSun" w:hAnsi="Times New Roman" w:cs="Times New Roman"/>
                <w:sz w:val="24"/>
                <w:szCs w:val="24"/>
                <w:lang w:val="sr-Latn-CS" w:eastAsia="sr-Latn-RS"/>
              </w:rPr>
              <w:t xml:space="preserve"> дана од дана отварања понуд</w:t>
            </w:r>
            <w:r w:rsidRPr="00E93F2E">
              <w:rPr>
                <w:rFonts w:ascii="Times New Roman" w:eastAsia="SimSun" w:hAnsi="Times New Roman" w:cs="Times New Roman"/>
                <w:sz w:val="24"/>
                <w:szCs w:val="24"/>
                <w:lang w:val="sr-Cyrl-CS" w:eastAsia="sr-Latn-RS"/>
              </w:rPr>
              <w:t>е</w:t>
            </w:r>
            <w:r w:rsidRPr="00E93F2E">
              <w:rPr>
                <w:rFonts w:ascii="Times New Roman" w:eastAsia="SimSun" w:hAnsi="Times New Roman" w:cs="Times New Roman"/>
                <w:sz w:val="24"/>
                <w:szCs w:val="24"/>
                <w:lang w:val="sr-Latn-CS" w:eastAsia="sr-Latn-RS"/>
              </w:rPr>
              <w:t>, у случају да понуђач понуди краћи рок опције</w:t>
            </w:r>
            <w:r w:rsidRPr="00E93F2E">
              <w:rPr>
                <w:rFonts w:ascii="Times New Roman" w:eastAsia="SimSun" w:hAnsi="Times New Roman" w:cs="Times New Roman"/>
                <w:sz w:val="24"/>
                <w:szCs w:val="24"/>
                <w:lang w:val="sr-Cyrl-CS" w:eastAsia="sr-Latn-RS"/>
              </w:rPr>
              <w:t xml:space="preserve"> понуде</w:t>
            </w:r>
            <w:r w:rsidRPr="00E93F2E">
              <w:rPr>
                <w:rFonts w:ascii="Times New Roman" w:eastAsia="SimSun" w:hAnsi="Times New Roman" w:cs="Times New Roman"/>
                <w:sz w:val="24"/>
                <w:szCs w:val="24"/>
                <w:lang w:val="sr-Latn-CS" w:eastAsia="sr-Latn-RS"/>
              </w:rPr>
              <w:t xml:space="preserve"> о</w:t>
            </w:r>
            <w:r w:rsidRPr="00E93F2E">
              <w:rPr>
                <w:rFonts w:ascii="Times New Roman" w:eastAsia="SimSun" w:hAnsi="Times New Roman" w:cs="Times New Roman"/>
                <w:sz w:val="24"/>
                <w:szCs w:val="24"/>
                <w:lang w:val="sr-Cyrl-CS" w:eastAsia="sr-Latn-RS"/>
              </w:rPr>
              <w:t>д 30 дана од дана отварања понуде, понуда ће се сматрати неприхватљивом и неће се разматрати</w:t>
            </w:r>
            <w:r w:rsidRPr="00E93F2E">
              <w:rPr>
                <w:rFonts w:ascii="Times New Roman" w:eastAsia="SimSun" w:hAnsi="Times New Roman" w:cs="Times New Roman"/>
                <w:sz w:val="24"/>
                <w:szCs w:val="24"/>
                <w:lang w:eastAsia="sr-Latn-RS"/>
              </w:rPr>
              <w:t>.</w:t>
            </w:r>
          </w:p>
        </w:tc>
      </w:tr>
    </w:tbl>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sr-Cyrl-CS" w:eastAsia="sr-Latn-RS"/>
        </w:rPr>
        <w:t xml:space="preserve"> Датум</w:t>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ru-RU" w:eastAsia="sr-Latn-RS"/>
        </w:rPr>
        <w:t xml:space="preserve">       </w:t>
      </w:r>
      <w:r w:rsidRPr="00E93F2E">
        <w:rPr>
          <w:rFonts w:ascii="Times New Roman" w:eastAsia="SimSun" w:hAnsi="Times New Roman" w:cs="Times New Roman"/>
          <w:sz w:val="24"/>
          <w:szCs w:val="24"/>
          <w:lang w:val="sr-Cyrl-CS" w:eastAsia="sr-Latn-RS"/>
        </w:rPr>
        <w:t>Понуђач</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t>М.П.</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___________________</w:t>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t>__________________________</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Напомена: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sectPr w:rsidR="00E93F2E" w:rsidRPr="00E93F2E" w:rsidSect="007F15BF">
          <w:footerReference w:type="default" r:id="rId12"/>
          <w:pgSz w:w="12240" w:h="15840"/>
          <w:pgMar w:top="720" w:right="864" w:bottom="720" w:left="1008" w:header="706" w:footer="706" w:gutter="0"/>
          <w:cols w:space="708"/>
          <w:docGrid w:linePitch="360"/>
        </w:sect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en-US" w:eastAsia="sr-Latn-RS"/>
        </w:rPr>
        <w:lastRenderedPageBreak/>
        <w:t>VII</w:t>
      </w:r>
      <w:r w:rsidRPr="00E93F2E">
        <w:rPr>
          <w:rFonts w:ascii="Times New Roman" w:eastAsia="SimSun" w:hAnsi="Times New Roman" w:cs="Times New Roman"/>
          <w:b/>
          <w:bCs/>
          <w:sz w:val="24"/>
          <w:szCs w:val="24"/>
          <w:lang w:val="ru-RU" w:eastAsia="sr-Latn-RS"/>
        </w:rPr>
        <w:t xml:space="preserve"> -</w:t>
      </w:r>
      <w:r w:rsidRPr="00E93F2E">
        <w:rPr>
          <w:rFonts w:ascii="Times New Roman" w:eastAsia="SimSun" w:hAnsi="Times New Roman" w:cs="Times New Roman"/>
          <w:sz w:val="24"/>
          <w:szCs w:val="24"/>
          <w:lang w:val="ru-RU" w:eastAsia="sr-Latn-RS"/>
        </w:rPr>
        <w:t xml:space="preserve"> </w:t>
      </w:r>
      <w:r w:rsidRPr="00E93F2E">
        <w:rPr>
          <w:rFonts w:ascii="Times New Roman" w:eastAsia="SimSun" w:hAnsi="Times New Roman" w:cs="Times New Roman"/>
          <w:b/>
          <w:bCs/>
          <w:sz w:val="24"/>
          <w:szCs w:val="24"/>
          <w:lang w:val="ru-RU" w:eastAsia="sr-Latn-RS"/>
        </w:rPr>
        <w:t>ОБРАЗАЦ СТРУКТУРА ЦЕНЕ СА УПУТСТВОМ КАКО ДА СЕ ПОПУНИ</w:t>
      </w: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864770" w:rsidRDefault="00864770" w:rsidP="00E93F2E">
      <w:pPr>
        <w:spacing w:after="0" w:line="240" w:lineRule="auto"/>
        <w:jc w:val="center"/>
        <w:rPr>
          <w:bCs/>
          <w:sz w:val="28"/>
          <w:szCs w:val="28"/>
          <w:lang w:val="nb-NO"/>
        </w:rPr>
      </w:pPr>
    </w:p>
    <w:p w:rsidR="007F5B67" w:rsidRPr="00167206" w:rsidRDefault="007F5B67" w:rsidP="007F5B67">
      <w:pPr>
        <w:rPr>
          <w:b/>
          <w:sz w:val="28"/>
          <w:szCs w:val="28"/>
          <w:lang w:val="de-DE"/>
        </w:rPr>
      </w:pPr>
      <w:r w:rsidRPr="00883EB0">
        <w:rPr>
          <w:rFonts w:ascii="Times New Roman" w:hAnsi="Times New Roman"/>
          <w:b/>
          <w:sz w:val="28"/>
          <w:szCs w:val="28"/>
          <w:u w:val="single"/>
          <w:lang w:val="sr-Cyrl-CS"/>
        </w:rPr>
        <w:t>ЛОКАЦИЈА</w:t>
      </w:r>
      <w:r w:rsidRPr="00883EB0">
        <w:rPr>
          <w:b/>
          <w:sz w:val="28"/>
          <w:szCs w:val="28"/>
          <w:u w:val="single"/>
          <w:lang w:val="de-DE"/>
        </w:rPr>
        <w:t>:</w:t>
      </w:r>
      <w:r w:rsidRPr="00883EB0">
        <w:rPr>
          <w:b/>
          <w:sz w:val="28"/>
          <w:szCs w:val="28"/>
          <w:lang w:val="de-DE"/>
        </w:rPr>
        <w:t xml:space="preserve">  </w:t>
      </w:r>
      <w:r w:rsidRPr="00883EB0">
        <w:rPr>
          <w:rFonts w:ascii="Times New Roman" w:hAnsi="Times New Roman"/>
          <w:b/>
          <w:sz w:val="28"/>
          <w:szCs w:val="28"/>
          <w:lang w:val="sr-Cyrl-CS"/>
        </w:rPr>
        <w:t>ФВ Бачка Паланка</w:t>
      </w:r>
      <w:r w:rsidRPr="00883EB0">
        <w:rPr>
          <w:b/>
          <w:sz w:val="28"/>
          <w:szCs w:val="28"/>
          <w:lang w:val="de-DE"/>
        </w:rPr>
        <w:t xml:space="preserve"> </w:t>
      </w:r>
    </w:p>
    <w:p w:rsidR="007F5B67" w:rsidRPr="007A5E69" w:rsidRDefault="007F5B67" w:rsidP="007F5B67">
      <w:pPr>
        <w:rPr>
          <w:b/>
          <w:sz w:val="28"/>
          <w:szCs w:val="28"/>
          <w:lang w:val="de-DE"/>
        </w:rPr>
      </w:pPr>
    </w:p>
    <w:p w:rsidR="007F5B67" w:rsidRPr="007E6FC3" w:rsidRDefault="007F5B67" w:rsidP="007F5B67">
      <w:pPr>
        <w:rPr>
          <w:sz w:val="20"/>
          <w:lang w:val="sr-Latn-CS"/>
        </w:rPr>
      </w:pPr>
    </w:p>
    <w:p w:rsidR="007F5B67" w:rsidRDefault="007F5B67" w:rsidP="007F5B67">
      <w:pPr>
        <w:jc w:val="center"/>
        <w:rPr>
          <w:b/>
          <w:bCs/>
          <w:sz w:val="32"/>
          <w:szCs w:val="32"/>
        </w:rPr>
      </w:pPr>
      <w:r>
        <w:rPr>
          <w:b/>
          <w:bCs/>
          <w:sz w:val="32"/>
          <w:szCs w:val="32"/>
        </w:rPr>
        <w:t xml:space="preserve">H-1000gr   </w:t>
      </w:r>
    </w:p>
    <w:p w:rsidR="007F5B67" w:rsidRPr="002C26B4" w:rsidRDefault="007F5B67" w:rsidP="007F5B67">
      <w:pPr>
        <w:jc w:val="center"/>
        <w:rPr>
          <w:b/>
          <w:bCs/>
          <w:sz w:val="32"/>
          <w:szCs w:val="32"/>
        </w:rPr>
      </w:pPr>
      <w:r>
        <w:rPr>
          <w:b/>
          <w:bCs/>
          <w:sz w:val="32"/>
          <w:szCs w:val="32"/>
        </w:rPr>
        <w:t>IV</w:t>
      </w:r>
      <w:r w:rsidRPr="006B69C3">
        <w:rPr>
          <w:b/>
          <w:bCs/>
          <w:sz w:val="32"/>
          <w:szCs w:val="32"/>
        </w:rPr>
        <w:t xml:space="preserve"> – </w:t>
      </w:r>
      <w:r>
        <w:rPr>
          <w:b/>
          <w:bCs/>
          <w:sz w:val="32"/>
          <w:szCs w:val="32"/>
        </w:rPr>
        <w:t>REVITALIZACIJA</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3"/>
        <w:gridCol w:w="4262"/>
        <w:gridCol w:w="900"/>
        <w:gridCol w:w="1350"/>
        <w:gridCol w:w="1440"/>
        <w:gridCol w:w="1440"/>
        <w:gridCol w:w="1440"/>
      </w:tblGrid>
      <w:tr w:rsidR="007F5B67" w:rsidRPr="00F11D84" w:rsidTr="007F5B67">
        <w:trPr>
          <w:trHeight w:val="274"/>
          <w:jc w:val="center"/>
        </w:trPr>
        <w:tc>
          <w:tcPr>
            <w:tcW w:w="503" w:type="dxa"/>
            <w:shd w:val="clear" w:color="auto" w:fill="auto"/>
          </w:tcPr>
          <w:p w:rsidR="007F5B67" w:rsidRPr="00F11D84" w:rsidRDefault="007F5B67" w:rsidP="00C2156C">
            <w:pPr>
              <w:pStyle w:val="TableContents"/>
              <w:rPr>
                <w:b/>
                <w:bCs/>
                <w:lang w:val="sr-Latn-CS"/>
              </w:rPr>
            </w:pPr>
            <w:r w:rsidRPr="00F11D84">
              <w:rPr>
                <w:b/>
                <w:bCs/>
                <w:lang w:val="sr-Latn-CS"/>
              </w:rPr>
              <w:t>Rb</w:t>
            </w:r>
          </w:p>
        </w:tc>
        <w:tc>
          <w:tcPr>
            <w:tcW w:w="4262" w:type="dxa"/>
            <w:shd w:val="clear" w:color="auto" w:fill="auto"/>
          </w:tcPr>
          <w:p w:rsidR="007F5B67" w:rsidRPr="00F11D84" w:rsidRDefault="007F5B67" w:rsidP="00C2156C">
            <w:pPr>
              <w:pStyle w:val="TableContents"/>
              <w:jc w:val="center"/>
              <w:rPr>
                <w:b/>
                <w:bCs/>
                <w:lang w:val="sr-Latn-CS"/>
              </w:rPr>
            </w:pPr>
            <w:r w:rsidRPr="00F11D84">
              <w:rPr>
                <w:b/>
                <w:bCs/>
                <w:lang w:val="sr-Latn-CS"/>
              </w:rPr>
              <w:t>Naziv</w:t>
            </w:r>
          </w:p>
        </w:tc>
        <w:tc>
          <w:tcPr>
            <w:tcW w:w="900" w:type="dxa"/>
            <w:shd w:val="clear" w:color="auto" w:fill="auto"/>
          </w:tcPr>
          <w:p w:rsidR="007F5B67" w:rsidRPr="00F11D84" w:rsidRDefault="007F5B67" w:rsidP="00C2156C">
            <w:pPr>
              <w:pStyle w:val="TableContents"/>
              <w:rPr>
                <w:b/>
                <w:bCs/>
                <w:lang w:val="sr-Latn-CS"/>
              </w:rPr>
            </w:pPr>
            <w:r w:rsidRPr="00F11D84">
              <w:rPr>
                <w:b/>
                <w:bCs/>
                <w:lang w:val="sr-Latn-CS"/>
              </w:rPr>
              <w:t>br. kom.</w:t>
            </w:r>
          </w:p>
        </w:tc>
        <w:tc>
          <w:tcPr>
            <w:tcW w:w="1350" w:type="dxa"/>
          </w:tcPr>
          <w:p w:rsidR="007F5B67" w:rsidRPr="00640654" w:rsidRDefault="00640654" w:rsidP="00C2156C">
            <w:pPr>
              <w:pStyle w:val="TableContents"/>
              <w:rPr>
                <w:b/>
                <w:bCs/>
                <w:lang w:val="en-US"/>
              </w:rPr>
            </w:pPr>
            <w:r>
              <w:rPr>
                <w:b/>
                <w:bCs/>
                <w:lang w:val="en-US"/>
              </w:rPr>
              <w:t>Jed.cena bez PDV-a</w:t>
            </w:r>
          </w:p>
        </w:tc>
        <w:tc>
          <w:tcPr>
            <w:tcW w:w="1440" w:type="dxa"/>
          </w:tcPr>
          <w:p w:rsidR="007F5B67" w:rsidRPr="00F11D84" w:rsidRDefault="00640654" w:rsidP="00C2156C">
            <w:pPr>
              <w:pStyle w:val="TableContents"/>
              <w:rPr>
                <w:b/>
                <w:bCs/>
                <w:lang w:val="sr-Latn-CS"/>
              </w:rPr>
            </w:pPr>
            <w:r>
              <w:rPr>
                <w:b/>
                <w:bCs/>
                <w:lang w:val="sr-Latn-CS"/>
              </w:rPr>
              <w:t>Jed.cena sa PDV-om</w:t>
            </w:r>
          </w:p>
        </w:tc>
        <w:tc>
          <w:tcPr>
            <w:tcW w:w="1440" w:type="dxa"/>
          </w:tcPr>
          <w:p w:rsidR="007F5B67" w:rsidRPr="00F11D84" w:rsidRDefault="00640654" w:rsidP="00C2156C">
            <w:pPr>
              <w:pStyle w:val="TableContents"/>
              <w:rPr>
                <w:b/>
                <w:bCs/>
                <w:lang w:val="sr-Latn-CS"/>
              </w:rPr>
            </w:pPr>
            <w:r>
              <w:rPr>
                <w:b/>
                <w:bCs/>
                <w:lang w:val="sr-Latn-CS"/>
              </w:rPr>
              <w:t>Ukupna cena bez PDV-a</w:t>
            </w:r>
          </w:p>
        </w:tc>
        <w:tc>
          <w:tcPr>
            <w:tcW w:w="1440" w:type="dxa"/>
          </w:tcPr>
          <w:p w:rsidR="007F5B67" w:rsidRPr="00F11D84" w:rsidRDefault="00640654" w:rsidP="00C2156C">
            <w:pPr>
              <w:pStyle w:val="TableContents"/>
              <w:rPr>
                <w:b/>
                <w:bCs/>
                <w:lang w:val="sr-Latn-CS"/>
              </w:rPr>
            </w:pPr>
            <w:r>
              <w:rPr>
                <w:b/>
                <w:bCs/>
                <w:lang w:val="sr-Latn-CS"/>
              </w:rPr>
              <w:t>Ukupna cena sa PDV-om</w:t>
            </w:r>
          </w:p>
        </w:tc>
      </w:tr>
      <w:tr w:rsidR="007F5B67" w:rsidRPr="00F11D84" w:rsidTr="007F5B67">
        <w:trPr>
          <w:trHeight w:val="257"/>
          <w:jc w:val="center"/>
        </w:trPr>
        <w:tc>
          <w:tcPr>
            <w:tcW w:w="503" w:type="dxa"/>
            <w:shd w:val="clear" w:color="auto" w:fill="auto"/>
            <w:vAlign w:val="center"/>
          </w:tcPr>
          <w:p w:rsidR="007F5B67" w:rsidRPr="00F11D84" w:rsidRDefault="007F5B67" w:rsidP="00C2156C">
            <w:pPr>
              <w:pStyle w:val="TableContents"/>
              <w:jc w:val="right"/>
              <w:rPr>
                <w:lang w:val="sr-Latn-CS"/>
              </w:rPr>
            </w:pPr>
            <w:r w:rsidRPr="00F11D84">
              <w:rPr>
                <w:lang w:val="sr-Latn-CS"/>
              </w:rPr>
              <w:t>1.</w:t>
            </w:r>
          </w:p>
        </w:tc>
        <w:tc>
          <w:tcPr>
            <w:tcW w:w="4262" w:type="dxa"/>
            <w:shd w:val="clear" w:color="auto" w:fill="auto"/>
            <w:vAlign w:val="bottom"/>
          </w:tcPr>
          <w:p w:rsidR="007F5B67" w:rsidRPr="00AF3D8F" w:rsidRDefault="007F5B67" w:rsidP="00C2156C">
            <w:pPr>
              <w:pStyle w:val="TableContents"/>
              <w:rPr>
                <w:b/>
                <w:lang w:val="sr-Latn-CS"/>
              </w:rPr>
            </w:pPr>
            <w:r w:rsidRPr="00AF3D8F">
              <w:rPr>
                <w:b/>
                <w:lang w:val="sr-Latn-CS"/>
              </w:rPr>
              <w:t>Elektrolizer 1000gr</w:t>
            </w:r>
          </w:p>
        </w:tc>
        <w:tc>
          <w:tcPr>
            <w:tcW w:w="900" w:type="dxa"/>
            <w:shd w:val="clear" w:color="auto" w:fill="auto"/>
            <w:vAlign w:val="bottom"/>
          </w:tcPr>
          <w:p w:rsidR="007F5B67" w:rsidRPr="00AF3D8F" w:rsidRDefault="007F5B67" w:rsidP="00C2156C">
            <w:pPr>
              <w:pStyle w:val="TableContents"/>
              <w:jc w:val="center"/>
              <w:rPr>
                <w:lang w:val="sr-Latn-CS"/>
              </w:rPr>
            </w:pPr>
            <w:r w:rsidRPr="00AF3D8F">
              <w:rPr>
                <w:lang w:val="sr-Latn-CS"/>
              </w:rPr>
              <w:t>1</w:t>
            </w:r>
          </w:p>
        </w:tc>
        <w:tc>
          <w:tcPr>
            <w:tcW w:w="135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r>
      <w:tr w:rsidR="007F5B67" w:rsidRPr="00F11D84" w:rsidTr="007F5B67">
        <w:trPr>
          <w:trHeight w:val="121"/>
          <w:jc w:val="center"/>
        </w:trPr>
        <w:tc>
          <w:tcPr>
            <w:tcW w:w="503" w:type="dxa"/>
            <w:shd w:val="clear" w:color="auto" w:fill="auto"/>
            <w:vAlign w:val="center"/>
          </w:tcPr>
          <w:p w:rsidR="007F5B67" w:rsidRPr="00F11D84" w:rsidRDefault="007F5B67" w:rsidP="00C2156C">
            <w:pPr>
              <w:pStyle w:val="TableContents"/>
              <w:jc w:val="right"/>
              <w:rPr>
                <w:lang w:val="sr-Latn-CS"/>
              </w:rPr>
            </w:pPr>
            <w:r w:rsidRPr="00F11D84">
              <w:rPr>
                <w:lang w:val="sr-Latn-CS"/>
              </w:rPr>
              <w:t>2.</w:t>
            </w:r>
          </w:p>
        </w:tc>
        <w:tc>
          <w:tcPr>
            <w:tcW w:w="4262" w:type="dxa"/>
            <w:shd w:val="clear" w:color="auto" w:fill="auto"/>
            <w:vAlign w:val="bottom"/>
          </w:tcPr>
          <w:p w:rsidR="007F5B67" w:rsidRPr="00AF3D8F" w:rsidRDefault="007F5B67" w:rsidP="00C2156C">
            <w:pPr>
              <w:pStyle w:val="TableContents"/>
              <w:rPr>
                <w:b/>
                <w:lang w:val="sr-Latn-CS"/>
              </w:rPr>
            </w:pPr>
            <w:r w:rsidRPr="00AF3D8F">
              <w:rPr>
                <w:b/>
                <w:lang w:val="sr-Latn-CS"/>
              </w:rPr>
              <w:t>Kolona 180/30</w:t>
            </w:r>
          </w:p>
        </w:tc>
        <w:tc>
          <w:tcPr>
            <w:tcW w:w="900" w:type="dxa"/>
            <w:shd w:val="clear" w:color="auto" w:fill="auto"/>
            <w:vAlign w:val="bottom"/>
          </w:tcPr>
          <w:p w:rsidR="007F5B67" w:rsidRPr="00AF3D8F" w:rsidRDefault="007F5B67" w:rsidP="00C2156C">
            <w:pPr>
              <w:pStyle w:val="TableContents"/>
              <w:jc w:val="center"/>
              <w:rPr>
                <w:lang w:val="sr-Latn-CS"/>
              </w:rPr>
            </w:pPr>
            <w:r w:rsidRPr="00AF3D8F">
              <w:rPr>
                <w:lang w:val="sr-Latn-CS"/>
              </w:rPr>
              <w:t>1</w:t>
            </w:r>
          </w:p>
        </w:tc>
        <w:tc>
          <w:tcPr>
            <w:tcW w:w="135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r>
      <w:tr w:rsidR="007F5B67" w:rsidRPr="00F11D84" w:rsidTr="007F5B67">
        <w:trPr>
          <w:trHeight w:val="193"/>
          <w:jc w:val="center"/>
        </w:trPr>
        <w:tc>
          <w:tcPr>
            <w:tcW w:w="503" w:type="dxa"/>
            <w:shd w:val="clear" w:color="auto" w:fill="auto"/>
            <w:vAlign w:val="center"/>
          </w:tcPr>
          <w:p w:rsidR="007F5B67" w:rsidRPr="00F11D84" w:rsidRDefault="007F5B67" w:rsidP="00C2156C">
            <w:pPr>
              <w:pStyle w:val="TableContents"/>
              <w:jc w:val="right"/>
              <w:rPr>
                <w:lang w:val="sr-Latn-CS"/>
              </w:rPr>
            </w:pPr>
            <w:r w:rsidRPr="00F11D84">
              <w:rPr>
                <w:lang w:val="sr-Latn-CS"/>
              </w:rPr>
              <w:t>3.</w:t>
            </w:r>
          </w:p>
        </w:tc>
        <w:tc>
          <w:tcPr>
            <w:tcW w:w="4262" w:type="dxa"/>
            <w:shd w:val="clear" w:color="auto" w:fill="auto"/>
            <w:vAlign w:val="bottom"/>
          </w:tcPr>
          <w:p w:rsidR="007F5B67" w:rsidRPr="00AF3D8F" w:rsidRDefault="007F5B67" w:rsidP="00C2156C">
            <w:pPr>
              <w:pStyle w:val="TableContents"/>
              <w:rPr>
                <w:b/>
                <w:lang w:val="sr-Latn-CS"/>
              </w:rPr>
            </w:pPr>
            <w:r w:rsidRPr="00AF3D8F">
              <w:rPr>
                <w:b/>
                <w:lang w:val="sr-Latn-CS"/>
              </w:rPr>
              <w:t>Dozirna pumpa Sigma EMA DP MTM1</w:t>
            </w:r>
          </w:p>
        </w:tc>
        <w:tc>
          <w:tcPr>
            <w:tcW w:w="900" w:type="dxa"/>
            <w:shd w:val="clear" w:color="auto" w:fill="auto"/>
            <w:vAlign w:val="bottom"/>
          </w:tcPr>
          <w:p w:rsidR="007F5B67" w:rsidRPr="00AF3D8F" w:rsidRDefault="007F5B67" w:rsidP="00C2156C">
            <w:pPr>
              <w:pStyle w:val="TableContents"/>
              <w:jc w:val="center"/>
              <w:rPr>
                <w:lang w:val="sr-Latn-CS"/>
              </w:rPr>
            </w:pPr>
            <w:r w:rsidRPr="00AF3D8F">
              <w:rPr>
                <w:lang w:val="sr-Latn-CS"/>
              </w:rPr>
              <w:t>1</w:t>
            </w:r>
          </w:p>
        </w:tc>
        <w:tc>
          <w:tcPr>
            <w:tcW w:w="135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r>
      <w:tr w:rsidR="007F5B67" w:rsidRPr="00F11D84" w:rsidTr="007F5B67">
        <w:trPr>
          <w:trHeight w:val="85"/>
          <w:jc w:val="center"/>
        </w:trPr>
        <w:tc>
          <w:tcPr>
            <w:tcW w:w="503" w:type="dxa"/>
            <w:shd w:val="clear" w:color="auto" w:fill="auto"/>
            <w:vAlign w:val="center"/>
          </w:tcPr>
          <w:p w:rsidR="007F5B67" w:rsidRPr="00F11D84" w:rsidRDefault="007F5B67" w:rsidP="00C2156C">
            <w:pPr>
              <w:pStyle w:val="TableContents"/>
              <w:jc w:val="right"/>
              <w:rPr>
                <w:lang w:val="sr-Latn-CS"/>
              </w:rPr>
            </w:pPr>
            <w:r w:rsidRPr="00F11D84">
              <w:rPr>
                <w:lang w:val="sr-Latn-CS"/>
              </w:rPr>
              <w:t>4.</w:t>
            </w:r>
          </w:p>
        </w:tc>
        <w:tc>
          <w:tcPr>
            <w:tcW w:w="4262" w:type="dxa"/>
            <w:shd w:val="clear" w:color="auto" w:fill="auto"/>
            <w:vAlign w:val="bottom"/>
          </w:tcPr>
          <w:p w:rsidR="007F5B67" w:rsidRPr="00AF3D8F" w:rsidRDefault="007F5B67" w:rsidP="00C2156C">
            <w:pPr>
              <w:pStyle w:val="TableContents"/>
              <w:rPr>
                <w:b/>
                <w:lang w:val="sr-Latn-CS"/>
              </w:rPr>
            </w:pPr>
            <w:r w:rsidRPr="00AF3D8F">
              <w:rPr>
                <w:b/>
                <w:lang w:val="sr-Latn-CS"/>
              </w:rPr>
              <w:t>Dozirna pumpa Sigma EMA DP VGM</w:t>
            </w:r>
          </w:p>
        </w:tc>
        <w:tc>
          <w:tcPr>
            <w:tcW w:w="900" w:type="dxa"/>
            <w:shd w:val="clear" w:color="auto" w:fill="auto"/>
            <w:vAlign w:val="bottom"/>
          </w:tcPr>
          <w:p w:rsidR="007F5B67" w:rsidRPr="00AF3D8F" w:rsidRDefault="007F5B67" w:rsidP="00C2156C">
            <w:pPr>
              <w:pStyle w:val="TableContents"/>
              <w:jc w:val="center"/>
              <w:rPr>
                <w:lang w:val="sr-Latn-CS"/>
              </w:rPr>
            </w:pPr>
            <w:r w:rsidRPr="00AF3D8F">
              <w:rPr>
                <w:lang w:val="sr-Latn-CS"/>
              </w:rPr>
              <w:t>2</w:t>
            </w:r>
          </w:p>
        </w:tc>
        <w:tc>
          <w:tcPr>
            <w:tcW w:w="135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r>
      <w:tr w:rsidR="007F5B67" w:rsidRPr="00F11D84" w:rsidTr="007F5B67">
        <w:trPr>
          <w:trHeight w:val="193"/>
          <w:jc w:val="center"/>
        </w:trPr>
        <w:tc>
          <w:tcPr>
            <w:tcW w:w="503" w:type="dxa"/>
            <w:shd w:val="clear" w:color="auto" w:fill="auto"/>
            <w:vAlign w:val="center"/>
          </w:tcPr>
          <w:p w:rsidR="007F5B67" w:rsidRPr="00F11D84" w:rsidRDefault="007F5B67" w:rsidP="00C2156C">
            <w:pPr>
              <w:pStyle w:val="TableContents"/>
              <w:jc w:val="right"/>
              <w:rPr>
                <w:lang w:val="sr-Latn-CS"/>
              </w:rPr>
            </w:pPr>
            <w:r w:rsidRPr="00F11D84">
              <w:rPr>
                <w:lang w:val="sr-Latn-CS"/>
              </w:rPr>
              <w:t>5.</w:t>
            </w:r>
          </w:p>
        </w:tc>
        <w:tc>
          <w:tcPr>
            <w:tcW w:w="4262" w:type="dxa"/>
            <w:shd w:val="clear" w:color="auto" w:fill="auto"/>
            <w:vAlign w:val="bottom"/>
          </w:tcPr>
          <w:p w:rsidR="007F5B67" w:rsidRPr="00AF3D8F" w:rsidRDefault="007F5B67" w:rsidP="00C2156C">
            <w:pPr>
              <w:pStyle w:val="TableContents"/>
              <w:rPr>
                <w:b/>
                <w:lang w:val="sr-Latn-CS"/>
              </w:rPr>
            </w:pPr>
            <w:r w:rsidRPr="00AF3D8F">
              <w:rPr>
                <w:b/>
                <w:lang w:val="sr-Latn-CS"/>
              </w:rPr>
              <w:t xml:space="preserve">Senzor protoka Sigma S100 </w:t>
            </w:r>
          </w:p>
        </w:tc>
        <w:tc>
          <w:tcPr>
            <w:tcW w:w="900" w:type="dxa"/>
            <w:shd w:val="clear" w:color="auto" w:fill="auto"/>
            <w:vAlign w:val="bottom"/>
          </w:tcPr>
          <w:p w:rsidR="007F5B67" w:rsidRPr="00AF3D8F" w:rsidRDefault="007F5B67" w:rsidP="00C2156C">
            <w:pPr>
              <w:pStyle w:val="TableContents"/>
              <w:jc w:val="center"/>
              <w:rPr>
                <w:lang w:val="sr-Latn-CS"/>
              </w:rPr>
            </w:pPr>
            <w:r w:rsidRPr="00AF3D8F">
              <w:rPr>
                <w:lang w:val="sr-Latn-CS"/>
              </w:rPr>
              <w:t>3</w:t>
            </w:r>
          </w:p>
        </w:tc>
        <w:tc>
          <w:tcPr>
            <w:tcW w:w="135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r>
      <w:tr w:rsidR="007F5B67" w:rsidRPr="00F11D84" w:rsidTr="007F5B67">
        <w:trPr>
          <w:trHeight w:val="180"/>
          <w:jc w:val="center"/>
        </w:trPr>
        <w:tc>
          <w:tcPr>
            <w:tcW w:w="503" w:type="dxa"/>
            <w:shd w:val="clear" w:color="auto" w:fill="auto"/>
            <w:vAlign w:val="center"/>
          </w:tcPr>
          <w:p w:rsidR="007F5B67" w:rsidRPr="00F11D84" w:rsidRDefault="007F5B67" w:rsidP="00C2156C">
            <w:pPr>
              <w:pStyle w:val="TableContents"/>
              <w:jc w:val="right"/>
              <w:rPr>
                <w:lang w:val="sr-Latn-CS"/>
              </w:rPr>
            </w:pPr>
            <w:r w:rsidRPr="00F11D84">
              <w:rPr>
                <w:lang w:val="sr-Latn-CS"/>
              </w:rPr>
              <w:t>6.</w:t>
            </w:r>
          </w:p>
        </w:tc>
        <w:tc>
          <w:tcPr>
            <w:tcW w:w="4262" w:type="dxa"/>
            <w:shd w:val="clear" w:color="auto" w:fill="auto"/>
            <w:vAlign w:val="bottom"/>
          </w:tcPr>
          <w:p w:rsidR="007F5B67" w:rsidRPr="00AF3D8F" w:rsidRDefault="007F5B67" w:rsidP="00C2156C">
            <w:pPr>
              <w:pStyle w:val="TableContents"/>
              <w:rPr>
                <w:b/>
                <w:lang w:val="sr-Latn-CS"/>
              </w:rPr>
            </w:pPr>
            <w:r w:rsidRPr="00AF3D8F">
              <w:rPr>
                <w:b/>
                <w:lang w:val="sr-Latn-CS"/>
              </w:rPr>
              <w:t>Elektromagnetni ventil</w:t>
            </w:r>
          </w:p>
        </w:tc>
        <w:tc>
          <w:tcPr>
            <w:tcW w:w="900" w:type="dxa"/>
            <w:shd w:val="clear" w:color="auto" w:fill="auto"/>
            <w:vAlign w:val="bottom"/>
          </w:tcPr>
          <w:p w:rsidR="007F5B67" w:rsidRPr="00AF3D8F" w:rsidRDefault="007F5B67" w:rsidP="00C2156C">
            <w:pPr>
              <w:pStyle w:val="TableContents"/>
              <w:jc w:val="center"/>
              <w:rPr>
                <w:lang w:val="sr-Latn-CS"/>
              </w:rPr>
            </w:pPr>
            <w:r w:rsidRPr="00AF3D8F">
              <w:rPr>
                <w:lang w:val="sr-Latn-CS"/>
              </w:rPr>
              <w:t>5</w:t>
            </w:r>
          </w:p>
        </w:tc>
        <w:tc>
          <w:tcPr>
            <w:tcW w:w="135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r>
      <w:tr w:rsidR="007F5B67" w:rsidRPr="00F11D84" w:rsidTr="007F5B67">
        <w:trPr>
          <w:trHeight w:val="40"/>
          <w:jc w:val="center"/>
        </w:trPr>
        <w:tc>
          <w:tcPr>
            <w:tcW w:w="503" w:type="dxa"/>
            <w:shd w:val="clear" w:color="auto" w:fill="auto"/>
            <w:vAlign w:val="center"/>
          </w:tcPr>
          <w:p w:rsidR="007F5B67" w:rsidRPr="00F11D84" w:rsidRDefault="007F5B67" w:rsidP="00C2156C">
            <w:pPr>
              <w:pStyle w:val="TableContents"/>
              <w:jc w:val="right"/>
              <w:rPr>
                <w:lang w:val="sr-Latn-CS"/>
              </w:rPr>
            </w:pPr>
            <w:r w:rsidRPr="00F11D84">
              <w:rPr>
                <w:lang w:val="sr-Latn-CS"/>
              </w:rPr>
              <w:t>7.</w:t>
            </w:r>
          </w:p>
        </w:tc>
        <w:tc>
          <w:tcPr>
            <w:tcW w:w="4262" w:type="dxa"/>
            <w:shd w:val="clear" w:color="auto" w:fill="auto"/>
            <w:vAlign w:val="bottom"/>
          </w:tcPr>
          <w:p w:rsidR="007F5B67" w:rsidRPr="00AF3D8F" w:rsidRDefault="007F5B67" w:rsidP="00C2156C">
            <w:pPr>
              <w:pStyle w:val="TableContents"/>
              <w:rPr>
                <w:b/>
                <w:lang w:val="sr-Latn-CS"/>
              </w:rPr>
            </w:pPr>
            <w:r w:rsidRPr="00AF3D8F">
              <w:rPr>
                <w:b/>
                <w:lang w:val="sr-Latn-CS"/>
              </w:rPr>
              <w:t xml:space="preserve">Nepovratni ventil za agresivne medije </w:t>
            </w:r>
          </w:p>
        </w:tc>
        <w:tc>
          <w:tcPr>
            <w:tcW w:w="900" w:type="dxa"/>
            <w:shd w:val="clear" w:color="auto" w:fill="auto"/>
            <w:vAlign w:val="bottom"/>
          </w:tcPr>
          <w:p w:rsidR="007F5B67" w:rsidRPr="00AF3D8F" w:rsidRDefault="007F5B67" w:rsidP="00C2156C">
            <w:pPr>
              <w:pStyle w:val="TableContents"/>
              <w:jc w:val="center"/>
              <w:rPr>
                <w:lang w:val="sr-Latn-CS"/>
              </w:rPr>
            </w:pPr>
            <w:r w:rsidRPr="00AF3D8F">
              <w:rPr>
                <w:lang w:val="sr-Latn-CS"/>
              </w:rPr>
              <w:t>4</w:t>
            </w:r>
          </w:p>
        </w:tc>
        <w:tc>
          <w:tcPr>
            <w:tcW w:w="135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r>
      <w:tr w:rsidR="007F5B67" w:rsidRPr="00F11D84" w:rsidTr="007F5B67">
        <w:trPr>
          <w:jc w:val="center"/>
        </w:trPr>
        <w:tc>
          <w:tcPr>
            <w:tcW w:w="503" w:type="dxa"/>
            <w:shd w:val="clear" w:color="auto" w:fill="auto"/>
            <w:vAlign w:val="center"/>
          </w:tcPr>
          <w:p w:rsidR="007F5B67" w:rsidRPr="00F11D84" w:rsidRDefault="007F5B67" w:rsidP="00C2156C">
            <w:pPr>
              <w:pStyle w:val="TableContents"/>
              <w:jc w:val="right"/>
              <w:rPr>
                <w:lang w:val="sr-Latn-CS"/>
              </w:rPr>
            </w:pPr>
            <w:r w:rsidRPr="00F11D84">
              <w:rPr>
                <w:lang w:val="sr-Latn-CS"/>
              </w:rPr>
              <w:t>8.</w:t>
            </w:r>
          </w:p>
        </w:tc>
        <w:tc>
          <w:tcPr>
            <w:tcW w:w="4262" w:type="dxa"/>
            <w:shd w:val="clear" w:color="auto" w:fill="auto"/>
            <w:vAlign w:val="bottom"/>
          </w:tcPr>
          <w:p w:rsidR="007F5B67" w:rsidRPr="00AF3D8F" w:rsidRDefault="007F5B67" w:rsidP="00C2156C">
            <w:pPr>
              <w:pStyle w:val="TableContents"/>
              <w:rPr>
                <w:b/>
                <w:lang w:val="sr-Latn-CS"/>
              </w:rPr>
            </w:pPr>
            <w:r w:rsidRPr="00AF3D8F">
              <w:rPr>
                <w:b/>
                <w:lang w:val="sr-Latn-CS"/>
              </w:rPr>
              <w:t>Ventilaciona deonica</w:t>
            </w:r>
          </w:p>
        </w:tc>
        <w:tc>
          <w:tcPr>
            <w:tcW w:w="900" w:type="dxa"/>
            <w:shd w:val="clear" w:color="auto" w:fill="auto"/>
            <w:vAlign w:val="bottom"/>
          </w:tcPr>
          <w:p w:rsidR="007F5B67" w:rsidRPr="00AF3D8F" w:rsidRDefault="007F5B67" w:rsidP="00C2156C">
            <w:pPr>
              <w:pStyle w:val="TableContents"/>
              <w:jc w:val="center"/>
              <w:rPr>
                <w:lang w:val="sr-Latn-CS"/>
              </w:rPr>
            </w:pPr>
            <w:r w:rsidRPr="00AF3D8F">
              <w:rPr>
                <w:lang w:val="sr-Latn-CS"/>
              </w:rPr>
              <w:t>1</w:t>
            </w:r>
          </w:p>
        </w:tc>
        <w:tc>
          <w:tcPr>
            <w:tcW w:w="135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r>
      <w:tr w:rsidR="007F5B67" w:rsidRPr="00F11D84" w:rsidTr="007F5B67">
        <w:trPr>
          <w:trHeight w:val="22"/>
          <w:jc w:val="center"/>
        </w:trPr>
        <w:tc>
          <w:tcPr>
            <w:tcW w:w="503" w:type="dxa"/>
            <w:shd w:val="clear" w:color="auto" w:fill="auto"/>
            <w:vAlign w:val="center"/>
          </w:tcPr>
          <w:p w:rsidR="007F5B67" w:rsidRPr="00F11D84" w:rsidRDefault="007F5B67" w:rsidP="00C2156C">
            <w:pPr>
              <w:pStyle w:val="TableContents"/>
              <w:jc w:val="right"/>
              <w:rPr>
                <w:lang w:val="sr-Latn-CS"/>
              </w:rPr>
            </w:pPr>
            <w:r w:rsidRPr="00F11D84">
              <w:rPr>
                <w:lang w:val="sr-Latn-CS"/>
              </w:rPr>
              <w:t>9.</w:t>
            </w:r>
          </w:p>
        </w:tc>
        <w:tc>
          <w:tcPr>
            <w:tcW w:w="4262" w:type="dxa"/>
            <w:shd w:val="clear" w:color="auto" w:fill="auto"/>
            <w:vAlign w:val="bottom"/>
          </w:tcPr>
          <w:p w:rsidR="007F5B67" w:rsidRPr="00AF3D8F" w:rsidRDefault="007F5B67" w:rsidP="00C2156C">
            <w:pPr>
              <w:pStyle w:val="TableContents"/>
              <w:rPr>
                <w:b/>
                <w:lang w:val="sr-Latn-CS"/>
              </w:rPr>
            </w:pPr>
            <w:r w:rsidRPr="00AF3D8F">
              <w:rPr>
                <w:b/>
                <w:lang w:val="sr-Latn-CS"/>
              </w:rPr>
              <w:t>Senzor protoka vazduha</w:t>
            </w:r>
          </w:p>
        </w:tc>
        <w:tc>
          <w:tcPr>
            <w:tcW w:w="900" w:type="dxa"/>
            <w:shd w:val="clear" w:color="auto" w:fill="auto"/>
            <w:vAlign w:val="bottom"/>
          </w:tcPr>
          <w:p w:rsidR="007F5B67" w:rsidRPr="00AF3D8F" w:rsidRDefault="007F5B67" w:rsidP="00C2156C">
            <w:pPr>
              <w:pStyle w:val="TableContents"/>
              <w:jc w:val="center"/>
              <w:rPr>
                <w:lang w:val="sr-Latn-CS"/>
              </w:rPr>
            </w:pPr>
            <w:r w:rsidRPr="00AF3D8F">
              <w:rPr>
                <w:lang w:val="sr-Latn-CS"/>
              </w:rPr>
              <w:t>1</w:t>
            </w:r>
          </w:p>
        </w:tc>
        <w:tc>
          <w:tcPr>
            <w:tcW w:w="135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r>
      <w:tr w:rsidR="007F5B67" w:rsidRPr="00F11D84" w:rsidTr="007F5B67">
        <w:trPr>
          <w:jc w:val="center"/>
        </w:trPr>
        <w:tc>
          <w:tcPr>
            <w:tcW w:w="503" w:type="dxa"/>
            <w:shd w:val="clear" w:color="auto" w:fill="auto"/>
            <w:vAlign w:val="center"/>
          </w:tcPr>
          <w:p w:rsidR="007F5B67" w:rsidRPr="00F11D84" w:rsidRDefault="007F5B67" w:rsidP="00C2156C">
            <w:pPr>
              <w:pStyle w:val="TableContents"/>
              <w:jc w:val="right"/>
              <w:rPr>
                <w:lang w:val="sr-Latn-CS"/>
              </w:rPr>
            </w:pPr>
            <w:r w:rsidRPr="00F11D84">
              <w:rPr>
                <w:lang w:val="sr-Latn-CS"/>
              </w:rPr>
              <w:t>10.</w:t>
            </w:r>
          </w:p>
        </w:tc>
        <w:tc>
          <w:tcPr>
            <w:tcW w:w="4262" w:type="dxa"/>
            <w:shd w:val="clear" w:color="auto" w:fill="auto"/>
            <w:vAlign w:val="bottom"/>
          </w:tcPr>
          <w:p w:rsidR="007F5B67" w:rsidRPr="00AF3D8F" w:rsidRDefault="007F5B67" w:rsidP="00C2156C">
            <w:pPr>
              <w:pStyle w:val="TableContents"/>
              <w:rPr>
                <w:b/>
                <w:lang w:val="sr-Latn-CS"/>
              </w:rPr>
            </w:pPr>
            <w:r w:rsidRPr="00AF3D8F">
              <w:rPr>
                <w:b/>
                <w:lang w:val="sr-Latn-CS"/>
              </w:rPr>
              <w:t>Ventilator</w:t>
            </w:r>
          </w:p>
        </w:tc>
        <w:tc>
          <w:tcPr>
            <w:tcW w:w="900" w:type="dxa"/>
            <w:shd w:val="clear" w:color="auto" w:fill="auto"/>
            <w:vAlign w:val="bottom"/>
          </w:tcPr>
          <w:p w:rsidR="007F5B67" w:rsidRPr="00AF3D8F" w:rsidRDefault="007F5B67" w:rsidP="00C2156C">
            <w:pPr>
              <w:pStyle w:val="TableContents"/>
              <w:jc w:val="center"/>
              <w:rPr>
                <w:lang w:val="sr-Latn-CS"/>
              </w:rPr>
            </w:pPr>
            <w:r w:rsidRPr="00AF3D8F">
              <w:rPr>
                <w:lang w:val="sr-Latn-CS"/>
              </w:rPr>
              <w:t>1</w:t>
            </w:r>
          </w:p>
        </w:tc>
        <w:tc>
          <w:tcPr>
            <w:tcW w:w="135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r>
      <w:tr w:rsidR="007F5B67" w:rsidRPr="00F11D84" w:rsidTr="007F5B67">
        <w:trPr>
          <w:trHeight w:val="121"/>
          <w:jc w:val="center"/>
        </w:trPr>
        <w:tc>
          <w:tcPr>
            <w:tcW w:w="503" w:type="dxa"/>
            <w:shd w:val="clear" w:color="auto" w:fill="auto"/>
            <w:vAlign w:val="center"/>
          </w:tcPr>
          <w:p w:rsidR="007F5B67" w:rsidRPr="00F11D84" w:rsidRDefault="007F5B67" w:rsidP="00C2156C">
            <w:pPr>
              <w:pStyle w:val="TableContents"/>
              <w:jc w:val="right"/>
              <w:rPr>
                <w:lang w:val="sr-Latn-CS"/>
              </w:rPr>
            </w:pPr>
            <w:r w:rsidRPr="00F11D84">
              <w:rPr>
                <w:lang w:val="sr-Latn-CS"/>
              </w:rPr>
              <w:t>11.</w:t>
            </w:r>
          </w:p>
        </w:tc>
        <w:tc>
          <w:tcPr>
            <w:tcW w:w="4262" w:type="dxa"/>
            <w:shd w:val="clear" w:color="auto" w:fill="auto"/>
            <w:vAlign w:val="bottom"/>
          </w:tcPr>
          <w:p w:rsidR="007F5B67" w:rsidRPr="00AF3D8F" w:rsidRDefault="007F5B67" w:rsidP="00C2156C">
            <w:pPr>
              <w:pStyle w:val="TableContents"/>
              <w:rPr>
                <w:b/>
                <w:lang w:val="sr-Latn-CS"/>
              </w:rPr>
            </w:pPr>
            <w:r w:rsidRPr="00AF3D8F">
              <w:rPr>
                <w:b/>
                <w:lang w:val="sr-Latn-CS"/>
              </w:rPr>
              <w:t>Energetika</w:t>
            </w:r>
          </w:p>
        </w:tc>
        <w:tc>
          <w:tcPr>
            <w:tcW w:w="900" w:type="dxa"/>
            <w:shd w:val="clear" w:color="auto" w:fill="auto"/>
            <w:vAlign w:val="bottom"/>
          </w:tcPr>
          <w:p w:rsidR="007F5B67" w:rsidRPr="00AF3D8F" w:rsidRDefault="007F5B67" w:rsidP="00C2156C">
            <w:pPr>
              <w:pStyle w:val="TableContents"/>
              <w:jc w:val="center"/>
              <w:rPr>
                <w:lang w:val="sr-Latn-CS"/>
              </w:rPr>
            </w:pPr>
            <w:r w:rsidRPr="00AF3D8F">
              <w:rPr>
                <w:lang w:val="sr-Latn-CS"/>
              </w:rPr>
              <w:t>1</w:t>
            </w:r>
          </w:p>
        </w:tc>
        <w:tc>
          <w:tcPr>
            <w:tcW w:w="135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r>
      <w:tr w:rsidR="007F5B67" w:rsidRPr="00F11D84" w:rsidTr="007F5B67">
        <w:trPr>
          <w:jc w:val="center"/>
        </w:trPr>
        <w:tc>
          <w:tcPr>
            <w:tcW w:w="503" w:type="dxa"/>
            <w:shd w:val="clear" w:color="auto" w:fill="auto"/>
            <w:vAlign w:val="center"/>
          </w:tcPr>
          <w:p w:rsidR="007F5B67" w:rsidRPr="00F11D84" w:rsidRDefault="007F5B67" w:rsidP="00C2156C">
            <w:pPr>
              <w:pStyle w:val="TableContents"/>
              <w:jc w:val="right"/>
              <w:rPr>
                <w:lang w:val="sr-Latn-CS"/>
              </w:rPr>
            </w:pPr>
            <w:r w:rsidRPr="00F11D84">
              <w:rPr>
                <w:lang w:val="sr-Latn-CS"/>
              </w:rPr>
              <w:t>12.</w:t>
            </w:r>
          </w:p>
        </w:tc>
        <w:tc>
          <w:tcPr>
            <w:tcW w:w="4262" w:type="dxa"/>
            <w:shd w:val="clear" w:color="auto" w:fill="auto"/>
            <w:vAlign w:val="bottom"/>
          </w:tcPr>
          <w:p w:rsidR="007F5B67" w:rsidRPr="00AF3D8F" w:rsidRDefault="007F5B67" w:rsidP="00C2156C">
            <w:pPr>
              <w:pStyle w:val="TableContents"/>
              <w:rPr>
                <w:b/>
                <w:lang w:val="sr-Latn-CS"/>
              </w:rPr>
            </w:pPr>
            <w:r w:rsidRPr="00AF3D8F">
              <w:rPr>
                <w:b/>
                <w:lang w:val="sr-Latn-CS"/>
              </w:rPr>
              <w:t>Servisiranje merno-regulacionih komponenti</w:t>
            </w:r>
          </w:p>
        </w:tc>
        <w:tc>
          <w:tcPr>
            <w:tcW w:w="900" w:type="dxa"/>
            <w:shd w:val="clear" w:color="auto" w:fill="auto"/>
            <w:vAlign w:val="bottom"/>
          </w:tcPr>
          <w:p w:rsidR="007F5B67" w:rsidRPr="00AF3D8F" w:rsidRDefault="007F5B67" w:rsidP="00C2156C">
            <w:pPr>
              <w:pStyle w:val="TableContents"/>
              <w:jc w:val="center"/>
              <w:rPr>
                <w:lang w:val="sr-Latn-CS"/>
              </w:rPr>
            </w:pPr>
            <w:r w:rsidRPr="00AF3D8F">
              <w:rPr>
                <w:lang w:val="sr-Latn-CS"/>
              </w:rPr>
              <w:t>1</w:t>
            </w:r>
          </w:p>
        </w:tc>
        <w:tc>
          <w:tcPr>
            <w:tcW w:w="135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r>
      <w:tr w:rsidR="007F5B67" w:rsidRPr="00F11D84" w:rsidTr="007F5B67">
        <w:trPr>
          <w:jc w:val="center"/>
        </w:trPr>
        <w:tc>
          <w:tcPr>
            <w:tcW w:w="503" w:type="dxa"/>
            <w:shd w:val="clear" w:color="auto" w:fill="auto"/>
            <w:vAlign w:val="center"/>
          </w:tcPr>
          <w:p w:rsidR="007F5B67" w:rsidRPr="00F11D84" w:rsidRDefault="007F5B67" w:rsidP="00C2156C">
            <w:pPr>
              <w:pStyle w:val="TableContents"/>
              <w:jc w:val="right"/>
              <w:rPr>
                <w:lang w:val="sr-Latn-CS"/>
              </w:rPr>
            </w:pPr>
            <w:r w:rsidRPr="00F11D84">
              <w:rPr>
                <w:lang w:val="sr-Latn-CS"/>
              </w:rPr>
              <w:t>13.</w:t>
            </w:r>
          </w:p>
        </w:tc>
        <w:tc>
          <w:tcPr>
            <w:tcW w:w="4262" w:type="dxa"/>
            <w:shd w:val="clear" w:color="auto" w:fill="auto"/>
            <w:vAlign w:val="bottom"/>
          </w:tcPr>
          <w:p w:rsidR="007F5B67" w:rsidRPr="00AF3D8F" w:rsidRDefault="007F5B67" w:rsidP="00C2156C">
            <w:pPr>
              <w:pStyle w:val="TableContents"/>
              <w:rPr>
                <w:b/>
                <w:lang w:val="sr-Latn-CS"/>
              </w:rPr>
            </w:pPr>
            <w:r w:rsidRPr="00AF3D8F">
              <w:rPr>
                <w:b/>
                <w:lang w:val="sr-Latn-CS"/>
              </w:rPr>
              <w:t>Senzor nivoa tečnosti GMF-VH-2A</w:t>
            </w:r>
          </w:p>
        </w:tc>
        <w:tc>
          <w:tcPr>
            <w:tcW w:w="900" w:type="dxa"/>
            <w:shd w:val="clear" w:color="auto" w:fill="auto"/>
            <w:vAlign w:val="bottom"/>
          </w:tcPr>
          <w:p w:rsidR="007F5B67" w:rsidRPr="00AF3D8F" w:rsidRDefault="007F5B67" w:rsidP="00C2156C">
            <w:pPr>
              <w:pStyle w:val="TableContents"/>
              <w:jc w:val="center"/>
              <w:rPr>
                <w:lang w:val="sr-Latn-CS"/>
              </w:rPr>
            </w:pPr>
            <w:r w:rsidRPr="00AF3D8F">
              <w:rPr>
                <w:lang w:val="sr-Latn-CS"/>
              </w:rPr>
              <w:t>4</w:t>
            </w:r>
          </w:p>
        </w:tc>
        <w:tc>
          <w:tcPr>
            <w:tcW w:w="135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r>
      <w:tr w:rsidR="007F5B67" w:rsidRPr="00F11D84" w:rsidTr="007F5B67">
        <w:trPr>
          <w:jc w:val="center"/>
        </w:trPr>
        <w:tc>
          <w:tcPr>
            <w:tcW w:w="503" w:type="dxa"/>
            <w:shd w:val="clear" w:color="auto" w:fill="auto"/>
            <w:vAlign w:val="center"/>
          </w:tcPr>
          <w:p w:rsidR="007F5B67" w:rsidRPr="00F11D84" w:rsidRDefault="007F5B67" w:rsidP="00C2156C">
            <w:pPr>
              <w:pStyle w:val="TableContents"/>
              <w:jc w:val="right"/>
              <w:rPr>
                <w:lang w:val="sr-Latn-CS"/>
              </w:rPr>
            </w:pPr>
            <w:r w:rsidRPr="00F11D84">
              <w:rPr>
                <w:lang w:val="sr-Latn-CS"/>
              </w:rPr>
              <w:t>14.</w:t>
            </w:r>
          </w:p>
        </w:tc>
        <w:tc>
          <w:tcPr>
            <w:tcW w:w="4262" w:type="dxa"/>
            <w:shd w:val="clear" w:color="auto" w:fill="auto"/>
            <w:vAlign w:val="bottom"/>
          </w:tcPr>
          <w:p w:rsidR="007F5B67" w:rsidRPr="00AF3D8F" w:rsidRDefault="007F5B67" w:rsidP="00C2156C">
            <w:pPr>
              <w:pStyle w:val="TableContents"/>
              <w:rPr>
                <w:b/>
                <w:lang w:val="sr-Latn-CS"/>
              </w:rPr>
            </w:pPr>
            <w:r w:rsidRPr="00AF3D8F">
              <w:rPr>
                <w:b/>
                <w:lang w:val="sr-Latn-CS"/>
              </w:rPr>
              <w:t>Hidraulične deonice</w:t>
            </w:r>
          </w:p>
        </w:tc>
        <w:tc>
          <w:tcPr>
            <w:tcW w:w="900" w:type="dxa"/>
            <w:shd w:val="clear" w:color="auto" w:fill="auto"/>
            <w:vAlign w:val="bottom"/>
          </w:tcPr>
          <w:p w:rsidR="007F5B67" w:rsidRPr="00AF3D8F" w:rsidRDefault="007F5B67" w:rsidP="00C2156C">
            <w:pPr>
              <w:pStyle w:val="TableContents"/>
              <w:jc w:val="center"/>
              <w:rPr>
                <w:lang w:val="sr-Latn-CS"/>
              </w:rPr>
            </w:pPr>
            <w:r w:rsidRPr="00AF3D8F">
              <w:rPr>
                <w:lang w:val="sr-Latn-CS"/>
              </w:rPr>
              <w:t>2</w:t>
            </w:r>
          </w:p>
        </w:tc>
        <w:tc>
          <w:tcPr>
            <w:tcW w:w="135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r>
      <w:tr w:rsidR="007F5B67" w:rsidRPr="00F11D84" w:rsidTr="007F5B67">
        <w:trPr>
          <w:jc w:val="center"/>
        </w:trPr>
        <w:tc>
          <w:tcPr>
            <w:tcW w:w="503" w:type="dxa"/>
            <w:shd w:val="clear" w:color="auto" w:fill="auto"/>
            <w:vAlign w:val="center"/>
          </w:tcPr>
          <w:p w:rsidR="007F5B67" w:rsidRPr="00F11D84" w:rsidRDefault="007F5B67" w:rsidP="00C2156C">
            <w:pPr>
              <w:pStyle w:val="TableContents"/>
              <w:jc w:val="right"/>
              <w:rPr>
                <w:lang w:val="sr-Latn-CS"/>
              </w:rPr>
            </w:pPr>
            <w:r w:rsidRPr="00F11D84">
              <w:rPr>
                <w:lang w:val="sr-Latn-CS"/>
              </w:rPr>
              <w:t>15.</w:t>
            </w:r>
          </w:p>
        </w:tc>
        <w:tc>
          <w:tcPr>
            <w:tcW w:w="4262" w:type="dxa"/>
            <w:shd w:val="clear" w:color="auto" w:fill="auto"/>
            <w:vAlign w:val="bottom"/>
          </w:tcPr>
          <w:p w:rsidR="007F5B67" w:rsidRPr="00AF3D8F" w:rsidRDefault="007F5B67" w:rsidP="00C2156C">
            <w:pPr>
              <w:pStyle w:val="TableContents"/>
              <w:rPr>
                <w:b/>
                <w:lang w:val="sr-Latn-CS"/>
              </w:rPr>
            </w:pPr>
            <w:r w:rsidRPr="00AF3D8F">
              <w:rPr>
                <w:b/>
                <w:lang w:val="sr-Latn-CS"/>
              </w:rPr>
              <w:t>Rezervoari</w:t>
            </w:r>
          </w:p>
        </w:tc>
        <w:tc>
          <w:tcPr>
            <w:tcW w:w="900" w:type="dxa"/>
            <w:shd w:val="clear" w:color="auto" w:fill="auto"/>
            <w:vAlign w:val="bottom"/>
          </w:tcPr>
          <w:p w:rsidR="007F5B67" w:rsidRPr="00AF3D8F" w:rsidRDefault="007F5B67" w:rsidP="00C2156C">
            <w:pPr>
              <w:pStyle w:val="TableContents"/>
              <w:jc w:val="center"/>
              <w:rPr>
                <w:lang w:val="sr-Latn-CS"/>
              </w:rPr>
            </w:pPr>
            <w:r w:rsidRPr="00AF3D8F">
              <w:rPr>
                <w:lang w:val="sr-Latn-CS"/>
              </w:rPr>
              <w:t>1</w:t>
            </w:r>
          </w:p>
        </w:tc>
        <w:tc>
          <w:tcPr>
            <w:tcW w:w="135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r>
      <w:tr w:rsidR="007F5B67" w:rsidTr="007F5B67">
        <w:trPr>
          <w:jc w:val="center"/>
        </w:trPr>
        <w:tc>
          <w:tcPr>
            <w:tcW w:w="503" w:type="dxa"/>
            <w:shd w:val="clear" w:color="auto" w:fill="auto"/>
            <w:vAlign w:val="center"/>
          </w:tcPr>
          <w:p w:rsidR="007F5B67" w:rsidRPr="00F11D84" w:rsidRDefault="007F5B67" w:rsidP="00C2156C">
            <w:pPr>
              <w:pStyle w:val="TableContents"/>
              <w:jc w:val="right"/>
              <w:rPr>
                <w:lang w:val="sr-Latn-CS"/>
              </w:rPr>
            </w:pPr>
            <w:r w:rsidRPr="00F11D84">
              <w:rPr>
                <w:lang w:val="sr-Latn-CS"/>
              </w:rPr>
              <w:t>16.</w:t>
            </w:r>
          </w:p>
        </w:tc>
        <w:tc>
          <w:tcPr>
            <w:tcW w:w="4262" w:type="dxa"/>
            <w:shd w:val="clear" w:color="auto" w:fill="auto"/>
            <w:vAlign w:val="bottom"/>
          </w:tcPr>
          <w:p w:rsidR="007F5B67" w:rsidRPr="00AF3D8F" w:rsidRDefault="007F5B67" w:rsidP="00C2156C">
            <w:pPr>
              <w:pStyle w:val="TableContents"/>
              <w:rPr>
                <w:b/>
                <w:lang w:val="sr-Latn-CS"/>
              </w:rPr>
            </w:pPr>
            <w:r w:rsidRPr="00AF3D8F">
              <w:rPr>
                <w:b/>
                <w:lang w:val="sr-Latn-CS"/>
              </w:rPr>
              <w:t>PC za akviziciju podataka, daljinski nadzor i upravljanje</w:t>
            </w:r>
          </w:p>
        </w:tc>
        <w:tc>
          <w:tcPr>
            <w:tcW w:w="900" w:type="dxa"/>
            <w:shd w:val="clear" w:color="auto" w:fill="auto"/>
            <w:vAlign w:val="bottom"/>
          </w:tcPr>
          <w:p w:rsidR="007F5B67" w:rsidRPr="00AF3D8F" w:rsidRDefault="007F5B67" w:rsidP="00C2156C">
            <w:pPr>
              <w:pStyle w:val="TableContents"/>
              <w:jc w:val="center"/>
              <w:rPr>
                <w:lang w:val="sr-Latn-CS"/>
              </w:rPr>
            </w:pPr>
            <w:r w:rsidRPr="00AF3D8F">
              <w:rPr>
                <w:lang w:val="sr-Latn-CS"/>
              </w:rPr>
              <w:t>1</w:t>
            </w:r>
          </w:p>
        </w:tc>
        <w:tc>
          <w:tcPr>
            <w:tcW w:w="135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c>
          <w:tcPr>
            <w:tcW w:w="1440" w:type="dxa"/>
          </w:tcPr>
          <w:p w:rsidR="007F5B67" w:rsidRPr="00AF3D8F" w:rsidRDefault="007F5B67" w:rsidP="00C2156C">
            <w:pPr>
              <w:pStyle w:val="TableContents"/>
              <w:jc w:val="center"/>
              <w:rPr>
                <w:lang w:val="sr-Latn-CS"/>
              </w:rPr>
            </w:pPr>
          </w:p>
        </w:tc>
      </w:tr>
    </w:tbl>
    <w:p w:rsidR="007F5B67" w:rsidRPr="000D5123" w:rsidRDefault="007F5B67" w:rsidP="007F5B67">
      <w:pPr>
        <w:rPr>
          <w:b/>
          <w:bCs/>
          <w:szCs w:val="24"/>
        </w:rPr>
      </w:pPr>
    </w:p>
    <w:p w:rsidR="007F5B67" w:rsidRDefault="007F5B67" w:rsidP="007F5B67">
      <w:pPr>
        <w:jc w:val="center"/>
        <w:rPr>
          <w:b/>
          <w:bCs/>
          <w:sz w:val="32"/>
          <w:szCs w:val="32"/>
          <w:lang w:val="nb-NO"/>
        </w:rPr>
      </w:pPr>
    </w:p>
    <w:p w:rsidR="007F5B67" w:rsidRDefault="007F5B67" w:rsidP="007F5B67">
      <w:pPr>
        <w:jc w:val="center"/>
        <w:rPr>
          <w:b/>
          <w:bCs/>
          <w:sz w:val="32"/>
          <w:szCs w:val="32"/>
          <w:lang w:val="nb-NO"/>
        </w:rPr>
      </w:pPr>
      <w:r w:rsidRPr="00C07B9A">
        <w:rPr>
          <w:b/>
          <w:bCs/>
          <w:sz w:val="32"/>
          <w:szCs w:val="32"/>
          <w:lang w:val="nb-NO"/>
        </w:rPr>
        <w:t xml:space="preserve"> </w:t>
      </w:r>
    </w:p>
    <w:p w:rsidR="007F5B67" w:rsidRDefault="007F5B67" w:rsidP="007F5B67">
      <w:pPr>
        <w:jc w:val="center"/>
        <w:rPr>
          <w:sz w:val="32"/>
          <w:szCs w:val="32"/>
          <w:lang w:val="nb-NO"/>
        </w:rPr>
      </w:pPr>
    </w:p>
    <w:p w:rsidR="007F5B67" w:rsidRDefault="007F5B67" w:rsidP="007F5B67">
      <w:pPr>
        <w:jc w:val="center"/>
        <w:rPr>
          <w:sz w:val="32"/>
          <w:szCs w:val="32"/>
          <w:lang w:val="nb-NO"/>
        </w:rPr>
      </w:pPr>
    </w:p>
    <w:p w:rsidR="007F5B67" w:rsidRPr="00AD1D3A" w:rsidRDefault="007F5B67" w:rsidP="007F5B67">
      <w:pPr>
        <w:jc w:val="center"/>
        <w:rPr>
          <w:sz w:val="32"/>
          <w:szCs w:val="32"/>
          <w:lang w:val="nb-NO"/>
        </w:rPr>
      </w:pPr>
    </w:p>
    <w:p w:rsidR="007F5B67" w:rsidRPr="000D439E" w:rsidRDefault="007F5B67" w:rsidP="007F5B67">
      <w:pPr>
        <w:jc w:val="center"/>
        <w:rPr>
          <w:b/>
          <w:bCs/>
          <w:sz w:val="32"/>
          <w:szCs w:val="32"/>
          <w:lang w:val="nb-NO"/>
        </w:rPr>
      </w:pPr>
      <w:r w:rsidRPr="000D439E">
        <w:rPr>
          <w:b/>
          <w:bCs/>
          <w:sz w:val="32"/>
          <w:szCs w:val="32"/>
          <w:lang w:val="nb-NO"/>
        </w:rPr>
        <w:t>DS1 – ADS</w:t>
      </w:r>
      <w:r>
        <w:rPr>
          <w:b/>
          <w:bCs/>
          <w:sz w:val="32"/>
          <w:szCs w:val="32"/>
          <w:lang w:val="nb-NO"/>
        </w:rPr>
        <w:t>P22 VTM1</w:t>
      </w:r>
    </w:p>
    <w:p w:rsidR="007F5B67" w:rsidRPr="002C26B4" w:rsidRDefault="007F5B67" w:rsidP="007F5B67">
      <w:pPr>
        <w:jc w:val="center"/>
        <w:rPr>
          <w:b/>
          <w:bCs/>
          <w:sz w:val="32"/>
          <w:szCs w:val="32"/>
        </w:rPr>
      </w:pPr>
      <w:r>
        <w:rPr>
          <w:b/>
          <w:bCs/>
          <w:sz w:val="32"/>
          <w:szCs w:val="32"/>
        </w:rPr>
        <w:t>IV</w:t>
      </w:r>
      <w:r w:rsidRPr="006B69C3">
        <w:rPr>
          <w:b/>
          <w:bCs/>
          <w:sz w:val="32"/>
          <w:szCs w:val="32"/>
        </w:rPr>
        <w:t xml:space="preserve"> – </w:t>
      </w:r>
      <w:r>
        <w:rPr>
          <w:b/>
          <w:bCs/>
          <w:sz w:val="32"/>
          <w:szCs w:val="32"/>
        </w:rPr>
        <w:t>REVITALIZACIJA</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4801"/>
        <w:gridCol w:w="1080"/>
        <w:gridCol w:w="1080"/>
        <w:gridCol w:w="1080"/>
        <w:gridCol w:w="1080"/>
        <w:gridCol w:w="1080"/>
      </w:tblGrid>
      <w:tr w:rsidR="00640654" w:rsidRPr="00F11D84" w:rsidTr="007F5B67">
        <w:trPr>
          <w:trHeight w:val="157"/>
          <w:jc w:val="center"/>
        </w:trPr>
        <w:tc>
          <w:tcPr>
            <w:tcW w:w="504" w:type="dxa"/>
            <w:shd w:val="clear" w:color="auto" w:fill="auto"/>
          </w:tcPr>
          <w:p w:rsidR="00640654" w:rsidRPr="00F11D84" w:rsidRDefault="00640654" w:rsidP="00640654">
            <w:pPr>
              <w:pStyle w:val="TableContents"/>
              <w:rPr>
                <w:b/>
                <w:bCs/>
                <w:lang w:val="sr-Latn-CS"/>
              </w:rPr>
            </w:pPr>
            <w:r w:rsidRPr="00F11D84">
              <w:rPr>
                <w:b/>
                <w:bCs/>
                <w:lang w:val="sr-Latn-CS"/>
              </w:rPr>
              <w:t>Rb</w:t>
            </w:r>
          </w:p>
        </w:tc>
        <w:tc>
          <w:tcPr>
            <w:tcW w:w="4801" w:type="dxa"/>
            <w:shd w:val="clear" w:color="auto" w:fill="auto"/>
          </w:tcPr>
          <w:p w:rsidR="00640654" w:rsidRPr="00F11D84" w:rsidRDefault="00640654" w:rsidP="00640654">
            <w:pPr>
              <w:pStyle w:val="TableContents"/>
              <w:jc w:val="center"/>
              <w:rPr>
                <w:b/>
                <w:bCs/>
                <w:lang w:val="sr-Latn-CS"/>
              </w:rPr>
            </w:pPr>
            <w:r w:rsidRPr="00F11D84">
              <w:rPr>
                <w:b/>
                <w:bCs/>
                <w:lang w:val="sr-Latn-CS"/>
              </w:rPr>
              <w:t>Naziv</w:t>
            </w:r>
          </w:p>
        </w:tc>
        <w:tc>
          <w:tcPr>
            <w:tcW w:w="1080" w:type="dxa"/>
            <w:shd w:val="clear" w:color="auto" w:fill="auto"/>
          </w:tcPr>
          <w:p w:rsidR="00640654" w:rsidRPr="00F11D84" w:rsidRDefault="00640654" w:rsidP="00640654">
            <w:pPr>
              <w:pStyle w:val="TableContents"/>
              <w:rPr>
                <w:b/>
                <w:bCs/>
                <w:lang w:val="sr-Latn-CS"/>
              </w:rPr>
            </w:pPr>
            <w:r w:rsidRPr="00F11D84">
              <w:rPr>
                <w:b/>
                <w:bCs/>
                <w:lang w:val="sr-Latn-CS"/>
              </w:rPr>
              <w:t>br. kom.</w:t>
            </w:r>
          </w:p>
        </w:tc>
        <w:tc>
          <w:tcPr>
            <w:tcW w:w="1080" w:type="dxa"/>
          </w:tcPr>
          <w:p w:rsidR="00640654" w:rsidRPr="00640654" w:rsidRDefault="00640654" w:rsidP="00640654">
            <w:pPr>
              <w:pStyle w:val="TableContents"/>
              <w:rPr>
                <w:b/>
                <w:bCs/>
                <w:lang w:val="en-US"/>
              </w:rPr>
            </w:pPr>
            <w:r>
              <w:rPr>
                <w:b/>
                <w:bCs/>
                <w:lang w:val="en-US"/>
              </w:rPr>
              <w:t>Jed.cena bez PDV-a</w:t>
            </w:r>
          </w:p>
        </w:tc>
        <w:tc>
          <w:tcPr>
            <w:tcW w:w="1080" w:type="dxa"/>
          </w:tcPr>
          <w:p w:rsidR="00640654" w:rsidRPr="00F11D84" w:rsidRDefault="00640654" w:rsidP="00640654">
            <w:pPr>
              <w:pStyle w:val="TableContents"/>
              <w:rPr>
                <w:b/>
                <w:bCs/>
                <w:lang w:val="sr-Latn-CS"/>
              </w:rPr>
            </w:pPr>
            <w:r>
              <w:rPr>
                <w:b/>
                <w:bCs/>
                <w:lang w:val="sr-Latn-CS"/>
              </w:rPr>
              <w:t>Jed.cena sa PDV-om</w:t>
            </w:r>
          </w:p>
        </w:tc>
        <w:tc>
          <w:tcPr>
            <w:tcW w:w="1080" w:type="dxa"/>
          </w:tcPr>
          <w:p w:rsidR="00640654" w:rsidRPr="00F11D84" w:rsidRDefault="00640654" w:rsidP="00640654">
            <w:pPr>
              <w:pStyle w:val="TableContents"/>
              <w:rPr>
                <w:b/>
                <w:bCs/>
                <w:lang w:val="sr-Latn-CS"/>
              </w:rPr>
            </w:pPr>
            <w:r>
              <w:rPr>
                <w:b/>
                <w:bCs/>
                <w:lang w:val="sr-Latn-CS"/>
              </w:rPr>
              <w:t>Ukupna cena bez PDV-a</w:t>
            </w:r>
          </w:p>
        </w:tc>
        <w:tc>
          <w:tcPr>
            <w:tcW w:w="1080" w:type="dxa"/>
          </w:tcPr>
          <w:p w:rsidR="00640654" w:rsidRPr="00F11D84" w:rsidRDefault="00640654" w:rsidP="00640654">
            <w:pPr>
              <w:pStyle w:val="TableContents"/>
              <w:rPr>
                <w:b/>
                <w:bCs/>
                <w:lang w:val="sr-Latn-CS"/>
              </w:rPr>
            </w:pPr>
            <w:r>
              <w:rPr>
                <w:b/>
                <w:bCs/>
                <w:lang w:val="sr-Latn-CS"/>
              </w:rPr>
              <w:t>Ukupna cena sa PDV-om</w:t>
            </w:r>
          </w:p>
        </w:tc>
      </w:tr>
      <w:tr w:rsidR="00640654" w:rsidRPr="00F11D84" w:rsidTr="007F5B67">
        <w:trPr>
          <w:trHeight w:val="156"/>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1.</w:t>
            </w:r>
          </w:p>
        </w:tc>
        <w:tc>
          <w:tcPr>
            <w:tcW w:w="4801" w:type="dxa"/>
            <w:shd w:val="clear" w:color="auto" w:fill="auto"/>
            <w:vAlign w:val="bottom"/>
          </w:tcPr>
          <w:p w:rsidR="00640654" w:rsidRPr="00AF3D8F" w:rsidRDefault="00640654" w:rsidP="00640654">
            <w:pPr>
              <w:pStyle w:val="TableContents"/>
              <w:rPr>
                <w:b/>
                <w:lang w:val="sr-Latn-CS"/>
              </w:rPr>
            </w:pPr>
            <w:r w:rsidRPr="00AF3D8F">
              <w:rPr>
                <w:b/>
                <w:lang w:val="sr-Latn-CS"/>
              </w:rPr>
              <w:t xml:space="preserve">BÜRKERT 8025T merač protoka </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trHeight w:val="217"/>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2.</w:t>
            </w:r>
          </w:p>
        </w:tc>
        <w:tc>
          <w:tcPr>
            <w:tcW w:w="4801" w:type="dxa"/>
            <w:shd w:val="clear" w:color="auto" w:fill="auto"/>
            <w:vAlign w:val="bottom"/>
          </w:tcPr>
          <w:p w:rsidR="00640654" w:rsidRPr="00AF3D8F" w:rsidRDefault="00640654" w:rsidP="00640654">
            <w:pPr>
              <w:pStyle w:val="TableContents"/>
              <w:rPr>
                <w:b/>
                <w:lang w:val="sr-Latn-CS"/>
              </w:rPr>
            </w:pPr>
            <w:r w:rsidRPr="00AF3D8F">
              <w:rPr>
                <w:b/>
                <w:lang w:val="sr-Latn-CS"/>
              </w:rPr>
              <w:t>Dozirna pumpa Sigma EMA DP VTM1</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4</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trHeight w:val="236"/>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3.</w:t>
            </w:r>
          </w:p>
        </w:tc>
        <w:tc>
          <w:tcPr>
            <w:tcW w:w="4801" w:type="dxa"/>
            <w:shd w:val="clear" w:color="auto" w:fill="auto"/>
            <w:vAlign w:val="bottom"/>
          </w:tcPr>
          <w:p w:rsidR="00640654" w:rsidRPr="00AF3D8F" w:rsidRDefault="00640654" w:rsidP="00640654">
            <w:pPr>
              <w:pStyle w:val="TableContents"/>
              <w:rPr>
                <w:b/>
                <w:lang w:val="sr-Latn-CS"/>
              </w:rPr>
            </w:pPr>
            <w:r w:rsidRPr="00AF3D8F">
              <w:rPr>
                <w:b/>
                <w:lang w:val="sr-Latn-CS"/>
              </w:rPr>
              <w:t xml:space="preserve">Senzor protoka Sigma S100 </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4</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trHeight w:val="22"/>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4.</w:t>
            </w:r>
          </w:p>
        </w:tc>
        <w:tc>
          <w:tcPr>
            <w:tcW w:w="4801" w:type="dxa"/>
            <w:shd w:val="clear" w:color="auto" w:fill="auto"/>
            <w:vAlign w:val="bottom"/>
          </w:tcPr>
          <w:p w:rsidR="00640654" w:rsidRPr="00AF3D8F" w:rsidRDefault="00640654" w:rsidP="00640654">
            <w:pPr>
              <w:pStyle w:val="TableContents"/>
              <w:rPr>
                <w:b/>
                <w:lang w:val="sr-Latn-CS"/>
              </w:rPr>
            </w:pPr>
            <w:r w:rsidRPr="00AF3D8F">
              <w:rPr>
                <w:b/>
                <w:lang w:val="sr-Latn-CS"/>
              </w:rPr>
              <w:t>Elektromagnetni ventil</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5.</w:t>
            </w:r>
          </w:p>
        </w:tc>
        <w:tc>
          <w:tcPr>
            <w:tcW w:w="4801" w:type="dxa"/>
            <w:shd w:val="clear" w:color="auto" w:fill="auto"/>
            <w:vAlign w:val="bottom"/>
          </w:tcPr>
          <w:p w:rsidR="00640654" w:rsidRPr="00AF3D8F" w:rsidRDefault="00640654" w:rsidP="00640654">
            <w:pPr>
              <w:pStyle w:val="TableContents"/>
              <w:rPr>
                <w:b/>
                <w:lang w:val="sr-Latn-CS"/>
              </w:rPr>
            </w:pPr>
            <w:r w:rsidRPr="00AF3D8F">
              <w:rPr>
                <w:b/>
                <w:lang w:val="sr-Latn-CS"/>
              </w:rPr>
              <w:t xml:space="preserve">Nepovratni ventil za agresivne medije </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5</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trHeight w:val="65"/>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6.</w:t>
            </w:r>
          </w:p>
        </w:tc>
        <w:tc>
          <w:tcPr>
            <w:tcW w:w="4801" w:type="dxa"/>
            <w:shd w:val="clear" w:color="auto" w:fill="auto"/>
            <w:vAlign w:val="bottom"/>
          </w:tcPr>
          <w:p w:rsidR="00640654" w:rsidRPr="00AF3D8F" w:rsidRDefault="00640654" w:rsidP="00640654">
            <w:pPr>
              <w:pStyle w:val="TableContents"/>
              <w:rPr>
                <w:b/>
                <w:lang w:val="sr-Latn-CS"/>
              </w:rPr>
            </w:pPr>
            <w:r w:rsidRPr="00AF3D8F">
              <w:rPr>
                <w:b/>
                <w:lang w:val="sr-Latn-CS"/>
              </w:rPr>
              <w:t>Difuzor</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7.</w:t>
            </w:r>
          </w:p>
        </w:tc>
        <w:tc>
          <w:tcPr>
            <w:tcW w:w="4801" w:type="dxa"/>
            <w:shd w:val="clear" w:color="auto" w:fill="auto"/>
            <w:vAlign w:val="bottom"/>
          </w:tcPr>
          <w:p w:rsidR="00640654" w:rsidRPr="00AF3D8F" w:rsidRDefault="00640654" w:rsidP="00640654">
            <w:pPr>
              <w:pStyle w:val="TableContents"/>
              <w:rPr>
                <w:b/>
                <w:lang w:val="sr-Latn-CS"/>
              </w:rPr>
            </w:pPr>
            <w:r w:rsidRPr="00AF3D8F">
              <w:rPr>
                <w:b/>
                <w:lang w:val="sr-Latn-CS"/>
              </w:rPr>
              <w:t>Energetika</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8.</w:t>
            </w:r>
          </w:p>
        </w:tc>
        <w:tc>
          <w:tcPr>
            <w:tcW w:w="4801" w:type="dxa"/>
            <w:shd w:val="clear" w:color="auto" w:fill="auto"/>
            <w:vAlign w:val="bottom"/>
          </w:tcPr>
          <w:p w:rsidR="00640654" w:rsidRPr="00AF3D8F" w:rsidRDefault="00640654" w:rsidP="00640654">
            <w:pPr>
              <w:pStyle w:val="TableContents"/>
              <w:rPr>
                <w:b/>
                <w:lang w:val="sr-Latn-CS"/>
              </w:rPr>
            </w:pPr>
            <w:r w:rsidRPr="00AF3D8F">
              <w:rPr>
                <w:b/>
                <w:lang w:val="sr-Latn-CS"/>
              </w:rPr>
              <w:t>Hidraulične deonice</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Tr="007F5B67">
        <w:trPr>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9.</w:t>
            </w:r>
          </w:p>
        </w:tc>
        <w:tc>
          <w:tcPr>
            <w:tcW w:w="4801" w:type="dxa"/>
            <w:shd w:val="clear" w:color="auto" w:fill="auto"/>
            <w:vAlign w:val="bottom"/>
          </w:tcPr>
          <w:p w:rsidR="00640654" w:rsidRPr="00AF3D8F" w:rsidRDefault="00640654" w:rsidP="00640654">
            <w:pPr>
              <w:pStyle w:val="TableContents"/>
              <w:rPr>
                <w:b/>
                <w:lang w:val="sr-Latn-CS"/>
              </w:rPr>
            </w:pPr>
            <w:r w:rsidRPr="00AF3D8F">
              <w:rPr>
                <w:b/>
                <w:lang w:val="sr-Latn-CS"/>
              </w:rPr>
              <w:t>Ručni ventil</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3</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bl>
    <w:p w:rsidR="007F5B67" w:rsidRDefault="007F5B67" w:rsidP="007F5B67">
      <w:pPr>
        <w:jc w:val="center"/>
        <w:rPr>
          <w:b/>
          <w:bCs/>
          <w:sz w:val="32"/>
          <w:szCs w:val="32"/>
        </w:rPr>
      </w:pPr>
    </w:p>
    <w:p w:rsidR="007F5B67" w:rsidRDefault="007F5B67" w:rsidP="007F5B67">
      <w:pPr>
        <w:jc w:val="center"/>
        <w:rPr>
          <w:b/>
          <w:bCs/>
          <w:sz w:val="32"/>
          <w:szCs w:val="32"/>
        </w:rPr>
      </w:pPr>
    </w:p>
    <w:p w:rsidR="007F5B67" w:rsidRPr="00911B76" w:rsidRDefault="007F5B67" w:rsidP="007F5B67">
      <w:pPr>
        <w:jc w:val="center"/>
        <w:rPr>
          <w:b/>
          <w:bCs/>
          <w:sz w:val="32"/>
          <w:szCs w:val="32"/>
        </w:rPr>
      </w:pPr>
      <w:r w:rsidRPr="00911B76">
        <w:rPr>
          <w:b/>
          <w:bCs/>
          <w:sz w:val="32"/>
          <w:szCs w:val="32"/>
        </w:rPr>
        <w:t>DS</w:t>
      </w:r>
      <w:r>
        <w:rPr>
          <w:b/>
          <w:bCs/>
          <w:sz w:val="32"/>
          <w:szCs w:val="32"/>
        </w:rPr>
        <w:t>2 – ADSR11 VTM1</w:t>
      </w:r>
    </w:p>
    <w:p w:rsidR="007F5B67" w:rsidRPr="002C26B4" w:rsidRDefault="007F5B67" w:rsidP="007F5B67">
      <w:pPr>
        <w:jc w:val="center"/>
        <w:rPr>
          <w:b/>
          <w:bCs/>
          <w:sz w:val="32"/>
          <w:szCs w:val="32"/>
        </w:rPr>
      </w:pPr>
      <w:r>
        <w:rPr>
          <w:b/>
          <w:bCs/>
          <w:sz w:val="32"/>
          <w:szCs w:val="32"/>
        </w:rPr>
        <w:t>IV</w:t>
      </w:r>
      <w:r w:rsidRPr="006B69C3">
        <w:rPr>
          <w:b/>
          <w:bCs/>
          <w:sz w:val="32"/>
          <w:szCs w:val="32"/>
        </w:rPr>
        <w:t xml:space="preserve"> – </w:t>
      </w:r>
      <w:r>
        <w:rPr>
          <w:b/>
          <w:bCs/>
          <w:sz w:val="32"/>
          <w:szCs w:val="32"/>
        </w:rPr>
        <w:t>REVITALIZACIJA</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4981"/>
        <w:gridCol w:w="1080"/>
        <w:gridCol w:w="1170"/>
        <w:gridCol w:w="1080"/>
        <w:gridCol w:w="1080"/>
        <w:gridCol w:w="1080"/>
      </w:tblGrid>
      <w:tr w:rsidR="00640654" w:rsidRPr="00F11D84" w:rsidTr="007F5B67">
        <w:trPr>
          <w:trHeight w:val="274"/>
          <w:jc w:val="center"/>
        </w:trPr>
        <w:tc>
          <w:tcPr>
            <w:tcW w:w="504" w:type="dxa"/>
            <w:shd w:val="clear" w:color="auto" w:fill="auto"/>
          </w:tcPr>
          <w:p w:rsidR="00640654" w:rsidRPr="00F11D84" w:rsidRDefault="00640654" w:rsidP="00640654">
            <w:pPr>
              <w:pStyle w:val="TableContents"/>
              <w:rPr>
                <w:b/>
                <w:bCs/>
                <w:lang w:val="sr-Latn-CS"/>
              </w:rPr>
            </w:pPr>
            <w:r w:rsidRPr="00F11D84">
              <w:rPr>
                <w:b/>
                <w:bCs/>
                <w:lang w:val="sr-Latn-CS"/>
              </w:rPr>
              <w:t>Rb</w:t>
            </w:r>
          </w:p>
        </w:tc>
        <w:tc>
          <w:tcPr>
            <w:tcW w:w="4981" w:type="dxa"/>
            <w:shd w:val="clear" w:color="auto" w:fill="auto"/>
          </w:tcPr>
          <w:p w:rsidR="00640654" w:rsidRPr="00F11D84" w:rsidRDefault="00640654" w:rsidP="00640654">
            <w:pPr>
              <w:pStyle w:val="TableContents"/>
              <w:jc w:val="center"/>
              <w:rPr>
                <w:b/>
                <w:bCs/>
                <w:lang w:val="sr-Latn-CS"/>
              </w:rPr>
            </w:pPr>
            <w:r w:rsidRPr="00F11D84">
              <w:rPr>
                <w:b/>
                <w:bCs/>
                <w:lang w:val="sr-Latn-CS"/>
              </w:rPr>
              <w:t>Naziv</w:t>
            </w:r>
          </w:p>
        </w:tc>
        <w:tc>
          <w:tcPr>
            <w:tcW w:w="1080" w:type="dxa"/>
            <w:shd w:val="clear" w:color="auto" w:fill="auto"/>
          </w:tcPr>
          <w:p w:rsidR="00640654" w:rsidRPr="00F11D84" w:rsidRDefault="00640654" w:rsidP="00640654">
            <w:pPr>
              <w:pStyle w:val="TableContents"/>
              <w:rPr>
                <w:b/>
                <w:bCs/>
                <w:lang w:val="sr-Latn-CS"/>
              </w:rPr>
            </w:pPr>
            <w:r w:rsidRPr="00F11D84">
              <w:rPr>
                <w:b/>
                <w:bCs/>
                <w:lang w:val="sr-Latn-CS"/>
              </w:rPr>
              <w:t>br. kom.</w:t>
            </w:r>
          </w:p>
        </w:tc>
        <w:tc>
          <w:tcPr>
            <w:tcW w:w="1170" w:type="dxa"/>
          </w:tcPr>
          <w:p w:rsidR="00640654" w:rsidRPr="00640654" w:rsidRDefault="00640654" w:rsidP="00640654">
            <w:pPr>
              <w:pStyle w:val="TableContents"/>
              <w:rPr>
                <w:b/>
                <w:bCs/>
                <w:lang w:val="en-US"/>
              </w:rPr>
            </w:pPr>
            <w:r>
              <w:rPr>
                <w:b/>
                <w:bCs/>
                <w:lang w:val="en-US"/>
              </w:rPr>
              <w:t>Jed.cena bez PDV-a</w:t>
            </w:r>
          </w:p>
        </w:tc>
        <w:tc>
          <w:tcPr>
            <w:tcW w:w="1080" w:type="dxa"/>
          </w:tcPr>
          <w:p w:rsidR="00640654" w:rsidRPr="00F11D84" w:rsidRDefault="00640654" w:rsidP="00640654">
            <w:pPr>
              <w:pStyle w:val="TableContents"/>
              <w:rPr>
                <w:b/>
                <w:bCs/>
                <w:lang w:val="sr-Latn-CS"/>
              </w:rPr>
            </w:pPr>
            <w:r>
              <w:rPr>
                <w:b/>
                <w:bCs/>
                <w:lang w:val="sr-Latn-CS"/>
              </w:rPr>
              <w:t>Jed.cena sa PDV-om</w:t>
            </w:r>
          </w:p>
        </w:tc>
        <w:tc>
          <w:tcPr>
            <w:tcW w:w="1080" w:type="dxa"/>
          </w:tcPr>
          <w:p w:rsidR="00640654" w:rsidRPr="00F11D84" w:rsidRDefault="00640654" w:rsidP="00640654">
            <w:pPr>
              <w:pStyle w:val="TableContents"/>
              <w:rPr>
                <w:b/>
                <w:bCs/>
                <w:lang w:val="sr-Latn-CS"/>
              </w:rPr>
            </w:pPr>
            <w:r>
              <w:rPr>
                <w:b/>
                <w:bCs/>
                <w:lang w:val="sr-Latn-CS"/>
              </w:rPr>
              <w:t>Ukupna cena bez PDV-a</w:t>
            </w:r>
          </w:p>
        </w:tc>
        <w:tc>
          <w:tcPr>
            <w:tcW w:w="1080" w:type="dxa"/>
          </w:tcPr>
          <w:p w:rsidR="00640654" w:rsidRPr="00F11D84" w:rsidRDefault="00640654" w:rsidP="00640654">
            <w:pPr>
              <w:pStyle w:val="TableContents"/>
              <w:rPr>
                <w:b/>
                <w:bCs/>
                <w:lang w:val="sr-Latn-CS"/>
              </w:rPr>
            </w:pPr>
            <w:r>
              <w:rPr>
                <w:b/>
                <w:bCs/>
                <w:lang w:val="sr-Latn-CS"/>
              </w:rPr>
              <w:t>Ukupna cena sa PDV-om</w:t>
            </w:r>
          </w:p>
        </w:tc>
      </w:tr>
      <w:tr w:rsidR="00640654" w:rsidRPr="00F11D84" w:rsidTr="007F5B67">
        <w:trPr>
          <w:trHeight w:val="324"/>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1.</w:t>
            </w:r>
          </w:p>
        </w:tc>
        <w:tc>
          <w:tcPr>
            <w:tcW w:w="4981" w:type="dxa"/>
            <w:shd w:val="clear" w:color="auto" w:fill="auto"/>
            <w:vAlign w:val="bottom"/>
          </w:tcPr>
          <w:p w:rsidR="00640654" w:rsidRPr="00AF3D8F" w:rsidRDefault="00640654" w:rsidP="00640654">
            <w:pPr>
              <w:pStyle w:val="TableContents"/>
              <w:rPr>
                <w:b/>
                <w:lang w:val="sr-Latn-CS"/>
              </w:rPr>
            </w:pPr>
            <w:r w:rsidRPr="00AF3D8F">
              <w:rPr>
                <w:b/>
                <w:lang w:val="sr-Latn-CS"/>
              </w:rPr>
              <w:t xml:space="preserve">Analizator rezidualnog hlora </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17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trHeight w:val="67"/>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2.</w:t>
            </w:r>
          </w:p>
        </w:tc>
        <w:tc>
          <w:tcPr>
            <w:tcW w:w="4981" w:type="dxa"/>
            <w:shd w:val="clear" w:color="auto" w:fill="auto"/>
            <w:vAlign w:val="bottom"/>
          </w:tcPr>
          <w:p w:rsidR="00640654" w:rsidRPr="00AF3D8F" w:rsidRDefault="00640654" w:rsidP="00640654">
            <w:pPr>
              <w:pStyle w:val="TableContents"/>
              <w:rPr>
                <w:b/>
                <w:lang w:val="sr-Latn-CS"/>
              </w:rPr>
            </w:pPr>
            <w:r w:rsidRPr="00AF3D8F">
              <w:rPr>
                <w:b/>
                <w:lang w:val="sr-Latn-CS"/>
              </w:rPr>
              <w:t>Dozirna pumpa Sigma EMA DP VTM1</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2</w:t>
            </w:r>
          </w:p>
        </w:tc>
        <w:tc>
          <w:tcPr>
            <w:tcW w:w="117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trHeight w:val="359"/>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3.</w:t>
            </w:r>
          </w:p>
        </w:tc>
        <w:tc>
          <w:tcPr>
            <w:tcW w:w="4981" w:type="dxa"/>
            <w:shd w:val="clear" w:color="auto" w:fill="auto"/>
            <w:vAlign w:val="bottom"/>
          </w:tcPr>
          <w:p w:rsidR="00640654" w:rsidRPr="00AF3D8F" w:rsidRDefault="00640654" w:rsidP="00640654">
            <w:pPr>
              <w:pStyle w:val="TableContents"/>
              <w:rPr>
                <w:b/>
                <w:lang w:val="sr-Latn-CS"/>
              </w:rPr>
            </w:pPr>
            <w:r w:rsidRPr="00AF3D8F">
              <w:rPr>
                <w:b/>
                <w:lang w:val="sr-Latn-CS"/>
              </w:rPr>
              <w:t xml:space="preserve">Senzor protoka Sigma S100 </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2</w:t>
            </w:r>
          </w:p>
        </w:tc>
        <w:tc>
          <w:tcPr>
            <w:tcW w:w="117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trHeight w:val="94"/>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4.</w:t>
            </w:r>
          </w:p>
        </w:tc>
        <w:tc>
          <w:tcPr>
            <w:tcW w:w="4981" w:type="dxa"/>
            <w:shd w:val="clear" w:color="auto" w:fill="auto"/>
            <w:vAlign w:val="bottom"/>
          </w:tcPr>
          <w:p w:rsidR="00640654" w:rsidRPr="00AF3D8F" w:rsidRDefault="00640654" w:rsidP="00640654">
            <w:pPr>
              <w:pStyle w:val="TableContents"/>
              <w:rPr>
                <w:b/>
                <w:lang w:val="sr-Latn-CS"/>
              </w:rPr>
            </w:pPr>
            <w:r w:rsidRPr="00AF3D8F">
              <w:rPr>
                <w:b/>
                <w:lang w:val="sr-Latn-CS"/>
              </w:rPr>
              <w:t>Elektromagnetni ventil</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17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trHeight w:val="139"/>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5.</w:t>
            </w:r>
          </w:p>
        </w:tc>
        <w:tc>
          <w:tcPr>
            <w:tcW w:w="4981" w:type="dxa"/>
            <w:shd w:val="clear" w:color="auto" w:fill="auto"/>
            <w:vAlign w:val="bottom"/>
          </w:tcPr>
          <w:p w:rsidR="00640654" w:rsidRPr="00AF3D8F" w:rsidRDefault="00640654" w:rsidP="00640654">
            <w:pPr>
              <w:pStyle w:val="TableContents"/>
              <w:rPr>
                <w:b/>
                <w:lang w:val="sr-Latn-CS"/>
              </w:rPr>
            </w:pPr>
            <w:r w:rsidRPr="00AF3D8F">
              <w:rPr>
                <w:b/>
                <w:lang w:val="sr-Latn-CS"/>
              </w:rPr>
              <w:t xml:space="preserve">Nepovratni ventil za agresivne medije </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3</w:t>
            </w:r>
          </w:p>
        </w:tc>
        <w:tc>
          <w:tcPr>
            <w:tcW w:w="117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6.</w:t>
            </w:r>
          </w:p>
        </w:tc>
        <w:tc>
          <w:tcPr>
            <w:tcW w:w="4981" w:type="dxa"/>
            <w:shd w:val="clear" w:color="auto" w:fill="auto"/>
            <w:vAlign w:val="bottom"/>
          </w:tcPr>
          <w:p w:rsidR="00640654" w:rsidRPr="00AF3D8F" w:rsidRDefault="00640654" w:rsidP="00640654">
            <w:pPr>
              <w:pStyle w:val="TableContents"/>
              <w:rPr>
                <w:b/>
                <w:lang w:val="sr-Latn-CS"/>
              </w:rPr>
            </w:pPr>
            <w:r w:rsidRPr="00AF3D8F">
              <w:rPr>
                <w:b/>
                <w:lang w:val="sr-Latn-CS"/>
              </w:rPr>
              <w:t>Difuzor za ubrizgavanje natrijum hipohlorita</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17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7.</w:t>
            </w:r>
          </w:p>
        </w:tc>
        <w:tc>
          <w:tcPr>
            <w:tcW w:w="4981" w:type="dxa"/>
            <w:shd w:val="clear" w:color="auto" w:fill="auto"/>
            <w:vAlign w:val="bottom"/>
          </w:tcPr>
          <w:p w:rsidR="00640654" w:rsidRPr="00AF3D8F" w:rsidRDefault="00640654" w:rsidP="00640654">
            <w:pPr>
              <w:pStyle w:val="TableContents"/>
              <w:rPr>
                <w:b/>
                <w:lang w:val="sr-Latn-CS"/>
              </w:rPr>
            </w:pPr>
            <w:r w:rsidRPr="00AF3D8F">
              <w:rPr>
                <w:b/>
                <w:lang w:val="sr-Latn-CS"/>
              </w:rPr>
              <w:t>Difuzor za uzorkovanje reziduala</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17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trHeight w:val="287"/>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8.</w:t>
            </w:r>
          </w:p>
        </w:tc>
        <w:tc>
          <w:tcPr>
            <w:tcW w:w="4981" w:type="dxa"/>
            <w:shd w:val="clear" w:color="auto" w:fill="auto"/>
            <w:vAlign w:val="bottom"/>
          </w:tcPr>
          <w:p w:rsidR="00640654" w:rsidRPr="00AF3D8F" w:rsidRDefault="00640654" w:rsidP="00640654">
            <w:pPr>
              <w:pStyle w:val="TableContents"/>
              <w:rPr>
                <w:b/>
                <w:lang w:val="sr-Latn-CS"/>
              </w:rPr>
            </w:pPr>
            <w:r w:rsidRPr="00AF3D8F">
              <w:rPr>
                <w:b/>
                <w:lang w:val="sr-Latn-CS"/>
              </w:rPr>
              <w:t>Energetika</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17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9.</w:t>
            </w:r>
          </w:p>
        </w:tc>
        <w:tc>
          <w:tcPr>
            <w:tcW w:w="4981" w:type="dxa"/>
            <w:shd w:val="clear" w:color="auto" w:fill="auto"/>
            <w:vAlign w:val="bottom"/>
          </w:tcPr>
          <w:p w:rsidR="00640654" w:rsidRPr="00AF3D8F" w:rsidRDefault="00640654" w:rsidP="00640654">
            <w:pPr>
              <w:pStyle w:val="TableContents"/>
              <w:rPr>
                <w:b/>
                <w:lang w:val="sr-Latn-CS"/>
              </w:rPr>
            </w:pPr>
            <w:r w:rsidRPr="00AF3D8F">
              <w:rPr>
                <w:b/>
                <w:lang w:val="sr-Latn-CS"/>
              </w:rPr>
              <w:t>Hidraulične deonice</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17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10.</w:t>
            </w:r>
          </w:p>
        </w:tc>
        <w:tc>
          <w:tcPr>
            <w:tcW w:w="4981" w:type="dxa"/>
            <w:shd w:val="clear" w:color="auto" w:fill="auto"/>
            <w:vAlign w:val="bottom"/>
          </w:tcPr>
          <w:p w:rsidR="00640654" w:rsidRPr="00AF3D8F" w:rsidRDefault="00640654" w:rsidP="00640654">
            <w:pPr>
              <w:pStyle w:val="TableContents"/>
              <w:rPr>
                <w:b/>
                <w:lang w:val="sr-Latn-CS"/>
              </w:rPr>
            </w:pPr>
            <w:r w:rsidRPr="00AF3D8F">
              <w:rPr>
                <w:b/>
                <w:lang w:val="sr-Latn-CS"/>
              </w:rPr>
              <w:t>Kompenzator pritiska</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2</w:t>
            </w:r>
          </w:p>
        </w:tc>
        <w:tc>
          <w:tcPr>
            <w:tcW w:w="117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F11D84" w:rsidTr="007F5B67">
        <w:trPr>
          <w:jc w:val="center"/>
        </w:trPr>
        <w:tc>
          <w:tcPr>
            <w:tcW w:w="504" w:type="dxa"/>
            <w:shd w:val="clear" w:color="auto" w:fill="auto"/>
            <w:vAlign w:val="center"/>
          </w:tcPr>
          <w:p w:rsidR="00640654" w:rsidRPr="00F11D84" w:rsidRDefault="00640654" w:rsidP="00640654">
            <w:pPr>
              <w:pStyle w:val="TableContents"/>
              <w:jc w:val="right"/>
              <w:rPr>
                <w:lang w:val="sr-Latn-CS"/>
              </w:rPr>
            </w:pPr>
            <w:r w:rsidRPr="00F11D84">
              <w:rPr>
                <w:lang w:val="sr-Latn-CS"/>
              </w:rPr>
              <w:t>11.</w:t>
            </w:r>
          </w:p>
        </w:tc>
        <w:tc>
          <w:tcPr>
            <w:tcW w:w="4981" w:type="dxa"/>
            <w:shd w:val="clear" w:color="auto" w:fill="auto"/>
            <w:vAlign w:val="bottom"/>
          </w:tcPr>
          <w:p w:rsidR="00640654" w:rsidRPr="00AF3D8F" w:rsidRDefault="00640654" w:rsidP="00640654">
            <w:pPr>
              <w:pStyle w:val="TableContents"/>
              <w:rPr>
                <w:b/>
                <w:lang w:val="sr-Latn-CS"/>
              </w:rPr>
            </w:pPr>
            <w:r w:rsidRPr="00AF3D8F">
              <w:rPr>
                <w:b/>
                <w:lang w:val="sr-Latn-CS"/>
              </w:rPr>
              <w:t>Ručni ventil</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4</w:t>
            </w:r>
          </w:p>
        </w:tc>
        <w:tc>
          <w:tcPr>
            <w:tcW w:w="117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Tr="007F5B67">
        <w:trPr>
          <w:jc w:val="center"/>
        </w:trPr>
        <w:tc>
          <w:tcPr>
            <w:tcW w:w="504" w:type="dxa"/>
            <w:shd w:val="clear" w:color="auto" w:fill="auto"/>
            <w:vAlign w:val="center"/>
          </w:tcPr>
          <w:p w:rsidR="00640654" w:rsidRPr="00F11D84" w:rsidRDefault="00640654" w:rsidP="00640654">
            <w:pPr>
              <w:pStyle w:val="TableContents"/>
              <w:spacing w:line="276" w:lineRule="auto"/>
              <w:jc w:val="center"/>
              <w:rPr>
                <w:lang w:val="sr-Latn-CS"/>
              </w:rPr>
            </w:pPr>
            <w:r w:rsidRPr="00F11D84">
              <w:rPr>
                <w:lang w:val="sr-Latn-CS"/>
              </w:rPr>
              <w:t>12.</w:t>
            </w:r>
          </w:p>
        </w:tc>
        <w:tc>
          <w:tcPr>
            <w:tcW w:w="4981" w:type="dxa"/>
            <w:shd w:val="clear" w:color="auto" w:fill="auto"/>
            <w:vAlign w:val="bottom"/>
          </w:tcPr>
          <w:p w:rsidR="00640654" w:rsidRPr="00AF3D8F" w:rsidRDefault="00640654" w:rsidP="00640654">
            <w:pPr>
              <w:pStyle w:val="TableContents"/>
              <w:rPr>
                <w:b/>
                <w:lang w:val="sr-Latn-CS"/>
              </w:rPr>
            </w:pPr>
            <w:r w:rsidRPr="00AF3D8F">
              <w:rPr>
                <w:b/>
                <w:lang w:val="sr-Latn-CS"/>
              </w:rPr>
              <w:t>Buster pumpa</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2</w:t>
            </w:r>
          </w:p>
        </w:tc>
        <w:tc>
          <w:tcPr>
            <w:tcW w:w="117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bl>
    <w:p w:rsidR="007F5B67" w:rsidRDefault="007F5B67" w:rsidP="007F5B67">
      <w:pPr>
        <w:rPr>
          <w:sz w:val="28"/>
          <w:szCs w:val="28"/>
          <w:u w:val="single"/>
        </w:rPr>
      </w:pPr>
    </w:p>
    <w:p w:rsidR="007F5B67" w:rsidRDefault="007F5B67" w:rsidP="007F5B67">
      <w:pPr>
        <w:rPr>
          <w:rFonts w:ascii="Times New Roman" w:hAnsi="Times New Roman"/>
          <w:b/>
          <w:sz w:val="28"/>
          <w:szCs w:val="28"/>
          <w:lang w:val="sr-Latn-CS"/>
        </w:rPr>
      </w:pPr>
      <w:r w:rsidRPr="00883EB0">
        <w:rPr>
          <w:rFonts w:ascii="Times New Roman" w:hAnsi="Times New Roman"/>
          <w:b/>
          <w:sz w:val="28"/>
          <w:szCs w:val="28"/>
          <w:u w:val="single"/>
          <w:lang w:val="sr-Cyrl-CS"/>
        </w:rPr>
        <w:t>ЛОКАЦИЈА</w:t>
      </w:r>
      <w:r w:rsidRPr="00883EB0">
        <w:rPr>
          <w:b/>
          <w:sz w:val="28"/>
          <w:szCs w:val="28"/>
          <w:u w:val="single"/>
        </w:rPr>
        <w:t>:</w:t>
      </w:r>
      <w:r w:rsidRPr="00883EB0">
        <w:rPr>
          <w:b/>
          <w:sz w:val="28"/>
          <w:szCs w:val="28"/>
        </w:rPr>
        <w:t xml:space="preserve">  </w:t>
      </w:r>
      <w:r w:rsidRPr="00883EB0">
        <w:rPr>
          <w:rFonts w:ascii="Times New Roman" w:hAnsi="Times New Roman"/>
          <w:b/>
          <w:sz w:val="28"/>
          <w:szCs w:val="28"/>
          <w:lang w:val="sr-Cyrl-CS"/>
        </w:rPr>
        <w:t xml:space="preserve">Челарево </w:t>
      </w:r>
      <w:r>
        <w:rPr>
          <w:rFonts w:ascii="Times New Roman" w:hAnsi="Times New Roman"/>
          <w:b/>
          <w:sz w:val="28"/>
          <w:szCs w:val="28"/>
          <w:lang w:val="sr-Cyrl-CS"/>
        </w:rPr>
        <w:t>–</w:t>
      </w:r>
      <w:r w:rsidRPr="00883EB0">
        <w:rPr>
          <w:rFonts w:ascii="Times New Roman" w:hAnsi="Times New Roman"/>
          <w:b/>
          <w:sz w:val="28"/>
          <w:szCs w:val="28"/>
          <w:lang w:val="sr-Cyrl-CS"/>
        </w:rPr>
        <w:t xml:space="preserve"> Парк</w:t>
      </w:r>
    </w:p>
    <w:p w:rsidR="007F5B67" w:rsidRPr="00AD1D3A" w:rsidRDefault="007F5B67" w:rsidP="007F5B67">
      <w:pPr>
        <w:rPr>
          <w:b/>
          <w:sz w:val="28"/>
          <w:szCs w:val="28"/>
          <w:u w:val="single"/>
        </w:rPr>
      </w:pPr>
    </w:p>
    <w:p w:rsidR="007F5B67" w:rsidRPr="00665D27" w:rsidRDefault="007F5B67" w:rsidP="007F5B67">
      <w:pPr>
        <w:jc w:val="center"/>
        <w:rPr>
          <w:b/>
          <w:bCs/>
          <w:sz w:val="32"/>
          <w:szCs w:val="32"/>
          <w:lang w:val="nb-NO"/>
        </w:rPr>
      </w:pPr>
      <w:r w:rsidRPr="00665D27">
        <w:rPr>
          <w:b/>
          <w:bCs/>
          <w:sz w:val="32"/>
          <w:szCs w:val="32"/>
          <w:lang w:val="nb-NO"/>
        </w:rPr>
        <w:t>H</w:t>
      </w:r>
      <w:r>
        <w:rPr>
          <w:b/>
          <w:bCs/>
          <w:sz w:val="32"/>
          <w:szCs w:val="32"/>
          <w:lang w:val="nb-NO"/>
        </w:rPr>
        <w:t>-250</w:t>
      </w:r>
      <w:r w:rsidRPr="00665D27">
        <w:rPr>
          <w:b/>
          <w:bCs/>
          <w:sz w:val="32"/>
          <w:szCs w:val="32"/>
          <w:lang w:val="nb-NO"/>
        </w:rPr>
        <w:t xml:space="preserve">gr  </w:t>
      </w:r>
    </w:p>
    <w:p w:rsidR="007F5B67" w:rsidRPr="002C26B4" w:rsidRDefault="007F5B67" w:rsidP="007F5B67">
      <w:pPr>
        <w:jc w:val="center"/>
        <w:rPr>
          <w:sz w:val="32"/>
          <w:szCs w:val="32"/>
          <w:lang w:val="nb-NO"/>
        </w:rPr>
      </w:pPr>
      <w:r w:rsidRPr="006B69C3">
        <w:rPr>
          <w:b/>
          <w:bCs/>
          <w:sz w:val="32"/>
          <w:szCs w:val="32"/>
          <w:lang w:val="nb-NO"/>
        </w:rPr>
        <w:t>I</w:t>
      </w:r>
      <w:r>
        <w:rPr>
          <w:b/>
          <w:bCs/>
          <w:sz w:val="32"/>
          <w:szCs w:val="32"/>
          <w:lang w:val="nb-NO"/>
        </w:rPr>
        <w:t>II</w:t>
      </w:r>
      <w:r w:rsidRPr="006B69C3">
        <w:rPr>
          <w:b/>
          <w:bCs/>
          <w:sz w:val="32"/>
          <w:szCs w:val="32"/>
          <w:lang w:val="nb-NO"/>
        </w:rPr>
        <w:t xml:space="preserve"> – </w:t>
      </w:r>
      <w:r>
        <w:rPr>
          <w:b/>
          <w:bCs/>
          <w:sz w:val="32"/>
          <w:szCs w:val="32"/>
          <w:lang w:val="nb-NO"/>
        </w:rPr>
        <w:t>NAPREDNI SERVIS</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4"/>
        <w:gridCol w:w="4241"/>
        <w:gridCol w:w="1080"/>
        <w:gridCol w:w="1080"/>
        <w:gridCol w:w="1080"/>
        <w:gridCol w:w="1080"/>
        <w:gridCol w:w="1080"/>
      </w:tblGrid>
      <w:tr w:rsidR="00640654" w:rsidRPr="00584ADE" w:rsidTr="00640654">
        <w:trPr>
          <w:trHeight w:val="351"/>
          <w:jc w:val="center"/>
        </w:trPr>
        <w:tc>
          <w:tcPr>
            <w:tcW w:w="434" w:type="dxa"/>
            <w:shd w:val="clear" w:color="auto" w:fill="auto"/>
          </w:tcPr>
          <w:p w:rsidR="00640654" w:rsidRPr="00584ADE" w:rsidRDefault="00640654" w:rsidP="00640654">
            <w:pPr>
              <w:pStyle w:val="TableContents"/>
              <w:rPr>
                <w:b/>
                <w:bCs/>
                <w:lang w:val="sr-Latn-CS"/>
              </w:rPr>
            </w:pPr>
            <w:r w:rsidRPr="00584ADE">
              <w:rPr>
                <w:b/>
                <w:bCs/>
                <w:lang w:val="sr-Latn-CS"/>
              </w:rPr>
              <w:t>Rb</w:t>
            </w:r>
          </w:p>
        </w:tc>
        <w:tc>
          <w:tcPr>
            <w:tcW w:w="4241" w:type="dxa"/>
            <w:shd w:val="clear" w:color="auto" w:fill="auto"/>
          </w:tcPr>
          <w:p w:rsidR="00640654" w:rsidRPr="00584ADE" w:rsidRDefault="00640654" w:rsidP="00640654">
            <w:pPr>
              <w:pStyle w:val="TableContents"/>
              <w:jc w:val="center"/>
              <w:rPr>
                <w:b/>
                <w:bCs/>
                <w:lang w:val="sr-Latn-CS"/>
              </w:rPr>
            </w:pPr>
            <w:r w:rsidRPr="00584ADE">
              <w:rPr>
                <w:b/>
                <w:bCs/>
                <w:lang w:val="sr-Latn-CS"/>
              </w:rPr>
              <w:t>Naziv</w:t>
            </w:r>
          </w:p>
        </w:tc>
        <w:tc>
          <w:tcPr>
            <w:tcW w:w="1080" w:type="dxa"/>
            <w:shd w:val="clear" w:color="auto" w:fill="auto"/>
          </w:tcPr>
          <w:p w:rsidR="00640654" w:rsidRPr="00584ADE" w:rsidRDefault="00640654" w:rsidP="00640654">
            <w:pPr>
              <w:pStyle w:val="TableContents"/>
              <w:rPr>
                <w:b/>
                <w:bCs/>
                <w:lang w:val="sr-Latn-CS"/>
              </w:rPr>
            </w:pPr>
            <w:r w:rsidRPr="00584ADE">
              <w:rPr>
                <w:b/>
                <w:bCs/>
                <w:lang w:val="sr-Latn-CS"/>
              </w:rPr>
              <w:t>br. kom.</w:t>
            </w:r>
          </w:p>
        </w:tc>
        <w:tc>
          <w:tcPr>
            <w:tcW w:w="1080" w:type="dxa"/>
          </w:tcPr>
          <w:p w:rsidR="00640654" w:rsidRPr="00640654" w:rsidRDefault="00640654" w:rsidP="00640654">
            <w:pPr>
              <w:pStyle w:val="TableContents"/>
              <w:rPr>
                <w:b/>
                <w:bCs/>
                <w:lang w:val="en-US"/>
              </w:rPr>
            </w:pPr>
            <w:r>
              <w:rPr>
                <w:b/>
                <w:bCs/>
                <w:lang w:val="en-US"/>
              </w:rPr>
              <w:t>Jed.cena bez PDV-a</w:t>
            </w:r>
          </w:p>
        </w:tc>
        <w:tc>
          <w:tcPr>
            <w:tcW w:w="1080" w:type="dxa"/>
          </w:tcPr>
          <w:p w:rsidR="00640654" w:rsidRPr="00F11D84" w:rsidRDefault="00640654" w:rsidP="00640654">
            <w:pPr>
              <w:pStyle w:val="TableContents"/>
              <w:rPr>
                <w:b/>
                <w:bCs/>
                <w:lang w:val="sr-Latn-CS"/>
              </w:rPr>
            </w:pPr>
            <w:r>
              <w:rPr>
                <w:b/>
                <w:bCs/>
                <w:lang w:val="sr-Latn-CS"/>
              </w:rPr>
              <w:t>Jed.cena sa PDV-om</w:t>
            </w:r>
          </w:p>
        </w:tc>
        <w:tc>
          <w:tcPr>
            <w:tcW w:w="1080" w:type="dxa"/>
          </w:tcPr>
          <w:p w:rsidR="00640654" w:rsidRPr="00F11D84" w:rsidRDefault="00640654" w:rsidP="00640654">
            <w:pPr>
              <w:pStyle w:val="TableContents"/>
              <w:rPr>
                <w:b/>
                <w:bCs/>
                <w:lang w:val="sr-Latn-CS"/>
              </w:rPr>
            </w:pPr>
            <w:r>
              <w:rPr>
                <w:b/>
                <w:bCs/>
                <w:lang w:val="sr-Latn-CS"/>
              </w:rPr>
              <w:t>Ukupna cena bez PDV-a</w:t>
            </w:r>
          </w:p>
        </w:tc>
        <w:tc>
          <w:tcPr>
            <w:tcW w:w="1080" w:type="dxa"/>
          </w:tcPr>
          <w:p w:rsidR="00640654" w:rsidRPr="00F11D84" w:rsidRDefault="00640654" w:rsidP="00640654">
            <w:pPr>
              <w:pStyle w:val="TableContents"/>
              <w:rPr>
                <w:b/>
                <w:bCs/>
                <w:lang w:val="sr-Latn-CS"/>
              </w:rPr>
            </w:pPr>
            <w:r>
              <w:rPr>
                <w:b/>
                <w:bCs/>
                <w:lang w:val="sr-Latn-CS"/>
              </w:rPr>
              <w:t>Ukupna cena sa PDV-om</w:t>
            </w:r>
          </w:p>
        </w:tc>
      </w:tr>
      <w:tr w:rsidR="00640654" w:rsidRPr="00584ADE" w:rsidTr="00640654">
        <w:trPr>
          <w:trHeight w:val="256"/>
          <w:jc w:val="center"/>
        </w:trPr>
        <w:tc>
          <w:tcPr>
            <w:tcW w:w="434" w:type="dxa"/>
            <w:shd w:val="clear" w:color="auto" w:fill="auto"/>
            <w:vAlign w:val="center"/>
          </w:tcPr>
          <w:p w:rsidR="00640654" w:rsidRPr="00584ADE" w:rsidRDefault="00640654" w:rsidP="00640654">
            <w:pPr>
              <w:pStyle w:val="TableContents"/>
              <w:jc w:val="right"/>
              <w:rPr>
                <w:lang w:val="sr-Latn-CS"/>
              </w:rPr>
            </w:pPr>
            <w:r w:rsidRPr="00584ADE">
              <w:rPr>
                <w:lang w:val="sr-Latn-CS"/>
              </w:rPr>
              <w:t>1.</w:t>
            </w:r>
          </w:p>
        </w:tc>
        <w:tc>
          <w:tcPr>
            <w:tcW w:w="4241" w:type="dxa"/>
            <w:shd w:val="clear" w:color="auto" w:fill="auto"/>
            <w:vAlign w:val="bottom"/>
          </w:tcPr>
          <w:p w:rsidR="00640654" w:rsidRPr="00AF3D8F" w:rsidRDefault="00640654" w:rsidP="00640654">
            <w:pPr>
              <w:pStyle w:val="TableContents"/>
              <w:rPr>
                <w:b/>
                <w:lang w:val="sr-Latn-CS"/>
              </w:rPr>
            </w:pPr>
            <w:r w:rsidRPr="00AF3D8F">
              <w:rPr>
                <w:b/>
                <w:lang w:val="sr-Latn-CS"/>
              </w:rPr>
              <w:t>Elektrolizer 250gr</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584ADE" w:rsidTr="00640654">
        <w:trPr>
          <w:trHeight w:val="184"/>
          <w:jc w:val="center"/>
        </w:trPr>
        <w:tc>
          <w:tcPr>
            <w:tcW w:w="434" w:type="dxa"/>
            <w:shd w:val="clear" w:color="auto" w:fill="auto"/>
            <w:vAlign w:val="center"/>
          </w:tcPr>
          <w:p w:rsidR="00640654" w:rsidRPr="00584ADE" w:rsidRDefault="00640654" w:rsidP="00640654">
            <w:pPr>
              <w:pStyle w:val="TableContents"/>
              <w:jc w:val="right"/>
              <w:rPr>
                <w:lang w:val="sr-Latn-CS"/>
              </w:rPr>
            </w:pPr>
            <w:r w:rsidRPr="00584ADE">
              <w:rPr>
                <w:lang w:val="sr-Latn-CS"/>
              </w:rPr>
              <w:t>2.</w:t>
            </w:r>
          </w:p>
        </w:tc>
        <w:tc>
          <w:tcPr>
            <w:tcW w:w="4241" w:type="dxa"/>
            <w:shd w:val="clear" w:color="auto" w:fill="auto"/>
            <w:vAlign w:val="bottom"/>
          </w:tcPr>
          <w:p w:rsidR="00640654" w:rsidRPr="00AF3D8F" w:rsidRDefault="00640654" w:rsidP="00640654">
            <w:pPr>
              <w:pStyle w:val="TableContents"/>
              <w:rPr>
                <w:b/>
                <w:lang w:val="sr-Latn-CS"/>
              </w:rPr>
            </w:pPr>
            <w:r w:rsidRPr="00AF3D8F">
              <w:rPr>
                <w:b/>
                <w:lang w:val="sr-Latn-CS"/>
              </w:rPr>
              <w:t>Kolona 180/8</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584ADE" w:rsidTr="00640654">
        <w:trPr>
          <w:trHeight w:val="283"/>
          <w:jc w:val="center"/>
        </w:trPr>
        <w:tc>
          <w:tcPr>
            <w:tcW w:w="434" w:type="dxa"/>
            <w:shd w:val="clear" w:color="auto" w:fill="auto"/>
            <w:vAlign w:val="center"/>
          </w:tcPr>
          <w:p w:rsidR="00640654" w:rsidRPr="00584ADE" w:rsidRDefault="00640654" w:rsidP="00640654">
            <w:pPr>
              <w:pStyle w:val="TableContents"/>
              <w:jc w:val="right"/>
              <w:rPr>
                <w:lang w:val="sr-Latn-CS"/>
              </w:rPr>
            </w:pPr>
            <w:r w:rsidRPr="00584ADE">
              <w:rPr>
                <w:lang w:val="sr-Latn-CS"/>
              </w:rPr>
              <w:t>3.</w:t>
            </w:r>
          </w:p>
        </w:tc>
        <w:tc>
          <w:tcPr>
            <w:tcW w:w="4241" w:type="dxa"/>
            <w:shd w:val="clear" w:color="auto" w:fill="auto"/>
            <w:vAlign w:val="bottom"/>
          </w:tcPr>
          <w:p w:rsidR="00640654" w:rsidRPr="00AF3D8F" w:rsidRDefault="00640654" w:rsidP="00640654">
            <w:pPr>
              <w:pStyle w:val="TableContents"/>
              <w:rPr>
                <w:b/>
                <w:lang w:val="sr-Latn-CS"/>
              </w:rPr>
            </w:pPr>
            <w:r w:rsidRPr="00AF3D8F">
              <w:rPr>
                <w:b/>
                <w:lang w:val="sr-Latn-CS"/>
              </w:rPr>
              <w:t>Dozirna pumpa Sigma EMA DP MTM1</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584ADE" w:rsidTr="00640654">
        <w:trPr>
          <w:trHeight w:val="229"/>
          <w:jc w:val="center"/>
        </w:trPr>
        <w:tc>
          <w:tcPr>
            <w:tcW w:w="434" w:type="dxa"/>
            <w:shd w:val="clear" w:color="auto" w:fill="auto"/>
            <w:vAlign w:val="center"/>
          </w:tcPr>
          <w:p w:rsidR="00640654" w:rsidRPr="00584ADE" w:rsidRDefault="00640654" w:rsidP="00640654">
            <w:pPr>
              <w:pStyle w:val="TableContents"/>
              <w:jc w:val="right"/>
              <w:rPr>
                <w:lang w:val="sr-Latn-CS"/>
              </w:rPr>
            </w:pPr>
            <w:r w:rsidRPr="00584ADE">
              <w:rPr>
                <w:lang w:val="sr-Latn-CS"/>
              </w:rPr>
              <w:t>4.</w:t>
            </w:r>
          </w:p>
        </w:tc>
        <w:tc>
          <w:tcPr>
            <w:tcW w:w="4241" w:type="dxa"/>
            <w:shd w:val="clear" w:color="auto" w:fill="auto"/>
            <w:vAlign w:val="bottom"/>
          </w:tcPr>
          <w:p w:rsidR="00640654" w:rsidRPr="00AF3D8F" w:rsidRDefault="00640654" w:rsidP="00640654">
            <w:pPr>
              <w:pStyle w:val="TableContents"/>
              <w:rPr>
                <w:b/>
                <w:lang w:val="sr-Latn-CS"/>
              </w:rPr>
            </w:pPr>
            <w:r w:rsidRPr="00AF3D8F">
              <w:rPr>
                <w:b/>
                <w:lang w:val="sr-Latn-CS"/>
              </w:rPr>
              <w:t>Dozirna pumpa Sigma EMA DP VGM</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584ADE" w:rsidTr="00640654">
        <w:trPr>
          <w:trHeight w:val="112"/>
          <w:jc w:val="center"/>
        </w:trPr>
        <w:tc>
          <w:tcPr>
            <w:tcW w:w="434" w:type="dxa"/>
            <w:shd w:val="clear" w:color="auto" w:fill="auto"/>
            <w:vAlign w:val="center"/>
          </w:tcPr>
          <w:p w:rsidR="00640654" w:rsidRPr="00584ADE" w:rsidRDefault="00640654" w:rsidP="00640654">
            <w:pPr>
              <w:pStyle w:val="TableContents"/>
              <w:jc w:val="right"/>
              <w:rPr>
                <w:lang w:val="sr-Latn-CS"/>
              </w:rPr>
            </w:pPr>
            <w:r w:rsidRPr="00584ADE">
              <w:rPr>
                <w:lang w:val="sr-Latn-CS"/>
              </w:rPr>
              <w:t>5.</w:t>
            </w:r>
          </w:p>
        </w:tc>
        <w:tc>
          <w:tcPr>
            <w:tcW w:w="4241" w:type="dxa"/>
            <w:shd w:val="clear" w:color="auto" w:fill="auto"/>
            <w:vAlign w:val="bottom"/>
          </w:tcPr>
          <w:p w:rsidR="00640654" w:rsidRPr="00AF3D8F" w:rsidRDefault="00640654" w:rsidP="00640654">
            <w:pPr>
              <w:pStyle w:val="TableContents"/>
              <w:rPr>
                <w:b/>
                <w:lang w:val="sr-Latn-CS"/>
              </w:rPr>
            </w:pPr>
            <w:r w:rsidRPr="00AF3D8F">
              <w:rPr>
                <w:b/>
                <w:lang w:val="sr-Latn-CS"/>
              </w:rPr>
              <w:t xml:space="preserve">Senzor protoka Sigma S100 </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2</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584ADE" w:rsidTr="00640654">
        <w:trPr>
          <w:jc w:val="center"/>
        </w:trPr>
        <w:tc>
          <w:tcPr>
            <w:tcW w:w="434" w:type="dxa"/>
            <w:shd w:val="clear" w:color="auto" w:fill="auto"/>
            <w:vAlign w:val="center"/>
          </w:tcPr>
          <w:p w:rsidR="00640654" w:rsidRPr="00584ADE" w:rsidRDefault="00640654" w:rsidP="00640654">
            <w:pPr>
              <w:pStyle w:val="TableContents"/>
              <w:jc w:val="right"/>
              <w:rPr>
                <w:lang w:val="sr-Latn-CS"/>
              </w:rPr>
            </w:pPr>
            <w:r w:rsidRPr="00584ADE">
              <w:rPr>
                <w:lang w:val="sr-Latn-CS"/>
              </w:rPr>
              <w:t>6.</w:t>
            </w:r>
          </w:p>
        </w:tc>
        <w:tc>
          <w:tcPr>
            <w:tcW w:w="4241" w:type="dxa"/>
            <w:shd w:val="clear" w:color="auto" w:fill="auto"/>
            <w:vAlign w:val="bottom"/>
          </w:tcPr>
          <w:p w:rsidR="00640654" w:rsidRPr="00AF3D8F" w:rsidRDefault="00640654" w:rsidP="00640654">
            <w:pPr>
              <w:pStyle w:val="TableContents"/>
              <w:rPr>
                <w:b/>
                <w:lang w:val="sr-Latn-CS"/>
              </w:rPr>
            </w:pPr>
            <w:r w:rsidRPr="00AF3D8F">
              <w:rPr>
                <w:b/>
                <w:lang w:val="sr-Latn-CS"/>
              </w:rPr>
              <w:t>Elektromagnetni ventil</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5</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584ADE" w:rsidTr="00640654">
        <w:trPr>
          <w:trHeight w:val="310"/>
          <w:jc w:val="center"/>
        </w:trPr>
        <w:tc>
          <w:tcPr>
            <w:tcW w:w="434" w:type="dxa"/>
            <w:shd w:val="clear" w:color="auto" w:fill="auto"/>
            <w:vAlign w:val="center"/>
          </w:tcPr>
          <w:p w:rsidR="00640654" w:rsidRPr="00584ADE" w:rsidRDefault="00640654" w:rsidP="00640654">
            <w:pPr>
              <w:pStyle w:val="TableContents"/>
              <w:jc w:val="right"/>
              <w:rPr>
                <w:lang w:val="sr-Latn-CS"/>
              </w:rPr>
            </w:pPr>
            <w:r w:rsidRPr="00584ADE">
              <w:rPr>
                <w:lang w:val="sr-Latn-CS"/>
              </w:rPr>
              <w:t>7.</w:t>
            </w:r>
          </w:p>
        </w:tc>
        <w:tc>
          <w:tcPr>
            <w:tcW w:w="4241" w:type="dxa"/>
            <w:shd w:val="clear" w:color="auto" w:fill="auto"/>
            <w:vAlign w:val="bottom"/>
          </w:tcPr>
          <w:p w:rsidR="00640654" w:rsidRPr="00AF3D8F" w:rsidRDefault="00640654" w:rsidP="00640654">
            <w:pPr>
              <w:pStyle w:val="TableContents"/>
              <w:rPr>
                <w:b/>
                <w:lang w:val="sr-Latn-CS"/>
              </w:rPr>
            </w:pPr>
            <w:r w:rsidRPr="00AF3D8F">
              <w:rPr>
                <w:b/>
                <w:lang w:val="sr-Latn-CS"/>
              </w:rPr>
              <w:t xml:space="preserve">Nepovratni ventil za agresivne medije </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3</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584ADE" w:rsidTr="00640654">
        <w:trPr>
          <w:jc w:val="center"/>
        </w:trPr>
        <w:tc>
          <w:tcPr>
            <w:tcW w:w="434" w:type="dxa"/>
            <w:shd w:val="clear" w:color="auto" w:fill="auto"/>
            <w:vAlign w:val="center"/>
          </w:tcPr>
          <w:p w:rsidR="00640654" w:rsidRPr="00584ADE" w:rsidRDefault="00640654" w:rsidP="00640654">
            <w:pPr>
              <w:pStyle w:val="TableContents"/>
              <w:jc w:val="right"/>
              <w:rPr>
                <w:lang w:val="sr-Latn-CS"/>
              </w:rPr>
            </w:pPr>
            <w:r w:rsidRPr="00584ADE">
              <w:rPr>
                <w:lang w:val="sr-Latn-CS"/>
              </w:rPr>
              <w:t>8.</w:t>
            </w:r>
          </w:p>
        </w:tc>
        <w:tc>
          <w:tcPr>
            <w:tcW w:w="4241" w:type="dxa"/>
            <w:shd w:val="clear" w:color="auto" w:fill="auto"/>
            <w:vAlign w:val="bottom"/>
          </w:tcPr>
          <w:p w:rsidR="00640654" w:rsidRPr="00AF3D8F" w:rsidRDefault="00640654" w:rsidP="00640654">
            <w:pPr>
              <w:pStyle w:val="TableContents"/>
              <w:rPr>
                <w:b/>
                <w:lang w:val="sr-Latn-CS"/>
              </w:rPr>
            </w:pPr>
            <w:r w:rsidRPr="00AF3D8F">
              <w:rPr>
                <w:b/>
                <w:lang w:val="sr-Latn-CS"/>
              </w:rPr>
              <w:t>Ventilaciona deonica</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584ADE" w:rsidTr="00640654">
        <w:trPr>
          <w:jc w:val="center"/>
        </w:trPr>
        <w:tc>
          <w:tcPr>
            <w:tcW w:w="434" w:type="dxa"/>
            <w:shd w:val="clear" w:color="auto" w:fill="auto"/>
            <w:vAlign w:val="center"/>
          </w:tcPr>
          <w:p w:rsidR="00640654" w:rsidRPr="00584ADE" w:rsidRDefault="00640654" w:rsidP="00640654">
            <w:pPr>
              <w:pStyle w:val="TableContents"/>
              <w:jc w:val="right"/>
              <w:rPr>
                <w:lang w:val="sr-Latn-CS"/>
              </w:rPr>
            </w:pPr>
            <w:r w:rsidRPr="00584ADE">
              <w:rPr>
                <w:lang w:val="sr-Latn-CS"/>
              </w:rPr>
              <w:t>9.</w:t>
            </w:r>
          </w:p>
        </w:tc>
        <w:tc>
          <w:tcPr>
            <w:tcW w:w="4241" w:type="dxa"/>
            <w:shd w:val="clear" w:color="auto" w:fill="auto"/>
            <w:vAlign w:val="bottom"/>
          </w:tcPr>
          <w:p w:rsidR="00640654" w:rsidRPr="00AF3D8F" w:rsidRDefault="00640654" w:rsidP="00640654">
            <w:pPr>
              <w:pStyle w:val="TableContents"/>
              <w:rPr>
                <w:b/>
                <w:lang w:val="sr-Latn-CS"/>
              </w:rPr>
            </w:pPr>
            <w:r w:rsidRPr="00AF3D8F">
              <w:rPr>
                <w:b/>
                <w:lang w:val="sr-Latn-CS"/>
              </w:rPr>
              <w:t>Senzor protoka vazduha</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584ADE" w:rsidTr="00640654">
        <w:trPr>
          <w:jc w:val="center"/>
        </w:trPr>
        <w:tc>
          <w:tcPr>
            <w:tcW w:w="434" w:type="dxa"/>
            <w:shd w:val="clear" w:color="auto" w:fill="auto"/>
            <w:vAlign w:val="center"/>
          </w:tcPr>
          <w:p w:rsidR="00640654" w:rsidRPr="00584ADE" w:rsidRDefault="00640654" w:rsidP="00640654">
            <w:pPr>
              <w:pStyle w:val="TableContents"/>
              <w:jc w:val="right"/>
              <w:rPr>
                <w:lang w:val="sr-Latn-CS"/>
              </w:rPr>
            </w:pPr>
            <w:r w:rsidRPr="00584ADE">
              <w:rPr>
                <w:lang w:val="sr-Latn-CS"/>
              </w:rPr>
              <w:t>10</w:t>
            </w:r>
          </w:p>
        </w:tc>
        <w:tc>
          <w:tcPr>
            <w:tcW w:w="4241" w:type="dxa"/>
            <w:shd w:val="clear" w:color="auto" w:fill="auto"/>
            <w:vAlign w:val="bottom"/>
          </w:tcPr>
          <w:p w:rsidR="00640654" w:rsidRPr="00AF3D8F" w:rsidRDefault="00640654" w:rsidP="00640654">
            <w:pPr>
              <w:pStyle w:val="TableContents"/>
              <w:rPr>
                <w:b/>
                <w:lang w:val="sr-Latn-CS"/>
              </w:rPr>
            </w:pPr>
            <w:r w:rsidRPr="00AF3D8F">
              <w:rPr>
                <w:b/>
                <w:lang w:val="sr-Latn-CS"/>
              </w:rPr>
              <w:t>Ventilator</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584ADE" w:rsidTr="00640654">
        <w:trPr>
          <w:jc w:val="center"/>
        </w:trPr>
        <w:tc>
          <w:tcPr>
            <w:tcW w:w="434" w:type="dxa"/>
            <w:shd w:val="clear" w:color="auto" w:fill="auto"/>
            <w:vAlign w:val="center"/>
          </w:tcPr>
          <w:p w:rsidR="00640654" w:rsidRPr="00584ADE" w:rsidRDefault="00640654" w:rsidP="00640654">
            <w:pPr>
              <w:pStyle w:val="TableContents"/>
              <w:jc w:val="right"/>
              <w:rPr>
                <w:lang w:val="sr-Latn-CS"/>
              </w:rPr>
            </w:pPr>
            <w:r w:rsidRPr="00584ADE">
              <w:rPr>
                <w:lang w:val="sr-Latn-CS"/>
              </w:rPr>
              <w:t>11.</w:t>
            </w:r>
          </w:p>
        </w:tc>
        <w:tc>
          <w:tcPr>
            <w:tcW w:w="4241" w:type="dxa"/>
            <w:shd w:val="clear" w:color="auto" w:fill="auto"/>
            <w:vAlign w:val="bottom"/>
          </w:tcPr>
          <w:p w:rsidR="00640654" w:rsidRPr="00AF3D8F" w:rsidRDefault="00640654" w:rsidP="00640654">
            <w:pPr>
              <w:pStyle w:val="TableContents"/>
              <w:rPr>
                <w:b/>
                <w:lang w:val="sr-Latn-CS"/>
              </w:rPr>
            </w:pPr>
            <w:r w:rsidRPr="00AF3D8F">
              <w:rPr>
                <w:b/>
                <w:lang w:val="sr-Latn-CS"/>
              </w:rPr>
              <w:t>Energetika</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584ADE" w:rsidTr="00640654">
        <w:trPr>
          <w:trHeight w:val="311"/>
          <w:jc w:val="center"/>
        </w:trPr>
        <w:tc>
          <w:tcPr>
            <w:tcW w:w="434" w:type="dxa"/>
            <w:shd w:val="clear" w:color="auto" w:fill="auto"/>
            <w:vAlign w:val="center"/>
          </w:tcPr>
          <w:p w:rsidR="00640654" w:rsidRPr="00584ADE" w:rsidRDefault="00640654" w:rsidP="00640654">
            <w:pPr>
              <w:pStyle w:val="TableContents"/>
              <w:jc w:val="right"/>
              <w:rPr>
                <w:lang w:val="sr-Latn-CS"/>
              </w:rPr>
            </w:pPr>
            <w:r w:rsidRPr="00584ADE">
              <w:rPr>
                <w:lang w:val="sr-Latn-CS"/>
              </w:rPr>
              <w:t>12.</w:t>
            </w:r>
          </w:p>
        </w:tc>
        <w:tc>
          <w:tcPr>
            <w:tcW w:w="4241" w:type="dxa"/>
            <w:shd w:val="clear" w:color="auto" w:fill="auto"/>
            <w:vAlign w:val="bottom"/>
          </w:tcPr>
          <w:p w:rsidR="00640654" w:rsidRPr="00AF3D8F" w:rsidRDefault="00640654" w:rsidP="00640654">
            <w:pPr>
              <w:pStyle w:val="TableContents"/>
              <w:rPr>
                <w:b/>
                <w:lang w:val="sr-Latn-CS"/>
              </w:rPr>
            </w:pPr>
            <w:r w:rsidRPr="00AF3D8F">
              <w:rPr>
                <w:b/>
                <w:lang w:val="sr-Latn-CS"/>
              </w:rPr>
              <w:t>Servisiranje merno-regulacionih komponenti</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6</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584ADE" w:rsidTr="00640654">
        <w:trPr>
          <w:trHeight w:val="31"/>
          <w:jc w:val="center"/>
        </w:trPr>
        <w:tc>
          <w:tcPr>
            <w:tcW w:w="434" w:type="dxa"/>
            <w:shd w:val="clear" w:color="auto" w:fill="auto"/>
            <w:vAlign w:val="center"/>
          </w:tcPr>
          <w:p w:rsidR="00640654" w:rsidRPr="00584ADE" w:rsidRDefault="00640654" w:rsidP="00640654">
            <w:pPr>
              <w:pStyle w:val="TableContents"/>
              <w:jc w:val="right"/>
              <w:rPr>
                <w:lang w:val="sr-Latn-CS"/>
              </w:rPr>
            </w:pPr>
            <w:r w:rsidRPr="00584ADE">
              <w:rPr>
                <w:lang w:val="sr-Latn-CS"/>
              </w:rPr>
              <w:t>13.</w:t>
            </w:r>
          </w:p>
        </w:tc>
        <w:tc>
          <w:tcPr>
            <w:tcW w:w="4241" w:type="dxa"/>
            <w:shd w:val="clear" w:color="auto" w:fill="auto"/>
            <w:vAlign w:val="bottom"/>
          </w:tcPr>
          <w:p w:rsidR="00640654" w:rsidRPr="00AF3D8F" w:rsidRDefault="00640654" w:rsidP="00640654">
            <w:pPr>
              <w:pStyle w:val="TableContents"/>
              <w:rPr>
                <w:b/>
                <w:lang w:val="sr-Latn-CS"/>
              </w:rPr>
            </w:pPr>
            <w:r w:rsidRPr="00AF3D8F">
              <w:rPr>
                <w:b/>
                <w:lang w:val="sr-Latn-CS"/>
              </w:rPr>
              <w:t>Senzor nivoa tečnosti GMF-VH-2A</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4</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584ADE" w:rsidTr="00640654">
        <w:trPr>
          <w:jc w:val="center"/>
        </w:trPr>
        <w:tc>
          <w:tcPr>
            <w:tcW w:w="434" w:type="dxa"/>
            <w:shd w:val="clear" w:color="auto" w:fill="auto"/>
            <w:vAlign w:val="center"/>
          </w:tcPr>
          <w:p w:rsidR="00640654" w:rsidRPr="00584ADE" w:rsidRDefault="00640654" w:rsidP="00640654">
            <w:pPr>
              <w:pStyle w:val="TableContents"/>
              <w:rPr>
                <w:lang w:val="sr-Latn-CS"/>
              </w:rPr>
            </w:pPr>
            <w:r w:rsidRPr="00584ADE">
              <w:rPr>
                <w:lang w:val="sr-Latn-CS"/>
              </w:rPr>
              <w:t>14.</w:t>
            </w:r>
          </w:p>
        </w:tc>
        <w:tc>
          <w:tcPr>
            <w:tcW w:w="4241" w:type="dxa"/>
            <w:shd w:val="clear" w:color="auto" w:fill="auto"/>
            <w:vAlign w:val="bottom"/>
          </w:tcPr>
          <w:p w:rsidR="00640654" w:rsidRPr="00AF3D8F" w:rsidRDefault="00640654" w:rsidP="00640654">
            <w:pPr>
              <w:pStyle w:val="TableContents"/>
              <w:rPr>
                <w:b/>
                <w:lang w:val="sr-Latn-CS"/>
              </w:rPr>
            </w:pPr>
            <w:r w:rsidRPr="00AF3D8F">
              <w:rPr>
                <w:b/>
                <w:lang w:val="sr-Latn-CS"/>
              </w:rPr>
              <w:t>Hidraulične deonice</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3</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RPr="00584ADE" w:rsidTr="00640654">
        <w:trPr>
          <w:trHeight w:val="132"/>
          <w:jc w:val="center"/>
        </w:trPr>
        <w:tc>
          <w:tcPr>
            <w:tcW w:w="434" w:type="dxa"/>
            <w:shd w:val="clear" w:color="auto" w:fill="auto"/>
            <w:vAlign w:val="center"/>
          </w:tcPr>
          <w:p w:rsidR="00640654" w:rsidRPr="00584ADE" w:rsidRDefault="00640654" w:rsidP="00640654">
            <w:pPr>
              <w:pStyle w:val="TableContents"/>
              <w:rPr>
                <w:lang w:val="sr-Latn-CS"/>
              </w:rPr>
            </w:pPr>
            <w:r w:rsidRPr="00584ADE">
              <w:rPr>
                <w:lang w:val="sr-Latn-CS"/>
              </w:rPr>
              <w:t>15.</w:t>
            </w:r>
          </w:p>
        </w:tc>
        <w:tc>
          <w:tcPr>
            <w:tcW w:w="4241" w:type="dxa"/>
            <w:shd w:val="clear" w:color="auto" w:fill="auto"/>
            <w:vAlign w:val="bottom"/>
          </w:tcPr>
          <w:p w:rsidR="00640654" w:rsidRPr="00AF3D8F" w:rsidRDefault="00640654" w:rsidP="00640654">
            <w:pPr>
              <w:pStyle w:val="TableContents"/>
              <w:rPr>
                <w:b/>
                <w:lang w:val="sr-Latn-CS"/>
              </w:rPr>
            </w:pPr>
            <w:r w:rsidRPr="00AF3D8F">
              <w:rPr>
                <w:b/>
                <w:lang w:val="sr-Latn-CS"/>
              </w:rPr>
              <w:t>Rezervoari</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3</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r w:rsidR="00640654" w:rsidTr="00640654">
        <w:trPr>
          <w:trHeight w:val="321"/>
          <w:jc w:val="center"/>
        </w:trPr>
        <w:tc>
          <w:tcPr>
            <w:tcW w:w="434" w:type="dxa"/>
            <w:shd w:val="clear" w:color="auto" w:fill="auto"/>
            <w:vAlign w:val="center"/>
          </w:tcPr>
          <w:p w:rsidR="00640654" w:rsidRPr="00584ADE" w:rsidRDefault="00640654" w:rsidP="00640654">
            <w:pPr>
              <w:pStyle w:val="TableContents"/>
              <w:jc w:val="right"/>
              <w:rPr>
                <w:lang w:val="sr-Latn-CS"/>
              </w:rPr>
            </w:pPr>
            <w:r w:rsidRPr="00584ADE">
              <w:rPr>
                <w:lang w:val="sr-Latn-CS"/>
              </w:rPr>
              <w:t>16.</w:t>
            </w:r>
          </w:p>
        </w:tc>
        <w:tc>
          <w:tcPr>
            <w:tcW w:w="4241" w:type="dxa"/>
            <w:shd w:val="clear" w:color="auto" w:fill="auto"/>
            <w:vAlign w:val="bottom"/>
          </w:tcPr>
          <w:p w:rsidR="00640654" w:rsidRPr="00AF3D8F" w:rsidRDefault="00640654" w:rsidP="00640654">
            <w:pPr>
              <w:pStyle w:val="TableContents"/>
              <w:rPr>
                <w:b/>
                <w:lang w:val="sr-Latn-CS"/>
              </w:rPr>
            </w:pPr>
            <w:r w:rsidRPr="00AF3D8F">
              <w:rPr>
                <w:b/>
                <w:lang w:val="sr-Latn-CS"/>
              </w:rPr>
              <w:t>PC za akviziciju podataka, daljinski nadzor i upravljanje</w:t>
            </w:r>
          </w:p>
        </w:tc>
        <w:tc>
          <w:tcPr>
            <w:tcW w:w="108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c>
          <w:tcPr>
            <w:tcW w:w="1080" w:type="dxa"/>
          </w:tcPr>
          <w:p w:rsidR="00640654" w:rsidRPr="00AF3D8F" w:rsidRDefault="00640654" w:rsidP="00640654">
            <w:pPr>
              <w:pStyle w:val="TableContents"/>
              <w:jc w:val="center"/>
              <w:rPr>
                <w:lang w:val="sr-Latn-CS"/>
              </w:rPr>
            </w:pPr>
          </w:p>
        </w:tc>
      </w:tr>
    </w:tbl>
    <w:p w:rsidR="008F3F4E" w:rsidRDefault="008F3F4E" w:rsidP="007F5B67">
      <w:pPr>
        <w:jc w:val="center"/>
        <w:rPr>
          <w:b/>
          <w:bCs/>
          <w:sz w:val="32"/>
          <w:szCs w:val="32"/>
          <w:lang w:val="nb-NO"/>
        </w:rPr>
      </w:pPr>
    </w:p>
    <w:p w:rsidR="008F3F4E" w:rsidRDefault="008F3F4E" w:rsidP="007F5B67">
      <w:pPr>
        <w:jc w:val="center"/>
        <w:rPr>
          <w:b/>
          <w:bCs/>
          <w:sz w:val="32"/>
          <w:szCs w:val="32"/>
          <w:lang w:val="nb-NO"/>
        </w:rPr>
      </w:pPr>
    </w:p>
    <w:p w:rsidR="008F3F4E" w:rsidRDefault="008F3F4E" w:rsidP="007F5B67">
      <w:pPr>
        <w:jc w:val="center"/>
        <w:rPr>
          <w:b/>
          <w:bCs/>
          <w:sz w:val="32"/>
          <w:szCs w:val="32"/>
          <w:lang w:val="nb-NO"/>
        </w:rPr>
      </w:pPr>
    </w:p>
    <w:p w:rsidR="008F3F4E" w:rsidRDefault="008F3F4E" w:rsidP="007F5B67">
      <w:pPr>
        <w:jc w:val="center"/>
        <w:rPr>
          <w:b/>
          <w:bCs/>
          <w:sz w:val="32"/>
          <w:szCs w:val="32"/>
          <w:lang w:val="nb-NO"/>
        </w:rPr>
      </w:pPr>
    </w:p>
    <w:p w:rsidR="008F3F4E" w:rsidRDefault="008F3F4E" w:rsidP="00640654">
      <w:pPr>
        <w:rPr>
          <w:b/>
          <w:bCs/>
          <w:sz w:val="32"/>
          <w:szCs w:val="32"/>
          <w:lang w:val="nb-NO"/>
        </w:rPr>
      </w:pPr>
    </w:p>
    <w:p w:rsidR="00640654" w:rsidRDefault="00640654" w:rsidP="00640654">
      <w:pPr>
        <w:rPr>
          <w:b/>
          <w:bCs/>
          <w:sz w:val="32"/>
          <w:szCs w:val="32"/>
          <w:lang w:val="nb-NO"/>
        </w:rPr>
      </w:pPr>
    </w:p>
    <w:p w:rsidR="007F5B67" w:rsidRPr="006B69C3" w:rsidRDefault="007F5B67" w:rsidP="007F5B67">
      <w:pPr>
        <w:jc w:val="center"/>
        <w:rPr>
          <w:b/>
          <w:bCs/>
          <w:sz w:val="32"/>
          <w:szCs w:val="32"/>
          <w:lang w:val="nb-NO"/>
        </w:rPr>
      </w:pPr>
      <w:r w:rsidRPr="006B69C3">
        <w:rPr>
          <w:b/>
          <w:bCs/>
          <w:sz w:val="32"/>
          <w:szCs w:val="32"/>
          <w:lang w:val="nb-NO"/>
        </w:rPr>
        <w:lastRenderedPageBreak/>
        <w:t>DS – ADSR11 MTM1</w:t>
      </w:r>
    </w:p>
    <w:p w:rsidR="007F5B67" w:rsidRPr="002C26B4" w:rsidRDefault="007F5B67" w:rsidP="007F5B67">
      <w:pPr>
        <w:jc w:val="center"/>
        <w:rPr>
          <w:sz w:val="32"/>
          <w:szCs w:val="32"/>
          <w:lang w:val="nb-NO"/>
        </w:rPr>
      </w:pPr>
      <w:r w:rsidRPr="006B69C3">
        <w:rPr>
          <w:b/>
          <w:bCs/>
          <w:sz w:val="32"/>
          <w:szCs w:val="32"/>
          <w:lang w:val="nb-NO"/>
        </w:rPr>
        <w:t>I</w:t>
      </w:r>
      <w:r>
        <w:rPr>
          <w:b/>
          <w:bCs/>
          <w:sz w:val="32"/>
          <w:szCs w:val="32"/>
          <w:lang w:val="nb-NO"/>
        </w:rPr>
        <w:t>II</w:t>
      </w:r>
      <w:r w:rsidRPr="006B69C3">
        <w:rPr>
          <w:b/>
          <w:bCs/>
          <w:sz w:val="32"/>
          <w:szCs w:val="32"/>
          <w:lang w:val="nb-NO"/>
        </w:rPr>
        <w:t xml:space="preserve"> – </w:t>
      </w:r>
      <w:r>
        <w:rPr>
          <w:b/>
          <w:bCs/>
          <w:sz w:val="32"/>
          <w:szCs w:val="32"/>
          <w:lang w:val="nb-NO"/>
        </w:rPr>
        <w:t>NAPREDNI SERVIS</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3811"/>
        <w:gridCol w:w="720"/>
        <w:gridCol w:w="1260"/>
        <w:gridCol w:w="1260"/>
        <w:gridCol w:w="1440"/>
        <w:gridCol w:w="1530"/>
      </w:tblGrid>
      <w:tr w:rsidR="00640654" w:rsidRPr="00584ADE" w:rsidTr="00720BB9">
        <w:trPr>
          <w:trHeight w:val="274"/>
          <w:jc w:val="center"/>
        </w:trPr>
        <w:tc>
          <w:tcPr>
            <w:tcW w:w="504" w:type="dxa"/>
            <w:shd w:val="clear" w:color="auto" w:fill="auto"/>
          </w:tcPr>
          <w:p w:rsidR="00640654" w:rsidRPr="00584ADE" w:rsidRDefault="00640654" w:rsidP="00640654">
            <w:pPr>
              <w:pStyle w:val="TableContents"/>
              <w:rPr>
                <w:b/>
                <w:bCs/>
                <w:lang w:val="sr-Latn-CS"/>
              </w:rPr>
            </w:pPr>
            <w:r w:rsidRPr="00584ADE">
              <w:rPr>
                <w:b/>
                <w:bCs/>
                <w:lang w:val="sr-Latn-CS"/>
              </w:rPr>
              <w:t>Rb</w:t>
            </w:r>
          </w:p>
        </w:tc>
        <w:tc>
          <w:tcPr>
            <w:tcW w:w="3811" w:type="dxa"/>
            <w:shd w:val="clear" w:color="auto" w:fill="auto"/>
          </w:tcPr>
          <w:p w:rsidR="00640654" w:rsidRPr="00584ADE" w:rsidRDefault="00640654" w:rsidP="00640654">
            <w:pPr>
              <w:pStyle w:val="TableContents"/>
              <w:jc w:val="center"/>
              <w:rPr>
                <w:b/>
                <w:bCs/>
                <w:lang w:val="sr-Latn-CS"/>
              </w:rPr>
            </w:pPr>
            <w:r w:rsidRPr="00584ADE">
              <w:rPr>
                <w:b/>
                <w:bCs/>
                <w:lang w:val="sr-Latn-CS"/>
              </w:rPr>
              <w:t>Naziv</w:t>
            </w:r>
          </w:p>
        </w:tc>
        <w:tc>
          <w:tcPr>
            <w:tcW w:w="720" w:type="dxa"/>
            <w:shd w:val="clear" w:color="auto" w:fill="auto"/>
          </w:tcPr>
          <w:p w:rsidR="00640654" w:rsidRPr="00584ADE" w:rsidRDefault="00640654" w:rsidP="00640654">
            <w:pPr>
              <w:pStyle w:val="TableContents"/>
              <w:rPr>
                <w:b/>
                <w:bCs/>
                <w:lang w:val="sr-Latn-CS"/>
              </w:rPr>
            </w:pPr>
            <w:r w:rsidRPr="00584ADE">
              <w:rPr>
                <w:b/>
                <w:bCs/>
                <w:lang w:val="sr-Latn-CS"/>
              </w:rPr>
              <w:t>br. kom.</w:t>
            </w:r>
          </w:p>
        </w:tc>
        <w:tc>
          <w:tcPr>
            <w:tcW w:w="1260" w:type="dxa"/>
          </w:tcPr>
          <w:p w:rsidR="00640654" w:rsidRPr="00640654" w:rsidRDefault="00640654" w:rsidP="00640654">
            <w:pPr>
              <w:pStyle w:val="TableContents"/>
              <w:rPr>
                <w:b/>
                <w:bCs/>
                <w:lang w:val="en-US"/>
              </w:rPr>
            </w:pPr>
            <w:r>
              <w:rPr>
                <w:b/>
                <w:bCs/>
                <w:lang w:val="en-US"/>
              </w:rPr>
              <w:t>Jed.cena bez PDV-a</w:t>
            </w:r>
          </w:p>
        </w:tc>
        <w:tc>
          <w:tcPr>
            <w:tcW w:w="1260" w:type="dxa"/>
          </w:tcPr>
          <w:p w:rsidR="00640654" w:rsidRPr="00F11D84" w:rsidRDefault="00640654" w:rsidP="00640654">
            <w:pPr>
              <w:pStyle w:val="TableContents"/>
              <w:rPr>
                <w:b/>
                <w:bCs/>
                <w:lang w:val="sr-Latn-CS"/>
              </w:rPr>
            </w:pPr>
            <w:r>
              <w:rPr>
                <w:b/>
                <w:bCs/>
                <w:lang w:val="sr-Latn-CS"/>
              </w:rPr>
              <w:t>Jed.cena sa PDV-om</w:t>
            </w:r>
          </w:p>
        </w:tc>
        <w:tc>
          <w:tcPr>
            <w:tcW w:w="1440" w:type="dxa"/>
          </w:tcPr>
          <w:p w:rsidR="00640654" w:rsidRPr="00F11D84" w:rsidRDefault="00640654" w:rsidP="00640654">
            <w:pPr>
              <w:pStyle w:val="TableContents"/>
              <w:rPr>
                <w:b/>
                <w:bCs/>
                <w:lang w:val="sr-Latn-CS"/>
              </w:rPr>
            </w:pPr>
            <w:r>
              <w:rPr>
                <w:b/>
                <w:bCs/>
                <w:lang w:val="sr-Latn-CS"/>
              </w:rPr>
              <w:t>Ukupna cena bez PDV-a</w:t>
            </w:r>
          </w:p>
        </w:tc>
        <w:tc>
          <w:tcPr>
            <w:tcW w:w="1530" w:type="dxa"/>
          </w:tcPr>
          <w:p w:rsidR="00640654" w:rsidRPr="00F11D84" w:rsidRDefault="00640654" w:rsidP="00640654">
            <w:pPr>
              <w:pStyle w:val="TableContents"/>
              <w:rPr>
                <w:b/>
                <w:bCs/>
                <w:lang w:val="sr-Latn-CS"/>
              </w:rPr>
            </w:pPr>
            <w:r>
              <w:rPr>
                <w:b/>
                <w:bCs/>
                <w:lang w:val="sr-Latn-CS"/>
              </w:rPr>
              <w:t>Ukupna cena sa PDV-om</w:t>
            </w:r>
          </w:p>
        </w:tc>
      </w:tr>
      <w:tr w:rsidR="00640654" w:rsidRPr="00584ADE" w:rsidTr="00720BB9">
        <w:trPr>
          <w:trHeight w:val="256"/>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1.</w:t>
            </w:r>
          </w:p>
        </w:tc>
        <w:tc>
          <w:tcPr>
            <w:tcW w:w="3811" w:type="dxa"/>
            <w:shd w:val="clear" w:color="auto" w:fill="auto"/>
            <w:vAlign w:val="bottom"/>
          </w:tcPr>
          <w:p w:rsidR="00640654" w:rsidRPr="00AF3D8F" w:rsidRDefault="00640654" w:rsidP="00640654">
            <w:pPr>
              <w:pStyle w:val="TableContents"/>
              <w:rPr>
                <w:b/>
                <w:lang w:val="sr-Latn-CS"/>
              </w:rPr>
            </w:pPr>
            <w:r w:rsidRPr="00AF3D8F">
              <w:rPr>
                <w:b/>
                <w:lang w:val="sr-Latn-CS"/>
              </w:rPr>
              <w:t xml:space="preserve">Analizator rezidualnog hlora </w:t>
            </w:r>
          </w:p>
        </w:tc>
        <w:tc>
          <w:tcPr>
            <w:tcW w:w="72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26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r>
      <w:tr w:rsidR="00640654" w:rsidRPr="00584ADE" w:rsidTr="00720BB9">
        <w:trPr>
          <w:trHeight w:val="301"/>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2.</w:t>
            </w:r>
          </w:p>
        </w:tc>
        <w:tc>
          <w:tcPr>
            <w:tcW w:w="3811" w:type="dxa"/>
            <w:shd w:val="clear" w:color="auto" w:fill="auto"/>
            <w:vAlign w:val="bottom"/>
          </w:tcPr>
          <w:p w:rsidR="00640654" w:rsidRPr="00AF3D8F" w:rsidRDefault="00640654" w:rsidP="00640654">
            <w:pPr>
              <w:pStyle w:val="TableContents"/>
              <w:rPr>
                <w:b/>
                <w:lang w:val="sr-Latn-CS"/>
              </w:rPr>
            </w:pPr>
            <w:r w:rsidRPr="00AF3D8F">
              <w:rPr>
                <w:b/>
                <w:lang w:val="sr-Latn-CS"/>
              </w:rPr>
              <w:t>Dozirna pumpa Sigma EMA DP MTM1</w:t>
            </w:r>
          </w:p>
        </w:tc>
        <w:tc>
          <w:tcPr>
            <w:tcW w:w="72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26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r>
      <w:tr w:rsidR="00640654" w:rsidRPr="00584ADE" w:rsidTr="00720BB9">
        <w:trPr>
          <w:trHeight w:val="314"/>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3.</w:t>
            </w:r>
          </w:p>
        </w:tc>
        <w:tc>
          <w:tcPr>
            <w:tcW w:w="3811" w:type="dxa"/>
            <w:shd w:val="clear" w:color="auto" w:fill="auto"/>
            <w:vAlign w:val="bottom"/>
          </w:tcPr>
          <w:p w:rsidR="00640654" w:rsidRPr="00AF3D8F" w:rsidRDefault="00640654" w:rsidP="00640654">
            <w:pPr>
              <w:pStyle w:val="TableContents"/>
              <w:rPr>
                <w:b/>
                <w:lang w:val="sr-Latn-CS"/>
              </w:rPr>
            </w:pPr>
            <w:r w:rsidRPr="00AF3D8F">
              <w:rPr>
                <w:b/>
                <w:lang w:val="sr-Latn-CS"/>
              </w:rPr>
              <w:t xml:space="preserve">Senzor protoka Sigma S100 </w:t>
            </w:r>
          </w:p>
        </w:tc>
        <w:tc>
          <w:tcPr>
            <w:tcW w:w="720" w:type="dxa"/>
            <w:shd w:val="clear" w:color="auto" w:fill="auto"/>
            <w:vAlign w:val="bottom"/>
          </w:tcPr>
          <w:p w:rsidR="00640654" w:rsidRPr="00AF3D8F" w:rsidRDefault="00640654" w:rsidP="00640654">
            <w:pPr>
              <w:pStyle w:val="TableContents"/>
              <w:jc w:val="center"/>
              <w:rPr>
                <w:lang w:val="sr-Latn-CS"/>
              </w:rPr>
            </w:pPr>
            <w:r w:rsidRPr="00AF3D8F">
              <w:rPr>
                <w:lang w:val="sr-Latn-CS"/>
              </w:rPr>
              <w:t>2</w:t>
            </w:r>
          </w:p>
        </w:tc>
        <w:tc>
          <w:tcPr>
            <w:tcW w:w="126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r>
      <w:tr w:rsidR="00640654" w:rsidRPr="00584ADE" w:rsidTr="00720BB9">
        <w:trPr>
          <w:trHeight w:val="350"/>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4.</w:t>
            </w:r>
          </w:p>
        </w:tc>
        <w:tc>
          <w:tcPr>
            <w:tcW w:w="3811" w:type="dxa"/>
            <w:shd w:val="clear" w:color="auto" w:fill="auto"/>
            <w:vAlign w:val="bottom"/>
          </w:tcPr>
          <w:p w:rsidR="00640654" w:rsidRPr="00AF3D8F" w:rsidRDefault="00640654" w:rsidP="00640654">
            <w:pPr>
              <w:pStyle w:val="TableContents"/>
              <w:rPr>
                <w:b/>
                <w:lang w:val="sr-Latn-CS"/>
              </w:rPr>
            </w:pPr>
            <w:r w:rsidRPr="00AF3D8F">
              <w:rPr>
                <w:b/>
                <w:lang w:val="sr-Latn-CS"/>
              </w:rPr>
              <w:t>Elektromagnetni ventil</w:t>
            </w:r>
          </w:p>
        </w:tc>
        <w:tc>
          <w:tcPr>
            <w:tcW w:w="72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26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r>
      <w:tr w:rsidR="00640654" w:rsidRPr="00584ADE" w:rsidTr="00720BB9">
        <w:trPr>
          <w:trHeight w:val="148"/>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5.</w:t>
            </w:r>
          </w:p>
        </w:tc>
        <w:tc>
          <w:tcPr>
            <w:tcW w:w="3811" w:type="dxa"/>
            <w:shd w:val="clear" w:color="auto" w:fill="auto"/>
            <w:vAlign w:val="bottom"/>
          </w:tcPr>
          <w:p w:rsidR="00640654" w:rsidRPr="00AF3D8F" w:rsidRDefault="00640654" w:rsidP="00640654">
            <w:pPr>
              <w:pStyle w:val="TableContents"/>
              <w:rPr>
                <w:b/>
                <w:lang w:val="sr-Latn-CS"/>
              </w:rPr>
            </w:pPr>
            <w:r w:rsidRPr="00AF3D8F">
              <w:rPr>
                <w:b/>
                <w:lang w:val="sr-Latn-CS"/>
              </w:rPr>
              <w:t xml:space="preserve">Nepovratni ventil za agresivne medije </w:t>
            </w:r>
          </w:p>
        </w:tc>
        <w:tc>
          <w:tcPr>
            <w:tcW w:w="720" w:type="dxa"/>
            <w:shd w:val="clear" w:color="auto" w:fill="auto"/>
            <w:vAlign w:val="bottom"/>
          </w:tcPr>
          <w:p w:rsidR="00640654" w:rsidRPr="00AF3D8F" w:rsidRDefault="00640654" w:rsidP="00640654">
            <w:pPr>
              <w:pStyle w:val="TableContents"/>
              <w:jc w:val="center"/>
              <w:rPr>
                <w:lang w:val="sr-Latn-CS"/>
              </w:rPr>
            </w:pPr>
            <w:r w:rsidRPr="00AF3D8F">
              <w:rPr>
                <w:lang w:val="sr-Latn-CS"/>
              </w:rPr>
              <w:t>3</w:t>
            </w:r>
          </w:p>
        </w:tc>
        <w:tc>
          <w:tcPr>
            <w:tcW w:w="126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r>
      <w:tr w:rsidR="00640654" w:rsidRPr="00584ADE"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6.</w:t>
            </w:r>
          </w:p>
        </w:tc>
        <w:tc>
          <w:tcPr>
            <w:tcW w:w="3811" w:type="dxa"/>
            <w:shd w:val="clear" w:color="auto" w:fill="auto"/>
            <w:vAlign w:val="bottom"/>
          </w:tcPr>
          <w:p w:rsidR="00640654" w:rsidRPr="00AF3D8F" w:rsidRDefault="00640654" w:rsidP="00640654">
            <w:pPr>
              <w:pStyle w:val="TableContents"/>
              <w:rPr>
                <w:b/>
                <w:lang w:val="sr-Latn-CS"/>
              </w:rPr>
            </w:pPr>
            <w:r w:rsidRPr="00AF3D8F">
              <w:rPr>
                <w:b/>
                <w:lang w:val="sr-Latn-CS"/>
              </w:rPr>
              <w:t>Difuzor za ubrizgavanje natrijum hipohlorita</w:t>
            </w:r>
          </w:p>
        </w:tc>
        <w:tc>
          <w:tcPr>
            <w:tcW w:w="72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26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r>
      <w:tr w:rsidR="00640654" w:rsidRPr="00584ADE"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7.</w:t>
            </w:r>
          </w:p>
        </w:tc>
        <w:tc>
          <w:tcPr>
            <w:tcW w:w="3811" w:type="dxa"/>
            <w:shd w:val="clear" w:color="auto" w:fill="auto"/>
            <w:vAlign w:val="bottom"/>
          </w:tcPr>
          <w:p w:rsidR="00640654" w:rsidRPr="00AF3D8F" w:rsidRDefault="00640654" w:rsidP="00640654">
            <w:pPr>
              <w:pStyle w:val="TableContents"/>
              <w:rPr>
                <w:b/>
                <w:lang w:val="sr-Latn-CS"/>
              </w:rPr>
            </w:pPr>
            <w:r w:rsidRPr="00AF3D8F">
              <w:rPr>
                <w:b/>
                <w:lang w:val="sr-Latn-CS"/>
              </w:rPr>
              <w:t>Difuzor za uzorkovanje reziduala</w:t>
            </w:r>
          </w:p>
        </w:tc>
        <w:tc>
          <w:tcPr>
            <w:tcW w:w="72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26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r>
      <w:tr w:rsidR="00640654" w:rsidRPr="00584ADE" w:rsidTr="00720BB9">
        <w:trPr>
          <w:trHeight w:val="40"/>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8.</w:t>
            </w:r>
          </w:p>
        </w:tc>
        <w:tc>
          <w:tcPr>
            <w:tcW w:w="3811" w:type="dxa"/>
            <w:shd w:val="clear" w:color="auto" w:fill="auto"/>
            <w:vAlign w:val="bottom"/>
          </w:tcPr>
          <w:p w:rsidR="00640654" w:rsidRPr="00AF3D8F" w:rsidRDefault="00640654" w:rsidP="00640654">
            <w:pPr>
              <w:pStyle w:val="TableContents"/>
              <w:rPr>
                <w:b/>
                <w:lang w:val="sr-Latn-CS"/>
              </w:rPr>
            </w:pPr>
            <w:r w:rsidRPr="00AF3D8F">
              <w:rPr>
                <w:b/>
                <w:lang w:val="sr-Latn-CS"/>
              </w:rPr>
              <w:t>Energetika</w:t>
            </w:r>
          </w:p>
        </w:tc>
        <w:tc>
          <w:tcPr>
            <w:tcW w:w="72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26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r>
      <w:tr w:rsidR="00640654" w:rsidRPr="00584ADE"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9.</w:t>
            </w:r>
          </w:p>
        </w:tc>
        <w:tc>
          <w:tcPr>
            <w:tcW w:w="3811" w:type="dxa"/>
            <w:shd w:val="clear" w:color="auto" w:fill="auto"/>
            <w:vAlign w:val="bottom"/>
          </w:tcPr>
          <w:p w:rsidR="00640654" w:rsidRPr="00AF3D8F" w:rsidRDefault="00640654" w:rsidP="00640654">
            <w:pPr>
              <w:pStyle w:val="TableContents"/>
              <w:rPr>
                <w:b/>
                <w:lang w:val="sr-Latn-CS"/>
              </w:rPr>
            </w:pPr>
            <w:r w:rsidRPr="00AF3D8F">
              <w:rPr>
                <w:b/>
                <w:lang w:val="sr-Latn-CS"/>
              </w:rPr>
              <w:t>Hidraulične deonice</w:t>
            </w:r>
          </w:p>
        </w:tc>
        <w:tc>
          <w:tcPr>
            <w:tcW w:w="72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26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r>
      <w:tr w:rsidR="00640654" w:rsidRPr="00584ADE"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10.</w:t>
            </w:r>
          </w:p>
        </w:tc>
        <w:tc>
          <w:tcPr>
            <w:tcW w:w="3811" w:type="dxa"/>
            <w:shd w:val="clear" w:color="auto" w:fill="auto"/>
            <w:vAlign w:val="bottom"/>
          </w:tcPr>
          <w:p w:rsidR="00640654" w:rsidRPr="00AF3D8F" w:rsidRDefault="00640654" w:rsidP="00640654">
            <w:pPr>
              <w:pStyle w:val="TableContents"/>
              <w:rPr>
                <w:b/>
                <w:lang w:val="sr-Latn-CS"/>
              </w:rPr>
            </w:pPr>
            <w:r w:rsidRPr="00AF3D8F">
              <w:rPr>
                <w:b/>
                <w:lang w:val="sr-Latn-CS"/>
              </w:rPr>
              <w:t>Kompenzator pritiska</w:t>
            </w:r>
          </w:p>
        </w:tc>
        <w:tc>
          <w:tcPr>
            <w:tcW w:w="720" w:type="dxa"/>
            <w:shd w:val="clear" w:color="auto" w:fill="auto"/>
            <w:vAlign w:val="bottom"/>
          </w:tcPr>
          <w:p w:rsidR="00640654" w:rsidRPr="00AF3D8F" w:rsidRDefault="00640654" w:rsidP="00640654">
            <w:pPr>
              <w:pStyle w:val="TableContents"/>
              <w:jc w:val="center"/>
              <w:rPr>
                <w:lang w:val="sr-Latn-CS"/>
              </w:rPr>
            </w:pPr>
            <w:r w:rsidRPr="00AF3D8F">
              <w:rPr>
                <w:lang w:val="sr-Latn-CS"/>
              </w:rPr>
              <w:t>2</w:t>
            </w:r>
          </w:p>
        </w:tc>
        <w:tc>
          <w:tcPr>
            <w:tcW w:w="126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r>
      <w:tr w:rsidR="00640654"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11.</w:t>
            </w:r>
          </w:p>
        </w:tc>
        <w:tc>
          <w:tcPr>
            <w:tcW w:w="3811" w:type="dxa"/>
            <w:shd w:val="clear" w:color="auto" w:fill="auto"/>
            <w:vAlign w:val="bottom"/>
          </w:tcPr>
          <w:p w:rsidR="00640654" w:rsidRPr="00AF3D8F" w:rsidRDefault="00640654" w:rsidP="00640654">
            <w:pPr>
              <w:pStyle w:val="TableContents"/>
              <w:rPr>
                <w:b/>
                <w:lang w:val="sr-Latn-CS"/>
              </w:rPr>
            </w:pPr>
            <w:r w:rsidRPr="00AF3D8F">
              <w:rPr>
                <w:b/>
                <w:lang w:val="sr-Latn-CS"/>
              </w:rPr>
              <w:t>Ručni ventil</w:t>
            </w:r>
          </w:p>
        </w:tc>
        <w:tc>
          <w:tcPr>
            <w:tcW w:w="720" w:type="dxa"/>
            <w:shd w:val="clear" w:color="auto" w:fill="auto"/>
            <w:vAlign w:val="bottom"/>
          </w:tcPr>
          <w:p w:rsidR="00640654" w:rsidRPr="00AF3D8F" w:rsidRDefault="00640654" w:rsidP="00640654">
            <w:pPr>
              <w:pStyle w:val="TableContents"/>
              <w:jc w:val="center"/>
              <w:rPr>
                <w:lang w:val="sr-Latn-CS"/>
              </w:rPr>
            </w:pPr>
            <w:r w:rsidRPr="00AF3D8F">
              <w:rPr>
                <w:lang w:val="sr-Latn-CS"/>
              </w:rPr>
              <w:t>4</w:t>
            </w:r>
          </w:p>
        </w:tc>
        <w:tc>
          <w:tcPr>
            <w:tcW w:w="126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r>
      <w:tr w:rsidR="00640654"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Pr>
                <w:lang w:val="sr-Latn-CS"/>
              </w:rPr>
              <w:t>12.</w:t>
            </w:r>
          </w:p>
        </w:tc>
        <w:tc>
          <w:tcPr>
            <w:tcW w:w="3811" w:type="dxa"/>
            <w:shd w:val="clear" w:color="auto" w:fill="auto"/>
            <w:vAlign w:val="bottom"/>
          </w:tcPr>
          <w:p w:rsidR="00640654" w:rsidRPr="00AF3D8F" w:rsidRDefault="00640654" w:rsidP="00640654">
            <w:pPr>
              <w:pStyle w:val="TableContents"/>
              <w:rPr>
                <w:b/>
                <w:lang w:val="sr-Latn-CS"/>
              </w:rPr>
            </w:pPr>
            <w:r w:rsidRPr="00AF3D8F">
              <w:rPr>
                <w:b/>
                <w:lang w:val="sr-Latn-CS"/>
              </w:rPr>
              <w:t>Buster pumpa</w:t>
            </w:r>
          </w:p>
        </w:tc>
        <w:tc>
          <w:tcPr>
            <w:tcW w:w="720" w:type="dxa"/>
            <w:shd w:val="clear" w:color="auto" w:fill="auto"/>
            <w:vAlign w:val="bottom"/>
          </w:tcPr>
          <w:p w:rsidR="00640654" w:rsidRPr="00AF3D8F" w:rsidRDefault="00640654" w:rsidP="00640654">
            <w:pPr>
              <w:pStyle w:val="TableContents"/>
              <w:jc w:val="center"/>
              <w:rPr>
                <w:lang w:val="sr-Latn-CS"/>
              </w:rPr>
            </w:pPr>
            <w:r w:rsidRPr="00AF3D8F">
              <w:rPr>
                <w:lang w:val="sr-Latn-CS"/>
              </w:rPr>
              <w:t>1</w:t>
            </w:r>
          </w:p>
        </w:tc>
        <w:tc>
          <w:tcPr>
            <w:tcW w:w="126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r>
    </w:tbl>
    <w:p w:rsidR="007F5B67" w:rsidRDefault="007F5B67" w:rsidP="008F3F4E">
      <w:pPr>
        <w:rPr>
          <w:b/>
          <w:bCs/>
          <w:sz w:val="32"/>
          <w:szCs w:val="32"/>
          <w:lang w:val="nb-NO"/>
        </w:rPr>
      </w:pPr>
    </w:p>
    <w:p w:rsidR="007F5B67" w:rsidRPr="008F3F4E" w:rsidRDefault="007F5B67" w:rsidP="008F3F4E">
      <w:pPr>
        <w:rPr>
          <w:rFonts w:ascii="Times New Roman" w:hAnsi="Times New Roman"/>
          <w:b/>
          <w:sz w:val="28"/>
          <w:szCs w:val="28"/>
          <w:lang w:val="sr-Latn-CS"/>
        </w:rPr>
      </w:pPr>
      <w:r w:rsidRPr="00883EB0">
        <w:rPr>
          <w:rFonts w:ascii="Times New Roman" w:hAnsi="Times New Roman"/>
          <w:b/>
          <w:sz w:val="28"/>
          <w:szCs w:val="28"/>
          <w:u w:val="single"/>
          <w:lang w:val="sr-Cyrl-CS"/>
        </w:rPr>
        <w:t>ЛОКАЦИЈА</w:t>
      </w:r>
      <w:r w:rsidRPr="00372644">
        <w:rPr>
          <w:b/>
          <w:sz w:val="28"/>
          <w:szCs w:val="28"/>
          <w:u w:val="single"/>
          <w:lang w:val="sr-Latn-CS"/>
        </w:rPr>
        <w:t>:</w:t>
      </w:r>
      <w:r w:rsidRPr="00372644">
        <w:rPr>
          <w:b/>
          <w:sz w:val="28"/>
          <w:szCs w:val="28"/>
          <w:lang w:val="sr-Latn-CS"/>
        </w:rPr>
        <w:t xml:space="preserve">  </w:t>
      </w:r>
      <w:r w:rsidRPr="00883EB0">
        <w:rPr>
          <w:rFonts w:ascii="Times New Roman" w:hAnsi="Times New Roman"/>
          <w:b/>
          <w:sz w:val="28"/>
          <w:szCs w:val="28"/>
          <w:lang w:val="sr-Cyrl-CS"/>
        </w:rPr>
        <w:t>Челарево-Рит</w:t>
      </w:r>
    </w:p>
    <w:p w:rsidR="007F5B67" w:rsidRPr="006B69C3" w:rsidRDefault="007F5B67" w:rsidP="007F5B67">
      <w:pPr>
        <w:jc w:val="center"/>
        <w:rPr>
          <w:b/>
          <w:bCs/>
          <w:sz w:val="32"/>
          <w:szCs w:val="32"/>
          <w:lang w:val="nb-NO"/>
        </w:rPr>
      </w:pPr>
      <w:r w:rsidRPr="006B69C3">
        <w:rPr>
          <w:b/>
          <w:bCs/>
          <w:sz w:val="32"/>
          <w:szCs w:val="32"/>
          <w:lang w:val="nb-NO"/>
        </w:rPr>
        <w:t>DS – ADSR11 MTM1</w:t>
      </w:r>
    </w:p>
    <w:p w:rsidR="007F5B67" w:rsidRPr="006B69C3" w:rsidRDefault="007F5B67" w:rsidP="007F5B67">
      <w:pPr>
        <w:jc w:val="center"/>
        <w:rPr>
          <w:b/>
          <w:bCs/>
          <w:sz w:val="32"/>
          <w:szCs w:val="32"/>
        </w:rPr>
      </w:pPr>
      <w:r w:rsidRPr="006B69C3">
        <w:rPr>
          <w:b/>
          <w:bCs/>
          <w:sz w:val="32"/>
          <w:szCs w:val="32"/>
        </w:rPr>
        <w:t>II – GODISNJI SERVIS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3541"/>
        <w:gridCol w:w="990"/>
        <w:gridCol w:w="1170"/>
        <w:gridCol w:w="1170"/>
        <w:gridCol w:w="1350"/>
        <w:gridCol w:w="1440"/>
      </w:tblGrid>
      <w:tr w:rsidR="00640654" w:rsidRPr="00584ADE" w:rsidTr="00720BB9">
        <w:trPr>
          <w:trHeight w:val="256"/>
          <w:jc w:val="center"/>
        </w:trPr>
        <w:tc>
          <w:tcPr>
            <w:tcW w:w="504" w:type="dxa"/>
            <w:shd w:val="clear" w:color="auto" w:fill="auto"/>
          </w:tcPr>
          <w:p w:rsidR="00640654" w:rsidRPr="00584ADE" w:rsidRDefault="00640654" w:rsidP="00640654">
            <w:pPr>
              <w:pStyle w:val="TableContents"/>
              <w:rPr>
                <w:b/>
                <w:bCs/>
                <w:lang w:val="sr-Latn-CS"/>
              </w:rPr>
            </w:pPr>
            <w:r w:rsidRPr="00584ADE">
              <w:rPr>
                <w:b/>
                <w:bCs/>
                <w:lang w:val="sr-Latn-CS"/>
              </w:rPr>
              <w:t>Rb</w:t>
            </w:r>
          </w:p>
        </w:tc>
        <w:tc>
          <w:tcPr>
            <w:tcW w:w="3541" w:type="dxa"/>
            <w:shd w:val="clear" w:color="auto" w:fill="auto"/>
          </w:tcPr>
          <w:p w:rsidR="00640654" w:rsidRPr="00584ADE" w:rsidRDefault="00640654" w:rsidP="00640654">
            <w:pPr>
              <w:pStyle w:val="TableContents"/>
              <w:jc w:val="center"/>
              <w:rPr>
                <w:b/>
                <w:bCs/>
                <w:lang w:val="sr-Latn-CS"/>
              </w:rPr>
            </w:pPr>
            <w:r w:rsidRPr="00584ADE">
              <w:rPr>
                <w:b/>
                <w:bCs/>
                <w:lang w:val="sr-Latn-CS"/>
              </w:rPr>
              <w:t>Naziv</w:t>
            </w:r>
          </w:p>
        </w:tc>
        <w:tc>
          <w:tcPr>
            <w:tcW w:w="990" w:type="dxa"/>
            <w:shd w:val="clear" w:color="auto" w:fill="auto"/>
          </w:tcPr>
          <w:p w:rsidR="00640654" w:rsidRPr="00584ADE" w:rsidRDefault="00640654" w:rsidP="00640654">
            <w:pPr>
              <w:pStyle w:val="TableContents"/>
              <w:rPr>
                <w:b/>
                <w:bCs/>
                <w:lang w:val="sr-Latn-CS"/>
              </w:rPr>
            </w:pPr>
            <w:r w:rsidRPr="00584ADE">
              <w:rPr>
                <w:b/>
                <w:bCs/>
                <w:lang w:val="sr-Latn-CS"/>
              </w:rPr>
              <w:t>br. kom.</w:t>
            </w:r>
          </w:p>
        </w:tc>
        <w:tc>
          <w:tcPr>
            <w:tcW w:w="1170" w:type="dxa"/>
          </w:tcPr>
          <w:p w:rsidR="00640654" w:rsidRPr="00640654" w:rsidRDefault="00640654" w:rsidP="00640654">
            <w:pPr>
              <w:pStyle w:val="TableContents"/>
              <w:rPr>
                <w:b/>
                <w:bCs/>
                <w:lang w:val="en-US"/>
              </w:rPr>
            </w:pPr>
            <w:r>
              <w:rPr>
                <w:b/>
                <w:bCs/>
                <w:lang w:val="en-US"/>
              </w:rPr>
              <w:t>Jed.cena bez PDV-a</w:t>
            </w:r>
          </w:p>
        </w:tc>
        <w:tc>
          <w:tcPr>
            <w:tcW w:w="1170" w:type="dxa"/>
          </w:tcPr>
          <w:p w:rsidR="00640654" w:rsidRPr="00F11D84" w:rsidRDefault="00640654" w:rsidP="00640654">
            <w:pPr>
              <w:pStyle w:val="TableContents"/>
              <w:rPr>
                <w:b/>
                <w:bCs/>
                <w:lang w:val="sr-Latn-CS"/>
              </w:rPr>
            </w:pPr>
            <w:r>
              <w:rPr>
                <w:b/>
                <w:bCs/>
                <w:lang w:val="sr-Latn-CS"/>
              </w:rPr>
              <w:t>Jed.cena sa PDV-om</w:t>
            </w:r>
          </w:p>
        </w:tc>
        <w:tc>
          <w:tcPr>
            <w:tcW w:w="1350" w:type="dxa"/>
          </w:tcPr>
          <w:p w:rsidR="00640654" w:rsidRPr="00F11D84" w:rsidRDefault="00640654" w:rsidP="00640654">
            <w:pPr>
              <w:pStyle w:val="TableContents"/>
              <w:rPr>
                <w:b/>
                <w:bCs/>
                <w:lang w:val="sr-Latn-CS"/>
              </w:rPr>
            </w:pPr>
            <w:r>
              <w:rPr>
                <w:b/>
                <w:bCs/>
                <w:lang w:val="sr-Latn-CS"/>
              </w:rPr>
              <w:t>Ukupna cena bez PDV-a</w:t>
            </w:r>
          </w:p>
        </w:tc>
        <w:tc>
          <w:tcPr>
            <w:tcW w:w="1440" w:type="dxa"/>
          </w:tcPr>
          <w:p w:rsidR="00640654" w:rsidRPr="00F11D84" w:rsidRDefault="00640654" w:rsidP="00640654">
            <w:pPr>
              <w:pStyle w:val="TableContents"/>
              <w:rPr>
                <w:b/>
                <w:bCs/>
                <w:lang w:val="sr-Latn-CS"/>
              </w:rPr>
            </w:pPr>
            <w:r>
              <w:rPr>
                <w:b/>
                <w:bCs/>
                <w:lang w:val="sr-Latn-CS"/>
              </w:rPr>
              <w:t>Ukupna cena sa PDV-om</w:t>
            </w:r>
          </w:p>
        </w:tc>
      </w:tr>
      <w:tr w:rsidR="00640654" w:rsidRPr="00584ADE" w:rsidTr="00720BB9">
        <w:trPr>
          <w:trHeight w:val="229"/>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1.</w:t>
            </w:r>
          </w:p>
        </w:tc>
        <w:tc>
          <w:tcPr>
            <w:tcW w:w="3541" w:type="dxa"/>
            <w:shd w:val="clear" w:color="auto" w:fill="auto"/>
            <w:vAlign w:val="center"/>
          </w:tcPr>
          <w:p w:rsidR="00640654" w:rsidRPr="00584ADE" w:rsidRDefault="00640654" w:rsidP="00640654">
            <w:pPr>
              <w:pStyle w:val="TableContents"/>
              <w:rPr>
                <w:lang w:val="sr-Latn-CS"/>
              </w:rPr>
            </w:pPr>
            <w:r w:rsidRPr="00584ADE">
              <w:rPr>
                <w:b/>
                <w:lang w:val="sr-Latn-CS"/>
              </w:rPr>
              <w:t>Analizator rezidualnog hlora</w:t>
            </w:r>
            <w:r w:rsidRPr="00584ADE">
              <w:rPr>
                <w:lang w:val="sr-Latn-CS"/>
              </w:rPr>
              <w:t xml:space="preserve"> </w:t>
            </w:r>
          </w:p>
        </w:tc>
        <w:tc>
          <w:tcPr>
            <w:tcW w:w="99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17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trHeight w:val="184"/>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2.</w:t>
            </w:r>
          </w:p>
        </w:tc>
        <w:tc>
          <w:tcPr>
            <w:tcW w:w="3541" w:type="dxa"/>
            <w:shd w:val="clear" w:color="auto" w:fill="auto"/>
            <w:vAlign w:val="center"/>
          </w:tcPr>
          <w:p w:rsidR="00640654" w:rsidRPr="00584ADE" w:rsidRDefault="00640654" w:rsidP="00640654">
            <w:pPr>
              <w:pStyle w:val="TableContents"/>
              <w:rPr>
                <w:b/>
                <w:lang w:val="sr-Latn-CS"/>
              </w:rPr>
            </w:pPr>
            <w:r w:rsidRPr="00584ADE">
              <w:rPr>
                <w:b/>
                <w:lang w:val="sr-Latn-CS"/>
              </w:rPr>
              <w:t>Dozirna pumpa Sigma EMA DP MTM1</w:t>
            </w:r>
          </w:p>
        </w:tc>
        <w:tc>
          <w:tcPr>
            <w:tcW w:w="99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17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trHeight w:val="314"/>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3.</w:t>
            </w:r>
          </w:p>
        </w:tc>
        <w:tc>
          <w:tcPr>
            <w:tcW w:w="3541" w:type="dxa"/>
            <w:shd w:val="clear" w:color="auto" w:fill="auto"/>
            <w:vAlign w:val="center"/>
          </w:tcPr>
          <w:p w:rsidR="00640654" w:rsidRPr="00584ADE" w:rsidRDefault="00640654" w:rsidP="00640654">
            <w:pPr>
              <w:pStyle w:val="TableContents"/>
              <w:rPr>
                <w:lang w:val="sr-Latn-CS"/>
              </w:rPr>
            </w:pPr>
            <w:r w:rsidRPr="00584ADE">
              <w:rPr>
                <w:b/>
                <w:lang w:val="sr-Latn-CS"/>
              </w:rPr>
              <w:t>Senzor protoka Sigma S100</w:t>
            </w:r>
            <w:r w:rsidRPr="00584ADE">
              <w:rPr>
                <w:lang w:val="sr-Latn-CS"/>
              </w:rPr>
              <w:t xml:space="preserve"> </w:t>
            </w:r>
          </w:p>
        </w:tc>
        <w:tc>
          <w:tcPr>
            <w:tcW w:w="990" w:type="dxa"/>
            <w:shd w:val="clear" w:color="auto" w:fill="auto"/>
            <w:vAlign w:val="center"/>
          </w:tcPr>
          <w:p w:rsidR="00640654" w:rsidRPr="00584ADE" w:rsidRDefault="00640654" w:rsidP="00640654">
            <w:pPr>
              <w:pStyle w:val="TableContents"/>
              <w:jc w:val="center"/>
              <w:rPr>
                <w:lang w:val="sr-Latn-CS"/>
              </w:rPr>
            </w:pPr>
            <w:r>
              <w:rPr>
                <w:lang w:val="sr-Latn-CS"/>
              </w:rPr>
              <w:t>1</w:t>
            </w:r>
          </w:p>
        </w:tc>
        <w:tc>
          <w:tcPr>
            <w:tcW w:w="117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trHeight w:val="202"/>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4.</w:t>
            </w:r>
          </w:p>
        </w:tc>
        <w:tc>
          <w:tcPr>
            <w:tcW w:w="3541" w:type="dxa"/>
            <w:shd w:val="clear" w:color="auto" w:fill="auto"/>
            <w:vAlign w:val="center"/>
          </w:tcPr>
          <w:p w:rsidR="00640654" w:rsidRPr="00584ADE" w:rsidRDefault="00640654" w:rsidP="00640654">
            <w:pPr>
              <w:pStyle w:val="TableContents"/>
              <w:rPr>
                <w:b/>
                <w:lang w:val="sr-Latn-CS"/>
              </w:rPr>
            </w:pPr>
            <w:r w:rsidRPr="00584ADE">
              <w:rPr>
                <w:b/>
                <w:lang w:val="sr-Latn-CS"/>
              </w:rPr>
              <w:t>Elektromagnetni ventil</w:t>
            </w:r>
          </w:p>
        </w:tc>
        <w:tc>
          <w:tcPr>
            <w:tcW w:w="99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17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trHeight w:val="292"/>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5.</w:t>
            </w:r>
          </w:p>
        </w:tc>
        <w:tc>
          <w:tcPr>
            <w:tcW w:w="3541" w:type="dxa"/>
            <w:shd w:val="clear" w:color="auto" w:fill="auto"/>
            <w:vAlign w:val="center"/>
          </w:tcPr>
          <w:p w:rsidR="00640654" w:rsidRPr="00584ADE" w:rsidRDefault="00640654" w:rsidP="00640654">
            <w:pPr>
              <w:pStyle w:val="TableContents"/>
              <w:rPr>
                <w:lang w:val="sr-Latn-CS"/>
              </w:rPr>
            </w:pPr>
            <w:r w:rsidRPr="00584ADE">
              <w:rPr>
                <w:b/>
                <w:lang w:val="sr-Latn-CS"/>
              </w:rPr>
              <w:t>Nepovratni ventil za agresivne medije</w:t>
            </w:r>
            <w:r w:rsidRPr="00584ADE">
              <w:rPr>
                <w:lang w:val="sr-Latn-CS"/>
              </w:rPr>
              <w:t xml:space="preserve"> </w:t>
            </w:r>
          </w:p>
        </w:tc>
        <w:tc>
          <w:tcPr>
            <w:tcW w:w="990" w:type="dxa"/>
            <w:shd w:val="clear" w:color="auto" w:fill="auto"/>
            <w:vAlign w:val="center"/>
          </w:tcPr>
          <w:p w:rsidR="00640654" w:rsidRPr="00584ADE" w:rsidRDefault="00640654" w:rsidP="00640654">
            <w:pPr>
              <w:pStyle w:val="TableContents"/>
              <w:jc w:val="center"/>
              <w:rPr>
                <w:lang w:val="sr-Latn-CS"/>
              </w:rPr>
            </w:pPr>
            <w:r w:rsidRPr="00584ADE">
              <w:rPr>
                <w:lang w:val="sr-Latn-CS"/>
              </w:rPr>
              <w:t>3</w:t>
            </w:r>
          </w:p>
        </w:tc>
        <w:tc>
          <w:tcPr>
            <w:tcW w:w="117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6.</w:t>
            </w:r>
          </w:p>
        </w:tc>
        <w:tc>
          <w:tcPr>
            <w:tcW w:w="3541" w:type="dxa"/>
            <w:shd w:val="clear" w:color="auto" w:fill="auto"/>
            <w:vAlign w:val="center"/>
          </w:tcPr>
          <w:p w:rsidR="00640654" w:rsidRPr="00584ADE" w:rsidRDefault="00640654" w:rsidP="00640654">
            <w:pPr>
              <w:pStyle w:val="TableContents"/>
              <w:rPr>
                <w:b/>
                <w:lang w:val="sr-Latn-CS"/>
              </w:rPr>
            </w:pPr>
            <w:r w:rsidRPr="00584ADE">
              <w:rPr>
                <w:b/>
                <w:lang w:val="sr-Latn-CS"/>
              </w:rPr>
              <w:t>Difuzor za ubrizgavanje natrijum hipohlorita</w:t>
            </w:r>
          </w:p>
        </w:tc>
        <w:tc>
          <w:tcPr>
            <w:tcW w:w="99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17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7.</w:t>
            </w:r>
          </w:p>
        </w:tc>
        <w:tc>
          <w:tcPr>
            <w:tcW w:w="3541" w:type="dxa"/>
            <w:shd w:val="clear" w:color="auto" w:fill="auto"/>
            <w:vAlign w:val="center"/>
          </w:tcPr>
          <w:p w:rsidR="00640654" w:rsidRPr="00584ADE" w:rsidRDefault="00640654" w:rsidP="00640654">
            <w:pPr>
              <w:pStyle w:val="TableContents"/>
              <w:rPr>
                <w:b/>
                <w:lang w:val="sr-Latn-CS"/>
              </w:rPr>
            </w:pPr>
            <w:r w:rsidRPr="00584ADE">
              <w:rPr>
                <w:b/>
                <w:lang w:val="sr-Latn-CS"/>
              </w:rPr>
              <w:t>Difuzor za uzorkovanje reziduala</w:t>
            </w:r>
          </w:p>
        </w:tc>
        <w:tc>
          <w:tcPr>
            <w:tcW w:w="99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17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trHeight w:val="166"/>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lastRenderedPageBreak/>
              <w:t>8.</w:t>
            </w:r>
          </w:p>
        </w:tc>
        <w:tc>
          <w:tcPr>
            <w:tcW w:w="3541" w:type="dxa"/>
            <w:shd w:val="clear" w:color="auto" w:fill="auto"/>
            <w:vAlign w:val="center"/>
          </w:tcPr>
          <w:p w:rsidR="00640654" w:rsidRPr="00584ADE" w:rsidRDefault="00640654" w:rsidP="00640654">
            <w:pPr>
              <w:pStyle w:val="TableContents"/>
              <w:rPr>
                <w:b/>
                <w:lang w:val="sr-Latn-CS"/>
              </w:rPr>
            </w:pPr>
            <w:r w:rsidRPr="00584ADE">
              <w:rPr>
                <w:b/>
                <w:lang w:val="sr-Latn-CS"/>
              </w:rPr>
              <w:t>Energetika</w:t>
            </w:r>
          </w:p>
        </w:tc>
        <w:tc>
          <w:tcPr>
            <w:tcW w:w="99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17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9.</w:t>
            </w:r>
          </w:p>
        </w:tc>
        <w:tc>
          <w:tcPr>
            <w:tcW w:w="3541" w:type="dxa"/>
            <w:shd w:val="clear" w:color="auto" w:fill="auto"/>
            <w:vAlign w:val="center"/>
          </w:tcPr>
          <w:p w:rsidR="00640654" w:rsidRPr="00584ADE" w:rsidRDefault="00640654" w:rsidP="00640654">
            <w:pPr>
              <w:pStyle w:val="TableContents"/>
              <w:rPr>
                <w:b/>
                <w:lang w:val="sr-Latn-CS"/>
              </w:rPr>
            </w:pPr>
            <w:r w:rsidRPr="00584ADE">
              <w:rPr>
                <w:b/>
                <w:lang w:val="sr-Latn-CS"/>
              </w:rPr>
              <w:t>Hidraulične deonice</w:t>
            </w:r>
          </w:p>
        </w:tc>
        <w:tc>
          <w:tcPr>
            <w:tcW w:w="99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17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10.</w:t>
            </w:r>
          </w:p>
        </w:tc>
        <w:tc>
          <w:tcPr>
            <w:tcW w:w="3541" w:type="dxa"/>
            <w:shd w:val="clear" w:color="auto" w:fill="auto"/>
            <w:vAlign w:val="center"/>
          </w:tcPr>
          <w:p w:rsidR="00640654" w:rsidRPr="00584ADE" w:rsidRDefault="00640654" w:rsidP="00640654">
            <w:pPr>
              <w:pStyle w:val="TableContents"/>
              <w:rPr>
                <w:b/>
                <w:lang w:val="sr-Latn-CS"/>
              </w:rPr>
            </w:pPr>
            <w:r w:rsidRPr="00584ADE">
              <w:rPr>
                <w:b/>
                <w:lang w:val="sr-Latn-CS"/>
              </w:rPr>
              <w:t>Kompenzator pritiska</w:t>
            </w:r>
          </w:p>
        </w:tc>
        <w:tc>
          <w:tcPr>
            <w:tcW w:w="990" w:type="dxa"/>
            <w:shd w:val="clear" w:color="auto" w:fill="auto"/>
            <w:vAlign w:val="center"/>
          </w:tcPr>
          <w:p w:rsidR="00640654" w:rsidRPr="00584ADE" w:rsidRDefault="00640654" w:rsidP="00640654">
            <w:pPr>
              <w:pStyle w:val="TableContents"/>
              <w:jc w:val="center"/>
              <w:rPr>
                <w:lang w:val="sr-Latn-CS"/>
              </w:rPr>
            </w:pPr>
            <w:r w:rsidRPr="00584ADE">
              <w:rPr>
                <w:lang w:val="sr-Latn-CS"/>
              </w:rPr>
              <w:t>2</w:t>
            </w:r>
          </w:p>
        </w:tc>
        <w:tc>
          <w:tcPr>
            <w:tcW w:w="117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11.</w:t>
            </w:r>
          </w:p>
        </w:tc>
        <w:tc>
          <w:tcPr>
            <w:tcW w:w="3541" w:type="dxa"/>
            <w:shd w:val="clear" w:color="auto" w:fill="auto"/>
            <w:vAlign w:val="center"/>
          </w:tcPr>
          <w:p w:rsidR="00640654" w:rsidRPr="00584ADE" w:rsidRDefault="00640654" w:rsidP="00640654">
            <w:pPr>
              <w:pStyle w:val="TableContents"/>
              <w:rPr>
                <w:b/>
                <w:lang w:val="sr-Latn-CS"/>
              </w:rPr>
            </w:pPr>
            <w:r w:rsidRPr="00584ADE">
              <w:rPr>
                <w:b/>
                <w:lang w:val="sr-Latn-CS"/>
              </w:rPr>
              <w:t>Ručni ventil</w:t>
            </w:r>
          </w:p>
        </w:tc>
        <w:tc>
          <w:tcPr>
            <w:tcW w:w="990" w:type="dxa"/>
            <w:shd w:val="clear" w:color="auto" w:fill="auto"/>
            <w:vAlign w:val="center"/>
          </w:tcPr>
          <w:p w:rsidR="00640654" w:rsidRDefault="00640654" w:rsidP="00640654">
            <w:pPr>
              <w:pStyle w:val="TableContents"/>
              <w:jc w:val="center"/>
              <w:rPr>
                <w:lang w:val="sr-Latn-CS"/>
              </w:rPr>
            </w:pPr>
            <w:r w:rsidRPr="00584ADE">
              <w:rPr>
                <w:lang w:val="sr-Latn-CS"/>
              </w:rPr>
              <w:t>4</w:t>
            </w:r>
          </w:p>
        </w:tc>
        <w:tc>
          <w:tcPr>
            <w:tcW w:w="117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Pr>
                <w:lang w:val="sr-Latn-CS"/>
              </w:rPr>
              <w:t>12.</w:t>
            </w:r>
          </w:p>
        </w:tc>
        <w:tc>
          <w:tcPr>
            <w:tcW w:w="3541" w:type="dxa"/>
            <w:shd w:val="clear" w:color="auto" w:fill="auto"/>
            <w:vAlign w:val="center"/>
          </w:tcPr>
          <w:p w:rsidR="00640654" w:rsidRPr="00584ADE" w:rsidRDefault="00640654" w:rsidP="00640654">
            <w:pPr>
              <w:pStyle w:val="TableContents"/>
              <w:rPr>
                <w:b/>
                <w:lang w:val="sr-Latn-CS"/>
              </w:rPr>
            </w:pPr>
            <w:r>
              <w:rPr>
                <w:b/>
                <w:lang w:val="sr-Latn-CS"/>
              </w:rPr>
              <w:t>Buster pumpa</w:t>
            </w:r>
          </w:p>
        </w:tc>
        <w:tc>
          <w:tcPr>
            <w:tcW w:w="990" w:type="dxa"/>
            <w:shd w:val="clear" w:color="auto" w:fill="auto"/>
            <w:vAlign w:val="center"/>
          </w:tcPr>
          <w:p w:rsidR="00640654" w:rsidRPr="00584ADE" w:rsidRDefault="00640654" w:rsidP="00640654">
            <w:pPr>
              <w:pStyle w:val="TableContents"/>
              <w:jc w:val="center"/>
              <w:rPr>
                <w:lang w:val="sr-Latn-CS"/>
              </w:rPr>
            </w:pPr>
            <w:r>
              <w:rPr>
                <w:lang w:val="sr-Latn-CS"/>
              </w:rPr>
              <w:t>1</w:t>
            </w:r>
          </w:p>
        </w:tc>
        <w:tc>
          <w:tcPr>
            <w:tcW w:w="117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bl>
    <w:p w:rsidR="007F5B67" w:rsidRDefault="007F5B67" w:rsidP="007F5B67">
      <w:pPr>
        <w:rPr>
          <w:b/>
          <w:sz w:val="28"/>
          <w:szCs w:val="28"/>
          <w:u w:val="single"/>
        </w:rPr>
      </w:pPr>
    </w:p>
    <w:p w:rsidR="007F5B67" w:rsidRDefault="007F5B67" w:rsidP="007F5B67">
      <w:pPr>
        <w:rPr>
          <w:rFonts w:ascii="Times New Roman" w:hAnsi="Times New Roman"/>
          <w:b/>
          <w:sz w:val="28"/>
          <w:szCs w:val="28"/>
          <w:lang w:val="sr-Latn-CS"/>
        </w:rPr>
      </w:pPr>
      <w:r w:rsidRPr="00883EB0">
        <w:rPr>
          <w:rFonts w:ascii="Times New Roman" w:hAnsi="Times New Roman"/>
          <w:b/>
          <w:sz w:val="28"/>
          <w:szCs w:val="28"/>
          <w:u w:val="single"/>
          <w:lang w:val="sr-Cyrl-CS"/>
        </w:rPr>
        <w:t>ЛОКАЦИЈА</w:t>
      </w:r>
      <w:r w:rsidRPr="00883EB0">
        <w:rPr>
          <w:b/>
          <w:sz w:val="28"/>
          <w:szCs w:val="28"/>
          <w:u w:val="single"/>
        </w:rPr>
        <w:t>:</w:t>
      </w:r>
      <w:r w:rsidRPr="00883EB0">
        <w:rPr>
          <w:b/>
          <w:sz w:val="28"/>
          <w:szCs w:val="28"/>
        </w:rPr>
        <w:t xml:space="preserve">  </w:t>
      </w:r>
      <w:r w:rsidRPr="00883EB0">
        <w:rPr>
          <w:rFonts w:ascii="Times New Roman" w:hAnsi="Times New Roman"/>
          <w:b/>
          <w:sz w:val="28"/>
          <w:szCs w:val="28"/>
          <w:lang w:val="sr-Cyrl-CS"/>
        </w:rPr>
        <w:t>Челарево- Ритић</w:t>
      </w:r>
    </w:p>
    <w:p w:rsidR="007F5B67" w:rsidRPr="00AD1D3A" w:rsidRDefault="007F5B67" w:rsidP="007F5B67">
      <w:pPr>
        <w:rPr>
          <w:sz w:val="32"/>
          <w:szCs w:val="32"/>
          <w:lang w:val="nb-NO"/>
        </w:rPr>
      </w:pPr>
    </w:p>
    <w:p w:rsidR="007F5B67" w:rsidRPr="006B69C3" w:rsidRDefault="007F5B67" w:rsidP="007F5B67">
      <w:pPr>
        <w:jc w:val="center"/>
        <w:rPr>
          <w:b/>
          <w:bCs/>
          <w:sz w:val="32"/>
          <w:szCs w:val="32"/>
          <w:lang w:val="nb-NO"/>
        </w:rPr>
      </w:pPr>
      <w:r w:rsidRPr="006B69C3">
        <w:rPr>
          <w:b/>
          <w:bCs/>
          <w:sz w:val="32"/>
          <w:szCs w:val="32"/>
          <w:lang w:val="nb-NO"/>
        </w:rPr>
        <w:t>DS – ADSR11 MTM1</w:t>
      </w:r>
    </w:p>
    <w:p w:rsidR="007F5B67" w:rsidRPr="006B69C3" w:rsidRDefault="007F5B67" w:rsidP="007F5B67">
      <w:pPr>
        <w:jc w:val="center"/>
        <w:rPr>
          <w:b/>
          <w:bCs/>
          <w:sz w:val="32"/>
          <w:szCs w:val="32"/>
        </w:rPr>
      </w:pPr>
      <w:r w:rsidRPr="006B69C3">
        <w:rPr>
          <w:b/>
          <w:bCs/>
          <w:sz w:val="32"/>
          <w:szCs w:val="32"/>
        </w:rPr>
        <w:t>II – GODISNJI SERVIS</w:t>
      </w:r>
      <w:r w:rsidRPr="006B69C3">
        <w:rPr>
          <w:b/>
          <w:bCs/>
          <w:sz w:val="32"/>
          <w:szCs w:val="32"/>
          <w:lang w:val="nb-NO"/>
        </w:rPr>
        <w:t xml:space="preserve"> </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3451"/>
        <w:gridCol w:w="810"/>
        <w:gridCol w:w="1260"/>
        <w:gridCol w:w="1350"/>
        <w:gridCol w:w="1260"/>
        <w:gridCol w:w="1440"/>
      </w:tblGrid>
      <w:tr w:rsidR="00640654" w:rsidRPr="00584ADE" w:rsidTr="00720BB9">
        <w:trPr>
          <w:trHeight w:val="274"/>
          <w:jc w:val="center"/>
        </w:trPr>
        <w:tc>
          <w:tcPr>
            <w:tcW w:w="504" w:type="dxa"/>
            <w:shd w:val="clear" w:color="auto" w:fill="auto"/>
          </w:tcPr>
          <w:p w:rsidR="00640654" w:rsidRPr="00584ADE" w:rsidRDefault="00640654" w:rsidP="00640654">
            <w:pPr>
              <w:pStyle w:val="TableContents"/>
              <w:rPr>
                <w:b/>
                <w:bCs/>
                <w:lang w:val="sr-Latn-CS"/>
              </w:rPr>
            </w:pPr>
            <w:r w:rsidRPr="00584ADE">
              <w:rPr>
                <w:b/>
                <w:bCs/>
                <w:lang w:val="sr-Latn-CS"/>
              </w:rPr>
              <w:t>Rb</w:t>
            </w:r>
          </w:p>
        </w:tc>
        <w:tc>
          <w:tcPr>
            <w:tcW w:w="3451" w:type="dxa"/>
            <w:shd w:val="clear" w:color="auto" w:fill="auto"/>
          </w:tcPr>
          <w:p w:rsidR="00640654" w:rsidRPr="00584ADE" w:rsidRDefault="00640654" w:rsidP="00640654">
            <w:pPr>
              <w:pStyle w:val="TableContents"/>
              <w:jc w:val="center"/>
              <w:rPr>
                <w:b/>
                <w:bCs/>
                <w:lang w:val="sr-Latn-CS"/>
              </w:rPr>
            </w:pPr>
            <w:r w:rsidRPr="00584ADE">
              <w:rPr>
                <w:b/>
                <w:bCs/>
                <w:lang w:val="sr-Latn-CS"/>
              </w:rPr>
              <w:t>Naziv</w:t>
            </w:r>
          </w:p>
        </w:tc>
        <w:tc>
          <w:tcPr>
            <w:tcW w:w="810" w:type="dxa"/>
            <w:shd w:val="clear" w:color="auto" w:fill="auto"/>
          </w:tcPr>
          <w:p w:rsidR="00640654" w:rsidRPr="00584ADE" w:rsidRDefault="00640654" w:rsidP="00640654">
            <w:pPr>
              <w:pStyle w:val="TableContents"/>
              <w:rPr>
                <w:b/>
                <w:bCs/>
                <w:lang w:val="sr-Latn-CS"/>
              </w:rPr>
            </w:pPr>
            <w:r w:rsidRPr="00584ADE">
              <w:rPr>
                <w:b/>
                <w:bCs/>
                <w:lang w:val="sr-Latn-CS"/>
              </w:rPr>
              <w:t>br. Kom.</w:t>
            </w:r>
          </w:p>
        </w:tc>
        <w:tc>
          <w:tcPr>
            <w:tcW w:w="1260" w:type="dxa"/>
          </w:tcPr>
          <w:p w:rsidR="00640654" w:rsidRPr="00640654" w:rsidRDefault="00640654" w:rsidP="00640654">
            <w:pPr>
              <w:pStyle w:val="TableContents"/>
              <w:rPr>
                <w:b/>
                <w:bCs/>
                <w:lang w:val="en-US"/>
              </w:rPr>
            </w:pPr>
            <w:r>
              <w:rPr>
                <w:b/>
                <w:bCs/>
                <w:lang w:val="en-US"/>
              </w:rPr>
              <w:t>Jed.cena bez PDV-a</w:t>
            </w:r>
          </w:p>
        </w:tc>
        <w:tc>
          <w:tcPr>
            <w:tcW w:w="1350" w:type="dxa"/>
          </w:tcPr>
          <w:p w:rsidR="00640654" w:rsidRPr="00F11D84" w:rsidRDefault="00640654" w:rsidP="00640654">
            <w:pPr>
              <w:pStyle w:val="TableContents"/>
              <w:rPr>
                <w:b/>
                <w:bCs/>
                <w:lang w:val="sr-Latn-CS"/>
              </w:rPr>
            </w:pPr>
            <w:r>
              <w:rPr>
                <w:b/>
                <w:bCs/>
                <w:lang w:val="sr-Latn-CS"/>
              </w:rPr>
              <w:t>Jed.cena sa PDV-om</w:t>
            </w:r>
          </w:p>
        </w:tc>
        <w:tc>
          <w:tcPr>
            <w:tcW w:w="1260" w:type="dxa"/>
          </w:tcPr>
          <w:p w:rsidR="00640654" w:rsidRPr="00F11D84" w:rsidRDefault="00640654" w:rsidP="00640654">
            <w:pPr>
              <w:pStyle w:val="TableContents"/>
              <w:rPr>
                <w:b/>
                <w:bCs/>
                <w:lang w:val="sr-Latn-CS"/>
              </w:rPr>
            </w:pPr>
            <w:r>
              <w:rPr>
                <w:b/>
                <w:bCs/>
                <w:lang w:val="sr-Latn-CS"/>
              </w:rPr>
              <w:t>Ukupna cena bez PDV-a</w:t>
            </w:r>
          </w:p>
        </w:tc>
        <w:tc>
          <w:tcPr>
            <w:tcW w:w="1440" w:type="dxa"/>
          </w:tcPr>
          <w:p w:rsidR="00640654" w:rsidRPr="00F11D84" w:rsidRDefault="00640654" w:rsidP="00640654">
            <w:pPr>
              <w:pStyle w:val="TableContents"/>
              <w:rPr>
                <w:b/>
                <w:bCs/>
                <w:lang w:val="sr-Latn-CS"/>
              </w:rPr>
            </w:pPr>
            <w:r>
              <w:rPr>
                <w:b/>
                <w:bCs/>
                <w:lang w:val="sr-Latn-CS"/>
              </w:rPr>
              <w:t>Ukupna cena sa PDV-om</w:t>
            </w:r>
          </w:p>
        </w:tc>
      </w:tr>
      <w:tr w:rsidR="00640654" w:rsidRPr="00584ADE" w:rsidTr="00720BB9">
        <w:trPr>
          <w:trHeight w:val="247"/>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1.</w:t>
            </w:r>
          </w:p>
        </w:tc>
        <w:tc>
          <w:tcPr>
            <w:tcW w:w="3451" w:type="dxa"/>
            <w:shd w:val="clear" w:color="auto" w:fill="auto"/>
            <w:vAlign w:val="center"/>
          </w:tcPr>
          <w:p w:rsidR="00640654" w:rsidRPr="00584ADE" w:rsidRDefault="00640654" w:rsidP="00640654">
            <w:pPr>
              <w:pStyle w:val="TableContents"/>
              <w:rPr>
                <w:lang w:val="sr-Latn-CS"/>
              </w:rPr>
            </w:pPr>
            <w:r w:rsidRPr="00584ADE">
              <w:rPr>
                <w:b/>
                <w:lang w:val="sr-Latn-CS"/>
              </w:rPr>
              <w:t>Analizator rezidualnog hlora</w:t>
            </w:r>
            <w:r w:rsidRPr="00584ADE">
              <w:rPr>
                <w:lang w:val="sr-Latn-CS"/>
              </w:rPr>
              <w:t xml:space="preserve"> </w:t>
            </w:r>
          </w:p>
        </w:tc>
        <w:tc>
          <w:tcPr>
            <w:tcW w:w="81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26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trHeight w:val="112"/>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2.</w:t>
            </w:r>
          </w:p>
        </w:tc>
        <w:tc>
          <w:tcPr>
            <w:tcW w:w="3451" w:type="dxa"/>
            <w:shd w:val="clear" w:color="auto" w:fill="auto"/>
            <w:vAlign w:val="center"/>
          </w:tcPr>
          <w:p w:rsidR="00640654" w:rsidRPr="00584ADE" w:rsidRDefault="00640654" w:rsidP="00640654">
            <w:pPr>
              <w:pStyle w:val="TableContents"/>
              <w:rPr>
                <w:b/>
                <w:lang w:val="sr-Latn-CS"/>
              </w:rPr>
            </w:pPr>
            <w:r w:rsidRPr="00584ADE">
              <w:rPr>
                <w:b/>
                <w:lang w:val="sr-Latn-CS"/>
              </w:rPr>
              <w:t>Dozirna pumpa Sigma EMA DP MTM1</w:t>
            </w:r>
          </w:p>
        </w:tc>
        <w:tc>
          <w:tcPr>
            <w:tcW w:w="81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26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trHeight w:val="271"/>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3.</w:t>
            </w:r>
          </w:p>
        </w:tc>
        <w:tc>
          <w:tcPr>
            <w:tcW w:w="3451" w:type="dxa"/>
            <w:shd w:val="clear" w:color="auto" w:fill="auto"/>
            <w:vAlign w:val="center"/>
          </w:tcPr>
          <w:p w:rsidR="00640654" w:rsidRPr="00584ADE" w:rsidRDefault="00640654" w:rsidP="00640654">
            <w:pPr>
              <w:pStyle w:val="TableContents"/>
              <w:rPr>
                <w:lang w:val="sr-Latn-CS"/>
              </w:rPr>
            </w:pPr>
            <w:r w:rsidRPr="00584ADE">
              <w:rPr>
                <w:b/>
                <w:lang w:val="sr-Latn-CS"/>
              </w:rPr>
              <w:t>Senzor protoka Sigma S100</w:t>
            </w:r>
            <w:r w:rsidRPr="00584ADE">
              <w:rPr>
                <w:lang w:val="sr-Latn-CS"/>
              </w:rPr>
              <w:t xml:space="preserve"> </w:t>
            </w:r>
          </w:p>
        </w:tc>
        <w:tc>
          <w:tcPr>
            <w:tcW w:w="810" w:type="dxa"/>
            <w:shd w:val="clear" w:color="auto" w:fill="auto"/>
            <w:vAlign w:val="center"/>
          </w:tcPr>
          <w:p w:rsidR="00640654" w:rsidRPr="00584ADE" w:rsidRDefault="00640654" w:rsidP="00640654">
            <w:pPr>
              <w:pStyle w:val="TableContents"/>
              <w:jc w:val="center"/>
              <w:rPr>
                <w:lang w:val="sr-Latn-CS"/>
              </w:rPr>
            </w:pPr>
            <w:r>
              <w:rPr>
                <w:lang w:val="sr-Latn-CS"/>
              </w:rPr>
              <w:t>1</w:t>
            </w:r>
          </w:p>
        </w:tc>
        <w:tc>
          <w:tcPr>
            <w:tcW w:w="126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trHeight w:val="258"/>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4.</w:t>
            </w:r>
          </w:p>
        </w:tc>
        <w:tc>
          <w:tcPr>
            <w:tcW w:w="3451" w:type="dxa"/>
            <w:shd w:val="clear" w:color="auto" w:fill="auto"/>
            <w:vAlign w:val="center"/>
          </w:tcPr>
          <w:p w:rsidR="00640654" w:rsidRPr="00584ADE" w:rsidRDefault="00640654" w:rsidP="00640654">
            <w:pPr>
              <w:pStyle w:val="TableContents"/>
              <w:rPr>
                <w:b/>
                <w:lang w:val="sr-Latn-CS"/>
              </w:rPr>
            </w:pPr>
            <w:r w:rsidRPr="00584ADE">
              <w:rPr>
                <w:b/>
                <w:lang w:val="sr-Latn-CS"/>
              </w:rPr>
              <w:t>Elektromagnetni ventil</w:t>
            </w:r>
          </w:p>
        </w:tc>
        <w:tc>
          <w:tcPr>
            <w:tcW w:w="81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26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trHeight w:val="94"/>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5.</w:t>
            </w:r>
          </w:p>
        </w:tc>
        <w:tc>
          <w:tcPr>
            <w:tcW w:w="3451" w:type="dxa"/>
            <w:shd w:val="clear" w:color="auto" w:fill="auto"/>
            <w:vAlign w:val="center"/>
          </w:tcPr>
          <w:p w:rsidR="00640654" w:rsidRPr="00584ADE" w:rsidRDefault="00640654" w:rsidP="00640654">
            <w:pPr>
              <w:pStyle w:val="TableContents"/>
              <w:rPr>
                <w:lang w:val="sr-Latn-CS"/>
              </w:rPr>
            </w:pPr>
            <w:r w:rsidRPr="00584ADE">
              <w:rPr>
                <w:b/>
                <w:lang w:val="sr-Latn-CS"/>
              </w:rPr>
              <w:t>Nepovratni ventil za agresivne medije</w:t>
            </w:r>
            <w:r w:rsidRPr="00584ADE">
              <w:rPr>
                <w:lang w:val="sr-Latn-CS"/>
              </w:rPr>
              <w:t xml:space="preserve"> </w:t>
            </w:r>
          </w:p>
        </w:tc>
        <w:tc>
          <w:tcPr>
            <w:tcW w:w="810" w:type="dxa"/>
            <w:shd w:val="clear" w:color="auto" w:fill="auto"/>
            <w:vAlign w:val="center"/>
          </w:tcPr>
          <w:p w:rsidR="00640654" w:rsidRPr="00584ADE" w:rsidRDefault="00640654" w:rsidP="00640654">
            <w:pPr>
              <w:pStyle w:val="TableContents"/>
              <w:jc w:val="center"/>
              <w:rPr>
                <w:lang w:val="sr-Latn-CS"/>
              </w:rPr>
            </w:pPr>
            <w:r>
              <w:rPr>
                <w:lang w:val="sr-Latn-CS"/>
              </w:rPr>
              <w:t>4</w:t>
            </w:r>
          </w:p>
        </w:tc>
        <w:tc>
          <w:tcPr>
            <w:tcW w:w="126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6.</w:t>
            </w:r>
          </w:p>
        </w:tc>
        <w:tc>
          <w:tcPr>
            <w:tcW w:w="3451" w:type="dxa"/>
            <w:shd w:val="clear" w:color="auto" w:fill="auto"/>
            <w:vAlign w:val="center"/>
          </w:tcPr>
          <w:p w:rsidR="00640654" w:rsidRPr="00584ADE" w:rsidRDefault="00640654" w:rsidP="00640654">
            <w:pPr>
              <w:pStyle w:val="TableContents"/>
              <w:rPr>
                <w:b/>
                <w:lang w:val="sr-Latn-CS"/>
              </w:rPr>
            </w:pPr>
            <w:r w:rsidRPr="00584ADE">
              <w:rPr>
                <w:b/>
                <w:lang w:val="sr-Latn-CS"/>
              </w:rPr>
              <w:t>Difuzor za ubrizgavanje natrijum hipohlorita</w:t>
            </w:r>
          </w:p>
        </w:tc>
        <w:tc>
          <w:tcPr>
            <w:tcW w:w="81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26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7.</w:t>
            </w:r>
          </w:p>
        </w:tc>
        <w:tc>
          <w:tcPr>
            <w:tcW w:w="3451" w:type="dxa"/>
            <w:shd w:val="clear" w:color="auto" w:fill="auto"/>
            <w:vAlign w:val="center"/>
          </w:tcPr>
          <w:p w:rsidR="00640654" w:rsidRPr="00584ADE" w:rsidRDefault="00640654" w:rsidP="00640654">
            <w:pPr>
              <w:pStyle w:val="TableContents"/>
              <w:rPr>
                <w:b/>
                <w:lang w:val="sr-Latn-CS"/>
              </w:rPr>
            </w:pPr>
            <w:r w:rsidRPr="00584ADE">
              <w:rPr>
                <w:b/>
                <w:lang w:val="sr-Latn-CS"/>
              </w:rPr>
              <w:t>Difuzor za uzorkovanje reziduala</w:t>
            </w:r>
          </w:p>
        </w:tc>
        <w:tc>
          <w:tcPr>
            <w:tcW w:w="81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26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trHeight w:val="166"/>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8.</w:t>
            </w:r>
          </w:p>
        </w:tc>
        <w:tc>
          <w:tcPr>
            <w:tcW w:w="3451" w:type="dxa"/>
            <w:shd w:val="clear" w:color="auto" w:fill="auto"/>
            <w:vAlign w:val="center"/>
          </w:tcPr>
          <w:p w:rsidR="00640654" w:rsidRPr="00584ADE" w:rsidRDefault="00640654" w:rsidP="00640654">
            <w:pPr>
              <w:pStyle w:val="TableContents"/>
              <w:rPr>
                <w:b/>
                <w:lang w:val="sr-Latn-CS"/>
              </w:rPr>
            </w:pPr>
            <w:r w:rsidRPr="00584ADE">
              <w:rPr>
                <w:b/>
                <w:lang w:val="sr-Latn-CS"/>
              </w:rPr>
              <w:t>Energetika</w:t>
            </w:r>
          </w:p>
        </w:tc>
        <w:tc>
          <w:tcPr>
            <w:tcW w:w="81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26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trHeight w:val="31"/>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9.</w:t>
            </w:r>
          </w:p>
        </w:tc>
        <w:tc>
          <w:tcPr>
            <w:tcW w:w="3451" w:type="dxa"/>
            <w:shd w:val="clear" w:color="auto" w:fill="auto"/>
            <w:vAlign w:val="center"/>
          </w:tcPr>
          <w:p w:rsidR="00640654" w:rsidRPr="00584ADE" w:rsidRDefault="00640654" w:rsidP="00640654">
            <w:pPr>
              <w:pStyle w:val="TableContents"/>
              <w:rPr>
                <w:b/>
                <w:lang w:val="sr-Latn-CS"/>
              </w:rPr>
            </w:pPr>
            <w:r w:rsidRPr="00584ADE">
              <w:rPr>
                <w:b/>
                <w:lang w:val="sr-Latn-CS"/>
              </w:rPr>
              <w:t>Hidraulične deonice</w:t>
            </w:r>
          </w:p>
        </w:tc>
        <w:tc>
          <w:tcPr>
            <w:tcW w:w="81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26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RPr="00584ADE" w:rsidTr="00720BB9">
        <w:trPr>
          <w:trHeight w:val="103"/>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10.</w:t>
            </w:r>
          </w:p>
        </w:tc>
        <w:tc>
          <w:tcPr>
            <w:tcW w:w="3451" w:type="dxa"/>
            <w:shd w:val="clear" w:color="auto" w:fill="auto"/>
            <w:vAlign w:val="center"/>
          </w:tcPr>
          <w:p w:rsidR="00640654" w:rsidRPr="00584ADE" w:rsidRDefault="00640654" w:rsidP="00640654">
            <w:pPr>
              <w:pStyle w:val="TableContents"/>
              <w:rPr>
                <w:b/>
                <w:lang w:val="sr-Latn-CS"/>
              </w:rPr>
            </w:pPr>
            <w:r w:rsidRPr="00584ADE">
              <w:rPr>
                <w:b/>
                <w:lang w:val="sr-Latn-CS"/>
              </w:rPr>
              <w:t>Kompenzator pritiska</w:t>
            </w:r>
          </w:p>
        </w:tc>
        <w:tc>
          <w:tcPr>
            <w:tcW w:w="810" w:type="dxa"/>
            <w:shd w:val="clear" w:color="auto" w:fill="auto"/>
            <w:vAlign w:val="center"/>
          </w:tcPr>
          <w:p w:rsidR="00640654" w:rsidRPr="00584ADE" w:rsidRDefault="00640654" w:rsidP="00640654">
            <w:pPr>
              <w:pStyle w:val="TableContents"/>
              <w:jc w:val="center"/>
              <w:rPr>
                <w:lang w:val="sr-Latn-CS"/>
              </w:rPr>
            </w:pPr>
            <w:r w:rsidRPr="00584ADE">
              <w:rPr>
                <w:lang w:val="sr-Latn-CS"/>
              </w:rPr>
              <w:t>2</w:t>
            </w:r>
          </w:p>
        </w:tc>
        <w:tc>
          <w:tcPr>
            <w:tcW w:w="126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11.</w:t>
            </w:r>
          </w:p>
        </w:tc>
        <w:tc>
          <w:tcPr>
            <w:tcW w:w="3451" w:type="dxa"/>
            <w:shd w:val="clear" w:color="auto" w:fill="auto"/>
            <w:vAlign w:val="center"/>
          </w:tcPr>
          <w:p w:rsidR="00640654" w:rsidRPr="00584ADE" w:rsidRDefault="00640654" w:rsidP="00640654">
            <w:pPr>
              <w:pStyle w:val="TableContents"/>
              <w:rPr>
                <w:b/>
                <w:lang w:val="sr-Latn-CS"/>
              </w:rPr>
            </w:pPr>
            <w:r w:rsidRPr="00584ADE">
              <w:rPr>
                <w:b/>
                <w:lang w:val="sr-Latn-CS"/>
              </w:rPr>
              <w:t>Ručni ventil</w:t>
            </w:r>
          </w:p>
        </w:tc>
        <w:tc>
          <w:tcPr>
            <w:tcW w:w="810" w:type="dxa"/>
            <w:shd w:val="clear" w:color="auto" w:fill="auto"/>
            <w:vAlign w:val="center"/>
          </w:tcPr>
          <w:p w:rsidR="00640654" w:rsidRDefault="00640654" w:rsidP="00640654">
            <w:pPr>
              <w:pStyle w:val="TableContents"/>
              <w:jc w:val="center"/>
              <w:rPr>
                <w:lang w:val="sr-Latn-CS"/>
              </w:rPr>
            </w:pPr>
            <w:r w:rsidRPr="00584ADE">
              <w:rPr>
                <w:lang w:val="sr-Latn-CS"/>
              </w:rPr>
              <w:t>4</w:t>
            </w:r>
          </w:p>
        </w:tc>
        <w:tc>
          <w:tcPr>
            <w:tcW w:w="126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r w:rsidR="00640654"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Pr>
                <w:lang w:val="sr-Latn-CS"/>
              </w:rPr>
              <w:t>12.</w:t>
            </w:r>
          </w:p>
        </w:tc>
        <w:tc>
          <w:tcPr>
            <w:tcW w:w="3451" w:type="dxa"/>
            <w:shd w:val="clear" w:color="auto" w:fill="auto"/>
            <w:vAlign w:val="center"/>
          </w:tcPr>
          <w:p w:rsidR="00640654" w:rsidRPr="00584ADE" w:rsidRDefault="00640654" w:rsidP="00640654">
            <w:pPr>
              <w:pStyle w:val="TableContents"/>
              <w:rPr>
                <w:b/>
                <w:lang w:val="sr-Latn-CS"/>
              </w:rPr>
            </w:pPr>
            <w:r>
              <w:rPr>
                <w:b/>
                <w:lang w:val="sr-Latn-CS"/>
              </w:rPr>
              <w:t>Buster pumpa</w:t>
            </w:r>
          </w:p>
        </w:tc>
        <w:tc>
          <w:tcPr>
            <w:tcW w:w="810" w:type="dxa"/>
            <w:shd w:val="clear" w:color="auto" w:fill="auto"/>
            <w:vAlign w:val="center"/>
          </w:tcPr>
          <w:p w:rsidR="00640654" w:rsidRPr="00584ADE" w:rsidRDefault="00640654" w:rsidP="00640654">
            <w:pPr>
              <w:pStyle w:val="TableContents"/>
              <w:jc w:val="center"/>
              <w:rPr>
                <w:lang w:val="sr-Latn-CS"/>
              </w:rPr>
            </w:pPr>
            <w:r>
              <w:rPr>
                <w:lang w:val="sr-Latn-CS"/>
              </w:rPr>
              <w:t>1</w:t>
            </w:r>
          </w:p>
        </w:tc>
        <w:tc>
          <w:tcPr>
            <w:tcW w:w="126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r>
    </w:tbl>
    <w:p w:rsidR="007F5B67" w:rsidRDefault="007F5B67" w:rsidP="007F5B67">
      <w:pPr>
        <w:rPr>
          <w:b/>
          <w:sz w:val="28"/>
          <w:szCs w:val="28"/>
          <w:u w:val="single"/>
        </w:rPr>
      </w:pPr>
    </w:p>
    <w:p w:rsidR="007F5B67" w:rsidRDefault="007F5B67" w:rsidP="007F5B67">
      <w:pPr>
        <w:rPr>
          <w:b/>
          <w:sz w:val="16"/>
          <w:szCs w:val="16"/>
          <w:u w:val="single"/>
        </w:rPr>
      </w:pPr>
    </w:p>
    <w:p w:rsidR="008F3F4E" w:rsidRDefault="008F3F4E" w:rsidP="007F5B67">
      <w:pPr>
        <w:rPr>
          <w:b/>
          <w:sz w:val="16"/>
          <w:szCs w:val="16"/>
          <w:u w:val="single"/>
        </w:rPr>
      </w:pPr>
    </w:p>
    <w:p w:rsidR="008F3F4E" w:rsidRDefault="008F3F4E" w:rsidP="007F5B67">
      <w:pPr>
        <w:rPr>
          <w:b/>
          <w:sz w:val="16"/>
          <w:szCs w:val="16"/>
          <w:u w:val="single"/>
        </w:rPr>
      </w:pPr>
    </w:p>
    <w:p w:rsidR="008F3F4E" w:rsidRDefault="008F3F4E" w:rsidP="007F5B67">
      <w:pPr>
        <w:rPr>
          <w:b/>
          <w:sz w:val="16"/>
          <w:szCs w:val="16"/>
          <w:u w:val="single"/>
        </w:rPr>
      </w:pPr>
    </w:p>
    <w:p w:rsidR="008F3F4E" w:rsidRDefault="008F3F4E" w:rsidP="007F5B67">
      <w:pPr>
        <w:rPr>
          <w:b/>
          <w:sz w:val="16"/>
          <w:szCs w:val="16"/>
          <w:u w:val="single"/>
        </w:rPr>
      </w:pPr>
    </w:p>
    <w:p w:rsidR="008F3F4E" w:rsidRDefault="008F3F4E" w:rsidP="007F5B67">
      <w:pPr>
        <w:rPr>
          <w:b/>
          <w:sz w:val="16"/>
          <w:szCs w:val="16"/>
          <w:u w:val="single"/>
        </w:rPr>
      </w:pPr>
    </w:p>
    <w:p w:rsidR="008F3F4E" w:rsidRPr="000C24F1" w:rsidRDefault="008F3F4E" w:rsidP="007F5B67">
      <w:pPr>
        <w:rPr>
          <w:b/>
          <w:sz w:val="16"/>
          <w:szCs w:val="16"/>
          <w:u w:val="single"/>
        </w:rPr>
      </w:pPr>
    </w:p>
    <w:p w:rsidR="007F5B67" w:rsidRDefault="007F5B67" w:rsidP="007F5B67">
      <w:pPr>
        <w:rPr>
          <w:rFonts w:ascii="Times New Roman" w:hAnsi="Times New Roman"/>
          <w:b/>
          <w:sz w:val="28"/>
          <w:szCs w:val="28"/>
          <w:lang w:val="sr-Latn-CS"/>
        </w:rPr>
      </w:pPr>
      <w:r w:rsidRPr="00883EB0">
        <w:rPr>
          <w:rFonts w:ascii="Times New Roman" w:hAnsi="Times New Roman"/>
          <w:b/>
          <w:sz w:val="28"/>
          <w:szCs w:val="28"/>
          <w:u w:val="single"/>
          <w:lang w:val="sr-Cyrl-CS"/>
        </w:rPr>
        <w:t>ЛОКАЦИЈА</w:t>
      </w:r>
      <w:r w:rsidRPr="00167206">
        <w:rPr>
          <w:b/>
          <w:sz w:val="28"/>
          <w:szCs w:val="28"/>
          <w:u w:val="single"/>
          <w:lang w:val="sr-Latn-CS"/>
        </w:rPr>
        <w:t>:</w:t>
      </w:r>
      <w:r w:rsidRPr="00167206">
        <w:rPr>
          <w:b/>
          <w:sz w:val="28"/>
          <w:szCs w:val="28"/>
          <w:lang w:val="sr-Latn-CS"/>
        </w:rPr>
        <w:t xml:space="preserve">  </w:t>
      </w:r>
      <w:r w:rsidRPr="00883EB0">
        <w:rPr>
          <w:rFonts w:ascii="Times New Roman" w:hAnsi="Times New Roman"/>
          <w:b/>
          <w:sz w:val="28"/>
          <w:szCs w:val="28"/>
          <w:lang w:val="sr-Cyrl-CS"/>
        </w:rPr>
        <w:t>Челарево- Воћњак</w:t>
      </w:r>
    </w:p>
    <w:p w:rsidR="007F5B67" w:rsidRPr="000C24F1" w:rsidRDefault="007F5B67" w:rsidP="007F5B67">
      <w:pPr>
        <w:rPr>
          <w:b/>
          <w:sz w:val="16"/>
          <w:szCs w:val="16"/>
        </w:rPr>
      </w:pPr>
    </w:p>
    <w:p w:rsidR="007F5B67" w:rsidRPr="006B69C3" w:rsidRDefault="007F5B67" w:rsidP="007F5B67">
      <w:pPr>
        <w:jc w:val="center"/>
        <w:rPr>
          <w:b/>
          <w:bCs/>
          <w:sz w:val="32"/>
          <w:szCs w:val="32"/>
          <w:lang w:val="nb-NO"/>
        </w:rPr>
      </w:pPr>
      <w:r w:rsidRPr="006B69C3">
        <w:rPr>
          <w:b/>
          <w:bCs/>
          <w:sz w:val="32"/>
          <w:szCs w:val="32"/>
          <w:lang w:val="nb-NO"/>
        </w:rPr>
        <w:t>DS – ADSR11 MTM1</w:t>
      </w:r>
    </w:p>
    <w:p w:rsidR="007F5B67" w:rsidRPr="007A5E69" w:rsidRDefault="007F5B67" w:rsidP="007F5B67">
      <w:pPr>
        <w:jc w:val="center"/>
        <w:rPr>
          <w:b/>
          <w:bCs/>
          <w:sz w:val="32"/>
          <w:szCs w:val="32"/>
        </w:rPr>
      </w:pPr>
      <w:r w:rsidRPr="006B69C3">
        <w:rPr>
          <w:b/>
          <w:bCs/>
          <w:sz w:val="32"/>
          <w:szCs w:val="32"/>
        </w:rPr>
        <w:t>II – GODISNJI SERVIS</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3991"/>
        <w:gridCol w:w="810"/>
        <w:gridCol w:w="1260"/>
        <w:gridCol w:w="1440"/>
        <w:gridCol w:w="1530"/>
        <w:gridCol w:w="1350"/>
      </w:tblGrid>
      <w:tr w:rsidR="00640654" w:rsidRPr="00584ADE" w:rsidTr="00720BB9">
        <w:trPr>
          <w:trHeight w:val="184"/>
          <w:jc w:val="center"/>
        </w:trPr>
        <w:tc>
          <w:tcPr>
            <w:tcW w:w="504" w:type="dxa"/>
            <w:shd w:val="clear" w:color="auto" w:fill="auto"/>
          </w:tcPr>
          <w:p w:rsidR="00640654" w:rsidRPr="00584ADE" w:rsidRDefault="00640654" w:rsidP="00640654">
            <w:pPr>
              <w:pStyle w:val="TableContents"/>
              <w:rPr>
                <w:b/>
                <w:bCs/>
                <w:lang w:val="sr-Latn-CS"/>
              </w:rPr>
            </w:pPr>
            <w:r w:rsidRPr="00584ADE">
              <w:rPr>
                <w:b/>
                <w:bCs/>
                <w:lang w:val="sr-Latn-CS"/>
              </w:rPr>
              <w:t>Rb</w:t>
            </w:r>
          </w:p>
        </w:tc>
        <w:tc>
          <w:tcPr>
            <w:tcW w:w="3991" w:type="dxa"/>
            <w:shd w:val="clear" w:color="auto" w:fill="auto"/>
          </w:tcPr>
          <w:p w:rsidR="00640654" w:rsidRPr="00584ADE" w:rsidRDefault="00640654" w:rsidP="00640654">
            <w:pPr>
              <w:pStyle w:val="TableContents"/>
              <w:jc w:val="center"/>
              <w:rPr>
                <w:b/>
                <w:bCs/>
                <w:lang w:val="sr-Latn-CS"/>
              </w:rPr>
            </w:pPr>
            <w:r w:rsidRPr="00584ADE">
              <w:rPr>
                <w:b/>
                <w:bCs/>
                <w:lang w:val="sr-Latn-CS"/>
              </w:rPr>
              <w:t>Naziv</w:t>
            </w:r>
          </w:p>
        </w:tc>
        <w:tc>
          <w:tcPr>
            <w:tcW w:w="810" w:type="dxa"/>
            <w:shd w:val="clear" w:color="auto" w:fill="auto"/>
          </w:tcPr>
          <w:p w:rsidR="00640654" w:rsidRPr="00584ADE" w:rsidRDefault="00640654" w:rsidP="00640654">
            <w:pPr>
              <w:pStyle w:val="TableContents"/>
              <w:rPr>
                <w:b/>
                <w:bCs/>
                <w:lang w:val="sr-Latn-CS"/>
              </w:rPr>
            </w:pPr>
            <w:r w:rsidRPr="00584ADE">
              <w:rPr>
                <w:b/>
                <w:bCs/>
                <w:lang w:val="sr-Latn-CS"/>
              </w:rPr>
              <w:t>br. kom.</w:t>
            </w:r>
          </w:p>
        </w:tc>
        <w:tc>
          <w:tcPr>
            <w:tcW w:w="1260" w:type="dxa"/>
          </w:tcPr>
          <w:p w:rsidR="00640654" w:rsidRPr="00640654" w:rsidRDefault="00640654" w:rsidP="00640654">
            <w:pPr>
              <w:pStyle w:val="TableContents"/>
              <w:rPr>
                <w:b/>
                <w:bCs/>
                <w:lang w:val="en-US"/>
              </w:rPr>
            </w:pPr>
            <w:r>
              <w:rPr>
                <w:b/>
                <w:bCs/>
                <w:lang w:val="en-US"/>
              </w:rPr>
              <w:t>Jed.cena bez PDV-a</w:t>
            </w:r>
          </w:p>
        </w:tc>
        <w:tc>
          <w:tcPr>
            <w:tcW w:w="1440" w:type="dxa"/>
          </w:tcPr>
          <w:p w:rsidR="00640654" w:rsidRPr="00F11D84" w:rsidRDefault="00640654" w:rsidP="00640654">
            <w:pPr>
              <w:pStyle w:val="TableContents"/>
              <w:rPr>
                <w:b/>
                <w:bCs/>
                <w:lang w:val="sr-Latn-CS"/>
              </w:rPr>
            </w:pPr>
            <w:r>
              <w:rPr>
                <w:b/>
                <w:bCs/>
                <w:lang w:val="sr-Latn-CS"/>
              </w:rPr>
              <w:t>Jed.cena sa PDV-om</w:t>
            </w:r>
          </w:p>
        </w:tc>
        <w:tc>
          <w:tcPr>
            <w:tcW w:w="1530" w:type="dxa"/>
          </w:tcPr>
          <w:p w:rsidR="00640654" w:rsidRPr="00F11D84" w:rsidRDefault="00640654" w:rsidP="00640654">
            <w:pPr>
              <w:pStyle w:val="TableContents"/>
              <w:rPr>
                <w:b/>
                <w:bCs/>
                <w:lang w:val="sr-Latn-CS"/>
              </w:rPr>
            </w:pPr>
            <w:r>
              <w:rPr>
                <w:b/>
                <w:bCs/>
                <w:lang w:val="sr-Latn-CS"/>
              </w:rPr>
              <w:t>Ukupna cena bez PDV-a</w:t>
            </w:r>
          </w:p>
        </w:tc>
        <w:tc>
          <w:tcPr>
            <w:tcW w:w="1350" w:type="dxa"/>
          </w:tcPr>
          <w:p w:rsidR="00640654" w:rsidRPr="00F11D84" w:rsidRDefault="00640654" w:rsidP="00640654">
            <w:pPr>
              <w:pStyle w:val="TableContents"/>
              <w:rPr>
                <w:b/>
                <w:bCs/>
                <w:lang w:val="sr-Latn-CS"/>
              </w:rPr>
            </w:pPr>
            <w:r>
              <w:rPr>
                <w:b/>
                <w:bCs/>
                <w:lang w:val="sr-Latn-CS"/>
              </w:rPr>
              <w:t>Ukupna cena sa PDV-om</w:t>
            </w:r>
          </w:p>
        </w:tc>
      </w:tr>
      <w:tr w:rsidR="00640654" w:rsidRPr="00584ADE" w:rsidTr="00720BB9">
        <w:trPr>
          <w:trHeight w:val="157"/>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1.</w:t>
            </w:r>
          </w:p>
        </w:tc>
        <w:tc>
          <w:tcPr>
            <w:tcW w:w="3991" w:type="dxa"/>
            <w:shd w:val="clear" w:color="auto" w:fill="auto"/>
            <w:vAlign w:val="center"/>
          </w:tcPr>
          <w:p w:rsidR="00640654" w:rsidRPr="00584ADE" w:rsidRDefault="00640654" w:rsidP="00640654">
            <w:pPr>
              <w:pStyle w:val="TableContents"/>
              <w:rPr>
                <w:lang w:val="sr-Latn-CS"/>
              </w:rPr>
            </w:pPr>
            <w:r w:rsidRPr="00584ADE">
              <w:rPr>
                <w:b/>
                <w:lang w:val="sr-Latn-CS"/>
              </w:rPr>
              <w:t>Analizator rezidualnog hlora</w:t>
            </w:r>
            <w:r w:rsidRPr="00584ADE">
              <w:rPr>
                <w:lang w:val="sr-Latn-CS"/>
              </w:rPr>
              <w:t xml:space="preserve"> </w:t>
            </w:r>
          </w:p>
        </w:tc>
        <w:tc>
          <w:tcPr>
            <w:tcW w:w="81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584ADE" w:rsidTr="00720BB9">
        <w:trPr>
          <w:trHeight w:val="211"/>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2.</w:t>
            </w:r>
          </w:p>
        </w:tc>
        <w:tc>
          <w:tcPr>
            <w:tcW w:w="3991" w:type="dxa"/>
            <w:shd w:val="clear" w:color="auto" w:fill="auto"/>
            <w:vAlign w:val="center"/>
          </w:tcPr>
          <w:p w:rsidR="00640654" w:rsidRPr="00584ADE" w:rsidRDefault="00640654" w:rsidP="00640654">
            <w:pPr>
              <w:pStyle w:val="TableContents"/>
              <w:rPr>
                <w:b/>
                <w:lang w:val="sr-Latn-CS"/>
              </w:rPr>
            </w:pPr>
            <w:r w:rsidRPr="00584ADE">
              <w:rPr>
                <w:b/>
                <w:lang w:val="sr-Latn-CS"/>
              </w:rPr>
              <w:t>Dozirna pumpa Sigma EMA DP MTM1</w:t>
            </w:r>
          </w:p>
        </w:tc>
        <w:tc>
          <w:tcPr>
            <w:tcW w:w="81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584ADE" w:rsidTr="00720BB9">
        <w:trPr>
          <w:trHeight w:val="166"/>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3.</w:t>
            </w:r>
          </w:p>
        </w:tc>
        <w:tc>
          <w:tcPr>
            <w:tcW w:w="3991" w:type="dxa"/>
            <w:shd w:val="clear" w:color="auto" w:fill="auto"/>
            <w:vAlign w:val="center"/>
          </w:tcPr>
          <w:p w:rsidR="00640654" w:rsidRPr="00584ADE" w:rsidRDefault="00640654" w:rsidP="00640654">
            <w:pPr>
              <w:pStyle w:val="TableContents"/>
              <w:rPr>
                <w:lang w:val="sr-Latn-CS"/>
              </w:rPr>
            </w:pPr>
            <w:r w:rsidRPr="00584ADE">
              <w:rPr>
                <w:b/>
                <w:lang w:val="sr-Latn-CS"/>
              </w:rPr>
              <w:t>Senzor protoka Sigma S100</w:t>
            </w:r>
            <w:r w:rsidRPr="00584ADE">
              <w:rPr>
                <w:lang w:val="sr-Latn-CS"/>
              </w:rPr>
              <w:t xml:space="preserve"> </w:t>
            </w:r>
          </w:p>
        </w:tc>
        <w:tc>
          <w:tcPr>
            <w:tcW w:w="810" w:type="dxa"/>
            <w:shd w:val="clear" w:color="auto" w:fill="auto"/>
            <w:vAlign w:val="center"/>
          </w:tcPr>
          <w:p w:rsidR="00640654" w:rsidRPr="00584ADE" w:rsidRDefault="00640654" w:rsidP="00640654">
            <w:pPr>
              <w:pStyle w:val="TableContents"/>
              <w:jc w:val="center"/>
              <w:rPr>
                <w:lang w:val="sr-Latn-CS"/>
              </w:rPr>
            </w:pPr>
            <w:r>
              <w:rPr>
                <w:lang w:val="sr-Latn-CS"/>
              </w:rPr>
              <w:t>1</w:t>
            </w: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584ADE" w:rsidTr="00720BB9">
        <w:trPr>
          <w:trHeight w:val="139"/>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4.</w:t>
            </w:r>
          </w:p>
        </w:tc>
        <w:tc>
          <w:tcPr>
            <w:tcW w:w="3991" w:type="dxa"/>
            <w:shd w:val="clear" w:color="auto" w:fill="auto"/>
            <w:vAlign w:val="center"/>
          </w:tcPr>
          <w:p w:rsidR="00640654" w:rsidRPr="00584ADE" w:rsidRDefault="00640654" w:rsidP="00640654">
            <w:pPr>
              <w:pStyle w:val="TableContents"/>
              <w:rPr>
                <w:b/>
                <w:lang w:val="sr-Latn-CS"/>
              </w:rPr>
            </w:pPr>
            <w:r w:rsidRPr="00584ADE">
              <w:rPr>
                <w:b/>
                <w:lang w:val="sr-Latn-CS"/>
              </w:rPr>
              <w:t>Elektromagnetni ventil</w:t>
            </w:r>
          </w:p>
        </w:tc>
        <w:tc>
          <w:tcPr>
            <w:tcW w:w="81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584ADE" w:rsidTr="00720BB9">
        <w:trPr>
          <w:trHeight w:val="103"/>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5.</w:t>
            </w:r>
          </w:p>
        </w:tc>
        <w:tc>
          <w:tcPr>
            <w:tcW w:w="3991" w:type="dxa"/>
            <w:shd w:val="clear" w:color="auto" w:fill="auto"/>
            <w:vAlign w:val="center"/>
          </w:tcPr>
          <w:p w:rsidR="00640654" w:rsidRPr="00584ADE" w:rsidRDefault="00640654" w:rsidP="00640654">
            <w:pPr>
              <w:pStyle w:val="TableContents"/>
              <w:rPr>
                <w:lang w:val="sr-Latn-CS"/>
              </w:rPr>
            </w:pPr>
            <w:r w:rsidRPr="00584ADE">
              <w:rPr>
                <w:b/>
                <w:lang w:val="sr-Latn-CS"/>
              </w:rPr>
              <w:t>Nepovratni ventil za agresivne medije</w:t>
            </w:r>
            <w:r w:rsidRPr="00584ADE">
              <w:rPr>
                <w:lang w:val="sr-Latn-CS"/>
              </w:rPr>
              <w:t xml:space="preserve"> </w:t>
            </w:r>
          </w:p>
        </w:tc>
        <w:tc>
          <w:tcPr>
            <w:tcW w:w="810" w:type="dxa"/>
            <w:shd w:val="clear" w:color="auto" w:fill="auto"/>
            <w:vAlign w:val="center"/>
          </w:tcPr>
          <w:p w:rsidR="00640654" w:rsidRPr="00584ADE" w:rsidRDefault="00640654" w:rsidP="00640654">
            <w:pPr>
              <w:pStyle w:val="TableContents"/>
              <w:jc w:val="center"/>
              <w:rPr>
                <w:lang w:val="sr-Latn-CS"/>
              </w:rPr>
            </w:pPr>
            <w:r>
              <w:rPr>
                <w:lang w:val="sr-Latn-CS"/>
              </w:rPr>
              <w:t>4</w:t>
            </w: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584ADE"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6.</w:t>
            </w:r>
          </w:p>
        </w:tc>
        <w:tc>
          <w:tcPr>
            <w:tcW w:w="3991" w:type="dxa"/>
            <w:shd w:val="clear" w:color="auto" w:fill="auto"/>
            <w:vAlign w:val="center"/>
          </w:tcPr>
          <w:p w:rsidR="00640654" w:rsidRPr="00584ADE" w:rsidRDefault="00640654" w:rsidP="00640654">
            <w:pPr>
              <w:pStyle w:val="TableContents"/>
              <w:rPr>
                <w:b/>
                <w:lang w:val="sr-Latn-CS"/>
              </w:rPr>
            </w:pPr>
            <w:r w:rsidRPr="00584ADE">
              <w:rPr>
                <w:b/>
                <w:lang w:val="sr-Latn-CS"/>
              </w:rPr>
              <w:t>Difuzor za ubrizgavanje natrijum hipohlorita</w:t>
            </w:r>
          </w:p>
        </w:tc>
        <w:tc>
          <w:tcPr>
            <w:tcW w:w="81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584ADE"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7.</w:t>
            </w:r>
          </w:p>
        </w:tc>
        <w:tc>
          <w:tcPr>
            <w:tcW w:w="3991" w:type="dxa"/>
            <w:shd w:val="clear" w:color="auto" w:fill="auto"/>
            <w:vAlign w:val="center"/>
          </w:tcPr>
          <w:p w:rsidR="00640654" w:rsidRPr="00584ADE" w:rsidRDefault="00640654" w:rsidP="00640654">
            <w:pPr>
              <w:pStyle w:val="TableContents"/>
              <w:rPr>
                <w:b/>
                <w:lang w:val="sr-Latn-CS"/>
              </w:rPr>
            </w:pPr>
            <w:r w:rsidRPr="00584ADE">
              <w:rPr>
                <w:b/>
                <w:lang w:val="sr-Latn-CS"/>
              </w:rPr>
              <w:t>Difuzor za uzorkovanje reziduala</w:t>
            </w:r>
          </w:p>
        </w:tc>
        <w:tc>
          <w:tcPr>
            <w:tcW w:w="81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584ADE" w:rsidTr="00720BB9">
        <w:trPr>
          <w:trHeight w:val="295"/>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8.</w:t>
            </w:r>
          </w:p>
        </w:tc>
        <w:tc>
          <w:tcPr>
            <w:tcW w:w="3991" w:type="dxa"/>
            <w:shd w:val="clear" w:color="auto" w:fill="auto"/>
            <w:vAlign w:val="center"/>
          </w:tcPr>
          <w:p w:rsidR="00640654" w:rsidRPr="00584ADE" w:rsidRDefault="00640654" w:rsidP="00640654">
            <w:pPr>
              <w:pStyle w:val="TableContents"/>
              <w:rPr>
                <w:b/>
                <w:lang w:val="sr-Latn-CS"/>
              </w:rPr>
            </w:pPr>
            <w:r w:rsidRPr="00584ADE">
              <w:rPr>
                <w:b/>
                <w:lang w:val="sr-Latn-CS"/>
              </w:rPr>
              <w:t>Energetika</w:t>
            </w:r>
          </w:p>
        </w:tc>
        <w:tc>
          <w:tcPr>
            <w:tcW w:w="81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584ADE"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9.</w:t>
            </w:r>
          </w:p>
        </w:tc>
        <w:tc>
          <w:tcPr>
            <w:tcW w:w="3991" w:type="dxa"/>
            <w:shd w:val="clear" w:color="auto" w:fill="auto"/>
            <w:vAlign w:val="center"/>
          </w:tcPr>
          <w:p w:rsidR="00640654" w:rsidRPr="00584ADE" w:rsidRDefault="00640654" w:rsidP="00640654">
            <w:pPr>
              <w:pStyle w:val="TableContents"/>
              <w:rPr>
                <w:b/>
                <w:lang w:val="sr-Latn-CS"/>
              </w:rPr>
            </w:pPr>
            <w:r w:rsidRPr="00584ADE">
              <w:rPr>
                <w:b/>
                <w:lang w:val="sr-Latn-CS"/>
              </w:rPr>
              <w:t>Hidraulične deonice</w:t>
            </w:r>
          </w:p>
        </w:tc>
        <w:tc>
          <w:tcPr>
            <w:tcW w:w="810" w:type="dxa"/>
            <w:shd w:val="clear" w:color="auto" w:fill="auto"/>
            <w:vAlign w:val="center"/>
          </w:tcPr>
          <w:p w:rsidR="00640654" w:rsidRPr="00584ADE" w:rsidRDefault="00640654" w:rsidP="00640654">
            <w:pPr>
              <w:pStyle w:val="TableContents"/>
              <w:jc w:val="center"/>
              <w:rPr>
                <w:lang w:val="sr-Latn-CS"/>
              </w:rPr>
            </w:pPr>
            <w:r w:rsidRPr="00584ADE">
              <w:rPr>
                <w:lang w:val="sr-Latn-CS"/>
              </w:rPr>
              <w:t>1</w:t>
            </w: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584ADE"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10.</w:t>
            </w:r>
          </w:p>
        </w:tc>
        <w:tc>
          <w:tcPr>
            <w:tcW w:w="3991" w:type="dxa"/>
            <w:shd w:val="clear" w:color="auto" w:fill="auto"/>
            <w:vAlign w:val="center"/>
          </w:tcPr>
          <w:p w:rsidR="00640654" w:rsidRPr="00584ADE" w:rsidRDefault="00640654" w:rsidP="00640654">
            <w:pPr>
              <w:pStyle w:val="TableContents"/>
              <w:rPr>
                <w:b/>
                <w:lang w:val="sr-Latn-CS"/>
              </w:rPr>
            </w:pPr>
            <w:r w:rsidRPr="00584ADE">
              <w:rPr>
                <w:b/>
                <w:lang w:val="sr-Latn-CS"/>
              </w:rPr>
              <w:t>Kompenzator pritiska</w:t>
            </w:r>
          </w:p>
        </w:tc>
        <w:tc>
          <w:tcPr>
            <w:tcW w:w="810" w:type="dxa"/>
            <w:shd w:val="clear" w:color="auto" w:fill="auto"/>
            <w:vAlign w:val="center"/>
          </w:tcPr>
          <w:p w:rsidR="00640654" w:rsidRPr="00584ADE" w:rsidRDefault="00640654" w:rsidP="00640654">
            <w:pPr>
              <w:pStyle w:val="TableContents"/>
              <w:jc w:val="center"/>
              <w:rPr>
                <w:lang w:val="sr-Latn-CS"/>
              </w:rPr>
            </w:pPr>
            <w:r w:rsidRPr="00584ADE">
              <w:rPr>
                <w:lang w:val="sr-Latn-CS"/>
              </w:rPr>
              <w:t>2</w:t>
            </w: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sidRPr="00584ADE">
              <w:rPr>
                <w:lang w:val="sr-Latn-CS"/>
              </w:rPr>
              <w:t>11.</w:t>
            </w:r>
          </w:p>
        </w:tc>
        <w:tc>
          <w:tcPr>
            <w:tcW w:w="3991" w:type="dxa"/>
            <w:shd w:val="clear" w:color="auto" w:fill="auto"/>
            <w:vAlign w:val="center"/>
          </w:tcPr>
          <w:p w:rsidR="00640654" w:rsidRPr="00584ADE" w:rsidRDefault="00640654" w:rsidP="00640654">
            <w:pPr>
              <w:pStyle w:val="TableContents"/>
              <w:rPr>
                <w:b/>
                <w:lang w:val="sr-Latn-CS"/>
              </w:rPr>
            </w:pPr>
            <w:r w:rsidRPr="00584ADE">
              <w:rPr>
                <w:b/>
                <w:lang w:val="sr-Latn-CS"/>
              </w:rPr>
              <w:t>Ručni ventil</w:t>
            </w:r>
          </w:p>
        </w:tc>
        <w:tc>
          <w:tcPr>
            <w:tcW w:w="810" w:type="dxa"/>
            <w:shd w:val="clear" w:color="auto" w:fill="auto"/>
            <w:vAlign w:val="center"/>
          </w:tcPr>
          <w:p w:rsidR="00640654" w:rsidRDefault="00640654" w:rsidP="00640654">
            <w:pPr>
              <w:pStyle w:val="TableContents"/>
              <w:jc w:val="center"/>
              <w:rPr>
                <w:lang w:val="sr-Latn-CS"/>
              </w:rPr>
            </w:pPr>
            <w:r w:rsidRPr="00584ADE">
              <w:rPr>
                <w:lang w:val="sr-Latn-CS"/>
              </w:rPr>
              <w:t>4</w:t>
            </w: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Tr="00720BB9">
        <w:trPr>
          <w:jc w:val="center"/>
        </w:trPr>
        <w:tc>
          <w:tcPr>
            <w:tcW w:w="504" w:type="dxa"/>
            <w:shd w:val="clear" w:color="auto" w:fill="auto"/>
            <w:vAlign w:val="center"/>
          </w:tcPr>
          <w:p w:rsidR="00640654" w:rsidRPr="00584ADE" w:rsidRDefault="00640654" w:rsidP="00640654">
            <w:pPr>
              <w:pStyle w:val="TableContents"/>
              <w:jc w:val="right"/>
              <w:rPr>
                <w:lang w:val="sr-Latn-CS"/>
              </w:rPr>
            </w:pPr>
            <w:r>
              <w:rPr>
                <w:lang w:val="sr-Latn-CS"/>
              </w:rPr>
              <w:t>12.</w:t>
            </w:r>
          </w:p>
        </w:tc>
        <w:tc>
          <w:tcPr>
            <w:tcW w:w="3991" w:type="dxa"/>
            <w:shd w:val="clear" w:color="auto" w:fill="auto"/>
            <w:vAlign w:val="center"/>
          </w:tcPr>
          <w:p w:rsidR="00640654" w:rsidRPr="00584ADE" w:rsidRDefault="00640654" w:rsidP="00640654">
            <w:pPr>
              <w:pStyle w:val="TableContents"/>
              <w:rPr>
                <w:b/>
                <w:lang w:val="sr-Latn-CS"/>
              </w:rPr>
            </w:pPr>
            <w:r>
              <w:rPr>
                <w:b/>
                <w:lang w:val="sr-Latn-CS"/>
              </w:rPr>
              <w:t>Buster pumpa</w:t>
            </w:r>
          </w:p>
        </w:tc>
        <w:tc>
          <w:tcPr>
            <w:tcW w:w="810" w:type="dxa"/>
            <w:shd w:val="clear" w:color="auto" w:fill="auto"/>
            <w:vAlign w:val="center"/>
          </w:tcPr>
          <w:p w:rsidR="00640654" w:rsidRPr="00584ADE" w:rsidRDefault="00640654" w:rsidP="00640654">
            <w:pPr>
              <w:pStyle w:val="TableContents"/>
              <w:jc w:val="center"/>
              <w:rPr>
                <w:lang w:val="sr-Latn-CS"/>
              </w:rPr>
            </w:pPr>
            <w:r>
              <w:rPr>
                <w:lang w:val="sr-Latn-CS"/>
              </w:rPr>
              <w:t>1</w:t>
            </w:r>
          </w:p>
        </w:tc>
        <w:tc>
          <w:tcPr>
            <w:tcW w:w="1260" w:type="dxa"/>
          </w:tcPr>
          <w:p w:rsidR="00640654" w:rsidRPr="00AF3D8F" w:rsidRDefault="00640654" w:rsidP="00640654">
            <w:pPr>
              <w:pStyle w:val="TableContents"/>
              <w:jc w:val="center"/>
              <w:rPr>
                <w:lang w:val="sr-Latn-CS"/>
              </w:rPr>
            </w:pPr>
          </w:p>
        </w:tc>
        <w:tc>
          <w:tcPr>
            <w:tcW w:w="1440" w:type="dxa"/>
          </w:tcPr>
          <w:p w:rsidR="00640654" w:rsidRPr="00AF3D8F" w:rsidRDefault="00640654" w:rsidP="00640654">
            <w:pPr>
              <w:pStyle w:val="TableContents"/>
              <w:jc w:val="center"/>
              <w:rPr>
                <w:lang w:val="sr-Latn-CS"/>
              </w:rPr>
            </w:pPr>
          </w:p>
        </w:tc>
        <w:tc>
          <w:tcPr>
            <w:tcW w:w="153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bl>
    <w:p w:rsidR="008F3F4E" w:rsidRDefault="008F3F4E" w:rsidP="007F5B67">
      <w:pPr>
        <w:rPr>
          <w:rFonts w:ascii="Times New Roman" w:hAnsi="Times New Roman"/>
          <w:b/>
          <w:sz w:val="28"/>
          <w:szCs w:val="28"/>
          <w:u w:val="single"/>
          <w:lang w:val="sr-Cyrl-CS"/>
        </w:rPr>
      </w:pPr>
    </w:p>
    <w:p w:rsidR="008F3F4E" w:rsidRDefault="008F3F4E" w:rsidP="007F5B67">
      <w:pPr>
        <w:rPr>
          <w:rFonts w:ascii="Times New Roman" w:hAnsi="Times New Roman"/>
          <w:b/>
          <w:sz w:val="28"/>
          <w:szCs w:val="28"/>
          <w:u w:val="single"/>
          <w:lang w:val="sr-Cyrl-CS"/>
        </w:rPr>
      </w:pPr>
    </w:p>
    <w:p w:rsidR="007F5B67" w:rsidRPr="008F3F4E" w:rsidRDefault="007F5B67" w:rsidP="008F3F4E">
      <w:pPr>
        <w:rPr>
          <w:b/>
          <w:sz w:val="28"/>
          <w:szCs w:val="28"/>
        </w:rPr>
      </w:pPr>
      <w:r w:rsidRPr="00883EB0">
        <w:rPr>
          <w:rFonts w:ascii="Times New Roman" w:hAnsi="Times New Roman"/>
          <w:b/>
          <w:sz w:val="28"/>
          <w:szCs w:val="28"/>
          <w:u w:val="single"/>
          <w:lang w:val="sr-Cyrl-CS"/>
        </w:rPr>
        <w:t>ЛОКАЦИЈА</w:t>
      </w:r>
      <w:r w:rsidRPr="00883EB0">
        <w:rPr>
          <w:b/>
          <w:sz w:val="28"/>
          <w:szCs w:val="28"/>
          <w:u w:val="single"/>
        </w:rPr>
        <w:t>:</w:t>
      </w:r>
      <w:r w:rsidRPr="00883EB0">
        <w:rPr>
          <w:b/>
          <w:sz w:val="28"/>
          <w:szCs w:val="28"/>
        </w:rPr>
        <w:t xml:space="preserve">  </w:t>
      </w:r>
      <w:r w:rsidRPr="00883EB0">
        <w:rPr>
          <w:rFonts w:ascii="Times New Roman" w:hAnsi="Times New Roman"/>
          <w:b/>
          <w:sz w:val="28"/>
          <w:szCs w:val="28"/>
          <w:lang w:val="sr-Cyrl-CS"/>
        </w:rPr>
        <w:t>Пивнице</w:t>
      </w:r>
    </w:p>
    <w:p w:rsidR="007F5B67" w:rsidRPr="00665D27" w:rsidRDefault="007F5B67" w:rsidP="007F5B67">
      <w:pPr>
        <w:jc w:val="center"/>
        <w:rPr>
          <w:b/>
          <w:bCs/>
          <w:sz w:val="32"/>
          <w:szCs w:val="32"/>
          <w:lang w:val="nb-NO"/>
        </w:rPr>
      </w:pPr>
      <w:r>
        <w:rPr>
          <w:b/>
          <w:bCs/>
          <w:sz w:val="32"/>
          <w:szCs w:val="32"/>
          <w:lang w:val="nb-NO"/>
        </w:rPr>
        <w:t>O</w:t>
      </w:r>
      <w:r w:rsidRPr="00665D27">
        <w:rPr>
          <w:b/>
          <w:bCs/>
          <w:sz w:val="32"/>
          <w:szCs w:val="32"/>
          <w:lang w:val="nb-NO"/>
        </w:rPr>
        <w:t>H</w:t>
      </w:r>
      <w:r>
        <w:rPr>
          <w:b/>
          <w:bCs/>
          <w:sz w:val="32"/>
          <w:szCs w:val="32"/>
          <w:lang w:val="nb-NO"/>
        </w:rPr>
        <w:t>-250</w:t>
      </w:r>
      <w:r w:rsidRPr="00665D27">
        <w:rPr>
          <w:b/>
          <w:bCs/>
          <w:sz w:val="32"/>
          <w:szCs w:val="32"/>
          <w:lang w:val="nb-NO"/>
        </w:rPr>
        <w:t xml:space="preserve">gr  </w:t>
      </w:r>
    </w:p>
    <w:p w:rsidR="007F5B67" w:rsidRPr="006939E0" w:rsidRDefault="007F5B67" w:rsidP="007F5B67">
      <w:pPr>
        <w:jc w:val="center"/>
        <w:rPr>
          <w:b/>
          <w:bCs/>
          <w:sz w:val="32"/>
          <w:szCs w:val="32"/>
        </w:rPr>
      </w:pPr>
      <w:r w:rsidRPr="006B69C3">
        <w:rPr>
          <w:b/>
          <w:bCs/>
          <w:sz w:val="32"/>
          <w:szCs w:val="32"/>
        </w:rPr>
        <w:t>II – GODISNJI SERVIS</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4"/>
        <w:gridCol w:w="4241"/>
        <w:gridCol w:w="1080"/>
        <w:gridCol w:w="1080"/>
        <w:gridCol w:w="1170"/>
        <w:gridCol w:w="1350"/>
        <w:gridCol w:w="1350"/>
      </w:tblGrid>
      <w:tr w:rsidR="00640654" w:rsidRPr="00A51A73" w:rsidTr="00720BB9">
        <w:trPr>
          <w:trHeight w:val="166"/>
          <w:jc w:val="center"/>
        </w:trPr>
        <w:tc>
          <w:tcPr>
            <w:tcW w:w="434" w:type="dxa"/>
            <w:shd w:val="clear" w:color="auto" w:fill="auto"/>
          </w:tcPr>
          <w:p w:rsidR="00640654" w:rsidRPr="00A51A73" w:rsidRDefault="00640654" w:rsidP="00640654">
            <w:pPr>
              <w:pStyle w:val="TableContents"/>
              <w:rPr>
                <w:b/>
                <w:bCs/>
                <w:lang w:val="sr-Latn-CS"/>
              </w:rPr>
            </w:pPr>
            <w:r w:rsidRPr="00A51A73">
              <w:rPr>
                <w:b/>
                <w:bCs/>
                <w:lang w:val="sr-Latn-CS"/>
              </w:rPr>
              <w:t>Rb</w:t>
            </w:r>
          </w:p>
        </w:tc>
        <w:tc>
          <w:tcPr>
            <w:tcW w:w="4241" w:type="dxa"/>
            <w:shd w:val="clear" w:color="auto" w:fill="auto"/>
          </w:tcPr>
          <w:p w:rsidR="00640654" w:rsidRPr="00A51A73" w:rsidRDefault="00640654" w:rsidP="00640654">
            <w:pPr>
              <w:pStyle w:val="TableContents"/>
              <w:jc w:val="center"/>
              <w:rPr>
                <w:b/>
                <w:bCs/>
                <w:lang w:val="sr-Latn-CS"/>
              </w:rPr>
            </w:pPr>
            <w:r w:rsidRPr="00A51A73">
              <w:rPr>
                <w:b/>
                <w:bCs/>
                <w:lang w:val="sr-Latn-CS"/>
              </w:rPr>
              <w:t>Naziv</w:t>
            </w:r>
          </w:p>
        </w:tc>
        <w:tc>
          <w:tcPr>
            <w:tcW w:w="1080" w:type="dxa"/>
            <w:shd w:val="clear" w:color="auto" w:fill="auto"/>
          </w:tcPr>
          <w:p w:rsidR="00640654" w:rsidRPr="00A51A73" w:rsidRDefault="00640654" w:rsidP="00640654">
            <w:pPr>
              <w:pStyle w:val="TableContents"/>
              <w:rPr>
                <w:b/>
                <w:bCs/>
                <w:lang w:val="sr-Latn-CS"/>
              </w:rPr>
            </w:pPr>
            <w:r w:rsidRPr="00A51A73">
              <w:rPr>
                <w:b/>
                <w:bCs/>
                <w:lang w:val="sr-Latn-CS"/>
              </w:rPr>
              <w:t>br. kom.</w:t>
            </w:r>
          </w:p>
        </w:tc>
        <w:tc>
          <w:tcPr>
            <w:tcW w:w="1080" w:type="dxa"/>
          </w:tcPr>
          <w:p w:rsidR="00640654" w:rsidRPr="00640654" w:rsidRDefault="00640654" w:rsidP="00640654">
            <w:pPr>
              <w:pStyle w:val="TableContents"/>
              <w:rPr>
                <w:b/>
                <w:bCs/>
                <w:lang w:val="en-US"/>
              </w:rPr>
            </w:pPr>
            <w:r>
              <w:rPr>
                <w:b/>
                <w:bCs/>
                <w:lang w:val="en-US"/>
              </w:rPr>
              <w:t>Jed.cena bez PDV-a</w:t>
            </w:r>
          </w:p>
        </w:tc>
        <w:tc>
          <w:tcPr>
            <w:tcW w:w="1170" w:type="dxa"/>
          </w:tcPr>
          <w:p w:rsidR="00640654" w:rsidRPr="00F11D84" w:rsidRDefault="00640654" w:rsidP="00640654">
            <w:pPr>
              <w:pStyle w:val="TableContents"/>
              <w:rPr>
                <w:b/>
                <w:bCs/>
                <w:lang w:val="sr-Latn-CS"/>
              </w:rPr>
            </w:pPr>
            <w:r>
              <w:rPr>
                <w:b/>
                <w:bCs/>
                <w:lang w:val="sr-Latn-CS"/>
              </w:rPr>
              <w:t>Jed.cena sa PDV-om</w:t>
            </w:r>
          </w:p>
        </w:tc>
        <w:tc>
          <w:tcPr>
            <w:tcW w:w="1350" w:type="dxa"/>
          </w:tcPr>
          <w:p w:rsidR="00640654" w:rsidRPr="00F11D84" w:rsidRDefault="00640654" w:rsidP="00640654">
            <w:pPr>
              <w:pStyle w:val="TableContents"/>
              <w:rPr>
                <w:b/>
                <w:bCs/>
                <w:lang w:val="sr-Latn-CS"/>
              </w:rPr>
            </w:pPr>
            <w:r>
              <w:rPr>
                <w:b/>
                <w:bCs/>
                <w:lang w:val="sr-Latn-CS"/>
              </w:rPr>
              <w:t>Ukupna cena bez PDV-a</w:t>
            </w:r>
          </w:p>
        </w:tc>
        <w:tc>
          <w:tcPr>
            <w:tcW w:w="1350" w:type="dxa"/>
          </w:tcPr>
          <w:p w:rsidR="00640654" w:rsidRPr="00F11D84" w:rsidRDefault="00640654" w:rsidP="00640654">
            <w:pPr>
              <w:pStyle w:val="TableContents"/>
              <w:rPr>
                <w:b/>
                <w:bCs/>
                <w:lang w:val="sr-Latn-CS"/>
              </w:rPr>
            </w:pPr>
            <w:r>
              <w:rPr>
                <w:b/>
                <w:bCs/>
                <w:lang w:val="sr-Latn-CS"/>
              </w:rPr>
              <w:t>Ukupna cena sa PDV-om</w:t>
            </w:r>
          </w:p>
        </w:tc>
      </w:tr>
      <w:tr w:rsidR="00640654" w:rsidRPr="00A51A73" w:rsidTr="00720BB9">
        <w:trPr>
          <w:trHeight w:val="272"/>
          <w:jc w:val="center"/>
        </w:trPr>
        <w:tc>
          <w:tcPr>
            <w:tcW w:w="434" w:type="dxa"/>
            <w:shd w:val="clear" w:color="auto" w:fill="auto"/>
            <w:vAlign w:val="center"/>
          </w:tcPr>
          <w:p w:rsidR="00640654" w:rsidRPr="00A51A73" w:rsidRDefault="00640654" w:rsidP="00640654">
            <w:pPr>
              <w:pStyle w:val="TableContents"/>
              <w:jc w:val="right"/>
              <w:rPr>
                <w:lang w:val="sr-Latn-CS"/>
              </w:rPr>
            </w:pPr>
            <w:r w:rsidRPr="00A51A73">
              <w:rPr>
                <w:lang w:val="sr-Latn-CS"/>
              </w:rPr>
              <w:t>1.</w:t>
            </w:r>
          </w:p>
        </w:tc>
        <w:tc>
          <w:tcPr>
            <w:tcW w:w="4241" w:type="dxa"/>
            <w:shd w:val="clear" w:color="auto" w:fill="auto"/>
            <w:vAlign w:val="center"/>
          </w:tcPr>
          <w:p w:rsidR="00640654" w:rsidRPr="00A51A73" w:rsidRDefault="00640654" w:rsidP="00640654">
            <w:pPr>
              <w:pStyle w:val="TableContents"/>
              <w:rPr>
                <w:b/>
                <w:lang w:val="sr-Latn-CS"/>
              </w:rPr>
            </w:pPr>
            <w:r w:rsidRPr="00A51A73">
              <w:rPr>
                <w:b/>
                <w:lang w:val="sr-Latn-CS"/>
              </w:rPr>
              <w:t xml:space="preserve">Elektrolizer 250gr </w:t>
            </w:r>
          </w:p>
        </w:tc>
        <w:tc>
          <w:tcPr>
            <w:tcW w:w="108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08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trHeight w:val="94"/>
          <w:jc w:val="center"/>
        </w:trPr>
        <w:tc>
          <w:tcPr>
            <w:tcW w:w="434" w:type="dxa"/>
            <w:shd w:val="clear" w:color="auto" w:fill="auto"/>
            <w:vAlign w:val="center"/>
          </w:tcPr>
          <w:p w:rsidR="00640654" w:rsidRPr="00A51A73" w:rsidRDefault="00640654" w:rsidP="00640654">
            <w:pPr>
              <w:pStyle w:val="TableContents"/>
              <w:jc w:val="right"/>
              <w:rPr>
                <w:lang w:val="sr-Latn-CS"/>
              </w:rPr>
            </w:pPr>
            <w:r w:rsidRPr="00A51A73">
              <w:rPr>
                <w:lang w:val="sr-Latn-CS"/>
              </w:rPr>
              <w:t>2.</w:t>
            </w:r>
          </w:p>
        </w:tc>
        <w:tc>
          <w:tcPr>
            <w:tcW w:w="4241" w:type="dxa"/>
            <w:shd w:val="clear" w:color="auto" w:fill="auto"/>
            <w:vAlign w:val="center"/>
          </w:tcPr>
          <w:p w:rsidR="00640654" w:rsidRPr="00A51A73" w:rsidRDefault="00640654" w:rsidP="00640654">
            <w:pPr>
              <w:pStyle w:val="TableContents"/>
              <w:rPr>
                <w:b/>
                <w:lang w:val="sr-Latn-CS"/>
              </w:rPr>
            </w:pPr>
            <w:r>
              <w:rPr>
                <w:b/>
                <w:lang w:val="sr-Latn-CS"/>
              </w:rPr>
              <w:t>Kolona 180/20</w:t>
            </w:r>
          </w:p>
        </w:tc>
        <w:tc>
          <w:tcPr>
            <w:tcW w:w="108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08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trHeight w:val="283"/>
          <w:jc w:val="center"/>
        </w:trPr>
        <w:tc>
          <w:tcPr>
            <w:tcW w:w="434" w:type="dxa"/>
            <w:shd w:val="clear" w:color="auto" w:fill="auto"/>
            <w:vAlign w:val="center"/>
          </w:tcPr>
          <w:p w:rsidR="00640654" w:rsidRPr="00A51A73" w:rsidRDefault="00640654" w:rsidP="00640654">
            <w:pPr>
              <w:pStyle w:val="TableContents"/>
              <w:jc w:val="right"/>
              <w:rPr>
                <w:lang w:val="sr-Latn-CS"/>
              </w:rPr>
            </w:pPr>
            <w:r w:rsidRPr="00A51A73">
              <w:rPr>
                <w:lang w:val="sr-Latn-CS"/>
              </w:rPr>
              <w:t>3.</w:t>
            </w:r>
          </w:p>
        </w:tc>
        <w:tc>
          <w:tcPr>
            <w:tcW w:w="4241" w:type="dxa"/>
            <w:shd w:val="clear" w:color="auto" w:fill="auto"/>
            <w:vAlign w:val="center"/>
          </w:tcPr>
          <w:p w:rsidR="00640654" w:rsidRPr="00A51A73" w:rsidRDefault="00640654" w:rsidP="00640654">
            <w:pPr>
              <w:pStyle w:val="TableContents"/>
              <w:rPr>
                <w:b/>
                <w:lang w:val="sr-Latn-CS"/>
              </w:rPr>
            </w:pPr>
            <w:r w:rsidRPr="00A51A73">
              <w:rPr>
                <w:b/>
                <w:lang w:val="sr-Latn-CS"/>
              </w:rPr>
              <w:t>Dozirna pumpa Sigma EMA DP M</w:t>
            </w:r>
            <w:r>
              <w:rPr>
                <w:b/>
                <w:lang w:val="sr-Latn-CS"/>
              </w:rPr>
              <w:t>T</w:t>
            </w:r>
            <w:r w:rsidRPr="00A51A73">
              <w:rPr>
                <w:b/>
                <w:lang w:val="sr-Latn-CS"/>
              </w:rPr>
              <w:t>M1</w:t>
            </w:r>
          </w:p>
        </w:tc>
        <w:tc>
          <w:tcPr>
            <w:tcW w:w="108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08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trHeight w:val="152"/>
          <w:jc w:val="center"/>
        </w:trPr>
        <w:tc>
          <w:tcPr>
            <w:tcW w:w="434" w:type="dxa"/>
            <w:shd w:val="clear" w:color="auto" w:fill="auto"/>
            <w:vAlign w:val="center"/>
          </w:tcPr>
          <w:p w:rsidR="00640654" w:rsidRPr="00A51A73" w:rsidRDefault="00640654" w:rsidP="00640654">
            <w:pPr>
              <w:pStyle w:val="TableContents"/>
              <w:jc w:val="right"/>
              <w:rPr>
                <w:lang w:val="sr-Latn-CS"/>
              </w:rPr>
            </w:pPr>
            <w:r w:rsidRPr="00A51A73">
              <w:rPr>
                <w:lang w:val="sr-Latn-CS"/>
              </w:rPr>
              <w:t>4.</w:t>
            </w:r>
          </w:p>
        </w:tc>
        <w:tc>
          <w:tcPr>
            <w:tcW w:w="4241" w:type="dxa"/>
            <w:shd w:val="clear" w:color="auto" w:fill="auto"/>
            <w:vAlign w:val="center"/>
          </w:tcPr>
          <w:p w:rsidR="00640654" w:rsidRPr="00A51A73" w:rsidRDefault="00640654" w:rsidP="00640654">
            <w:pPr>
              <w:pStyle w:val="TableContents"/>
              <w:rPr>
                <w:b/>
                <w:lang w:val="sr-Latn-CS"/>
              </w:rPr>
            </w:pPr>
            <w:r w:rsidRPr="00A51A73">
              <w:rPr>
                <w:b/>
                <w:lang w:val="sr-Latn-CS"/>
              </w:rPr>
              <w:t>Dozirna pumpa Sigma EMA DP  VGM</w:t>
            </w:r>
          </w:p>
        </w:tc>
        <w:tc>
          <w:tcPr>
            <w:tcW w:w="1080" w:type="dxa"/>
            <w:shd w:val="clear" w:color="auto" w:fill="auto"/>
            <w:vAlign w:val="center"/>
          </w:tcPr>
          <w:p w:rsidR="00640654" w:rsidRPr="00A51A73" w:rsidRDefault="00640654" w:rsidP="00640654">
            <w:pPr>
              <w:pStyle w:val="TableContents"/>
              <w:jc w:val="center"/>
              <w:rPr>
                <w:lang w:val="sr-Latn-CS"/>
              </w:rPr>
            </w:pPr>
            <w:r>
              <w:rPr>
                <w:lang w:val="sr-Latn-CS"/>
              </w:rPr>
              <w:t>1</w:t>
            </w:r>
          </w:p>
        </w:tc>
        <w:tc>
          <w:tcPr>
            <w:tcW w:w="108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trHeight w:val="67"/>
          <w:jc w:val="center"/>
        </w:trPr>
        <w:tc>
          <w:tcPr>
            <w:tcW w:w="434" w:type="dxa"/>
            <w:shd w:val="clear" w:color="auto" w:fill="auto"/>
            <w:vAlign w:val="center"/>
          </w:tcPr>
          <w:p w:rsidR="00640654" w:rsidRPr="00A51A73" w:rsidRDefault="00640654" w:rsidP="00640654">
            <w:pPr>
              <w:pStyle w:val="TableContents"/>
              <w:jc w:val="right"/>
              <w:rPr>
                <w:lang w:val="sr-Latn-CS"/>
              </w:rPr>
            </w:pPr>
            <w:r w:rsidRPr="00A51A73">
              <w:rPr>
                <w:lang w:val="sr-Latn-CS"/>
              </w:rPr>
              <w:t>5.</w:t>
            </w:r>
          </w:p>
        </w:tc>
        <w:tc>
          <w:tcPr>
            <w:tcW w:w="4241" w:type="dxa"/>
            <w:shd w:val="clear" w:color="auto" w:fill="auto"/>
            <w:vAlign w:val="center"/>
          </w:tcPr>
          <w:p w:rsidR="00640654" w:rsidRPr="00A51A73" w:rsidRDefault="00640654" w:rsidP="00640654">
            <w:pPr>
              <w:pStyle w:val="TableContents"/>
              <w:rPr>
                <w:lang w:val="sr-Latn-CS"/>
              </w:rPr>
            </w:pPr>
            <w:r w:rsidRPr="00A51A73">
              <w:rPr>
                <w:b/>
                <w:lang w:val="sr-Latn-CS"/>
              </w:rPr>
              <w:t>Senzor protoka Sigma S100</w:t>
            </w:r>
            <w:r w:rsidRPr="00A51A73">
              <w:rPr>
                <w:lang w:val="sr-Latn-CS"/>
              </w:rPr>
              <w:t xml:space="preserve"> </w:t>
            </w:r>
          </w:p>
        </w:tc>
        <w:tc>
          <w:tcPr>
            <w:tcW w:w="1080" w:type="dxa"/>
            <w:shd w:val="clear" w:color="auto" w:fill="auto"/>
            <w:vAlign w:val="center"/>
          </w:tcPr>
          <w:p w:rsidR="00640654" w:rsidRPr="00A51A73" w:rsidRDefault="00640654" w:rsidP="00640654">
            <w:pPr>
              <w:pStyle w:val="TableContents"/>
              <w:jc w:val="center"/>
              <w:rPr>
                <w:color w:val="auto"/>
                <w:lang w:val="sr-Latn-CS"/>
              </w:rPr>
            </w:pPr>
            <w:r>
              <w:rPr>
                <w:color w:val="auto"/>
                <w:lang w:val="sr-Latn-CS"/>
              </w:rPr>
              <w:t>2</w:t>
            </w:r>
          </w:p>
        </w:tc>
        <w:tc>
          <w:tcPr>
            <w:tcW w:w="108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jc w:val="center"/>
        </w:trPr>
        <w:tc>
          <w:tcPr>
            <w:tcW w:w="434" w:type="dxa"/>
            <w:shd w:val="clear" w:color="auto" w:fill="auto"/>
            <w:vAlign w:val="center"/>
          </w:tcPr>
          <w:p w:rsidR="00640654" w:rsidRPr="00A51A73" w:rsidRDefault="00640654" w:rsidP="00640654">
            <w:pPr>
              <w:pStyle w:val="TableContents"/>
              <w:jc w:val="right"/>
              <w:rPr>
                <w:lang w:val="sr-Latn-CS"/>
              </w:rPr>
            </w:pPr>
            <w:r w:rsidRPr="00A51A73">
              <w:rPr>
                <w:lang w:val="sr-Latn-CS"/>
              </w:rPr>
              <w:lastRenderedPageBreak/>
              <w:t>6.</w:t>
            </w:r>
          </w:p>
        </w:tc>
        <w:tc>
          <w:tcPr>
            <w:tcW w:w="4241" w:type="dxa"/>
            <w:shd w:val="clear" w:color="auto" w:fill="auto"/>
          </w:tcPr>
          <w:p w:rsidR="00640654" w:rsidRPr="00A51A73" w:rsidRDefault="00640654" w:rsidP="00640654">
            <w:pPr>
              <w:pStyle w:val="TableContents"/>
              <w:rPr>
                <w:b/>
                <w:lang w:val="sr-Latn-CS"/>
              </w:rPr>
            </w:pPr>
            <w:r w:rsidRPr="00A51A73">
              <w:rPr>
                <w:b/>
                <w:lang w:val="sr-Latn-CS"/>
              </w:rPr>
              <w:t>Elektromagnetni ventil</w:t>
            </w:r>
          </w:p>
        </w:tc>
        <w:tc>
          <w:tcPr>
            <w:tcW w:w="1080" w:type="dxa"/>
            <w:shd w:val="clear" w:color="auto" w:fill="auto"/>
            <w:vAlign w:val="center"/>
          </w:tcPr>
          <w:p w:rsidR="00640654" w:rsidRPr="00A51A73" w:rsidRDefault="00640654" w:rsidP="00640654">
            <w:pPr>
              <w:pStyle w:val="TableContents"/>
              <w:jc w:val="center"/>
              <w:rPr>
                <w:lang w:val="sr-Latn-CS"/>
              </w:rPr>
            </w:pPr>
            <w:r w:rsidRPr="00A51A73">
              <w:rPr>
                <w:lang w:val="sr-Latn-CS"/>
              </w:rPr>
              <w:t>5</w:t>
            </w:r>
          </w:p>
        </w:tc>
        <w:tc>
          <w:tcPr>
            <w:tcW w:w="108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trHeight w:val="175"/>
          <w:jc w:val="center"/>
        </w:trPr>
        <w:tc>
          <w:tcPr>
            <w:tcW w:w="434" w:type="dxa"/>
            <w:shd w:val="clear" w:color="auto" w:fill="auto"/>
            <w:vAlign w:val="center"/>
          </w:tcPr>
          <w:p w:rsidR="00640654" w:rsidRPr="00A51A73" w:rsidRDefault="00640654" w:rsidP="00640654">
            <w:pPr>
              <w:pStyle w:val="TableContents"/>
              <w:jc w:val="right"/>
              <w:rPr>
                <w:lang w:val="sr-Latn-CS"/>
              </w:rPr>
            </w:pPr>
            <w:r w:rsidRPr="00A51A73">
              <w:rPr>
                <w:lang w:val="sr-Latn-CS"/>
              </w:rPr>
              <w:t>7.</w:t>
            </w:r>
          </w:p>
        </w:tc>
        <w:tc>
          <w:tcPr>
            <w:tcW w:w="4241" w:type="dxa"/>
            <w:shd w:val="clear" w:color="auto" w:fill="auto"/>
            <w:vAlign w:val="center"/>
          </w:tcPr>
          <w:p w:rsidR="00640654" w:rsidRPr="00A51A73" w:rsidRDefault="00640654" w:rsidP="00640654">
            <w:pPr>
              <w:pStyle w:val="TableContents"/>
              <w:rPr>
                <w:lang w:val="sr-Latn-CS"/>
              </w:rPr>
            </w:pPr>
            <w:r w:rsidRPr="00A51A73">
              <w:rPr>
                <w:b/>
                <w:lang w:val="sr-Latn-CS"/>
              </w:rPr>
              <w:t>Nepovratni ventil za agresivne medije</w:t>
            </w:r>
            <w:r w:rsidRPr="00A51A73">
              <w:rPr>
                <w:lang w:val="sr-Latn-CS"/>
              </w:rPr>
              <w:t xml:space="preserve"> </w:t>
            </w:r>
          </w:p>
        </w:tc>
        <w:tc>
          <w:tcPr>
            <w:tcW w:w="1080" w:type="dxa"/>
            <w:shd w:val="clear" w:color="auto" w:fill="auto"/>
            <w:vAlign w:val="center"/>
          </w:tcPr>
          <w:p w:rsidR="00640654" w:rsidRPr="00A51A73" w:rsidRDefault="00640654" w:rsidP="00640654">
            <w:pPr>
              <w:pStyle w:val="TableContents"/>
              <w:jc w:val="center"/>
              <w:rPr>
                <w:lang w:val="sr-Latn-CS"/>
              </w:rPr>
            </w:pPr>
            <w:r>
              <w:rPr>
                <w:lang w:val="sr-Latn-CS"/>
              </w:rPr>
              <w:t>4</w:t>
            </w:r>
          </w:p>
        </w:tc>
        <w:tc>
          <w:tcPr>
            <w:tcW w:w="108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jc w:val="center"/>
        </w:trPr>
        <w:tc>
          <w:tcPr>
            <w:tcW w:w="434" w:type="dxa"/>
            <w:shd w:val="clear" w:color="auto" w:fill="auto"/>
            <w:vAlign w:val="center"/>
          </w:tcPr>
          <w:p w:rsidR="00640654" w:rsidRPr="00A51A73" w:rsidRDefault="00640654" w:rsidP="00640654">
            <w:pPr>
              <w:pStyle w:val="TableContents"/>
              <w:jc w:val="right"/>
              <w:rPr>
                <w:lang w:val="sr-Latn-CS"/>
              </w:rPr>
            </w:pPr>
            <w:r w:rsidRPr="00A51A73">
              <w:rPr>
                <w:lang w:val="sr-Latn-CS"/>
              </w:rPr>
              <w:t>8.</w:t>
            </w:r>
          </w:p>
        </w:tc>
        <w:tc>
          <w:tcPr>
            <w:tcW w:w="4241" w:type="dxa"/>
            <w:shd w:val="clear" w:color="auto" w:fill="auto"/>
            <w:vAlign w:val="center"/>
          </w:tcPr>
          <w:p w:rsidR="00640654" w:rsidRPr="00A51A73" w:rsidRDefault="00640654" w:rsidP="00640654">
            <w:pPr>
              <w:pStyle w:val="TableContents"/>
              <w:rPr>
                <w:b/>
                <w:lang w:val="sr-Latn-CS"/>
              </w:rPr>
            </w:pPr>
            <w:r w:rsidRPr="00A51A73">
              <w:rPr>
                <w:b/>
                <w:lang w:val="sr-Latn-CS"/>
              </w:rPr>
              <w:t>Ventilaciona deonica</w:t>
            </w:r>
          </w:p>
        </w:tc>
        <w:tc>
          <w:tcPr>
            <w:tcW w:w="108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08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jc w:val="center"/>
        </w:trPr>
        <w:tc>
          <w:tcPr>
            <w:tcW w:w="434" w:type="dxa"/>
            <w:shd w:val="clear" w:color="auto" w:fill="auto"/>
            <w:vAlign w:val="center"/>
          </w:tcPr>
          <w:p w:rsidR="00640654" w:rsidRPr="00A51A73" w:rsidRDefault="00640654" w:rsidP="00640654">
            <w:pPr>
              <w:pStyle w:val="TableContents"/>
              <w:jc w:val="right"/>
              <w:rPr>
                <w:lang w:val="sr-Latn-CS"/>
              </w:rPr>
            </w:pPr>
            <w:r w:rsidRPr="00A51A73">
              <w:rPr>
                <w:lang w:val="sr-Latn-CS"/>
              </w:rPr>
              <w:t>9.</w:t>
            </w:r>
          </w:p>
        </w:tc>
        <w:tc>
          <w:tcPr>
            <w:tcW w:w="4241" w:type="dxa"/>
            <w:shd w:val="clear" w:color="auto" w:fill="auto"/>
            <w:vAlign w:val="center"/>
          </w:tcPr>
          <w:p w:rsidR="00640654" w:rsidRPr="00A51A73" w:rsidRDefault="00640654" w:rsidP="00640654">
            <w:pPr>
              <w:pStyle w:val="TableContents"/>
              <w:rPr>
                <w:b/>
                <w:lang w:val="sr-Latn-CS"/>
              </w:rPr>
            </w:pPr>
            <w:r w:rsidRPr="00A51A73">
              <w:rPr>
                <w:b/>
                <w:lang w:val="sr-Latn-CS"/>
              </w:rPr>
              <w:t>Senzor protoka vazduha</w:t>
            </w:r>
          </w:p>
        </w:tc>
        <w:tc>
          <w:tcPr>
            <w:tcW w:w="108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08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jc w:val="center"/>
        </w:trPr>
        <w:tc>
          <w:tcPr>
            <w:tcW w:w="434" w:type="dxa"/>
            <w:shd w:val="clear" w:color="auto" w:fill="auto"/>
            <w:vAlign w:val="center"/>
          </w:tcPr>
          <w:p w:rsidR="00640654" w:rsidRPr="00A51A73" w:rsidRDefault="00640654" w:rsidP="00640654">
            <w:pPr>
              <w:pStyle w:val="TableContents"/>
              <w:jc w:val="right"/>
              <w:rPr>
                <w:lang w:val="sr-Latn-CS"/>
              </w:rPr>
            </w:pPr>
            <w:r w:rsidRPr="00A51A73">
              <w:rPr>
                <w:lang w:val="sr-Latn-CS"/>
              </w:rPr>
              <w:t>10</w:t>
            </w:r>
          </w:p>
        </w:tc>
        <w:tc>
          <w:tcPr>
            <w:tcW w:w="4241" w:type="dxa"/>
            <w:shd w:val="clear" w:color="auto" w:fill="auto"/>
            <w:vAlign w:val="center"/>
          </w:tcPr>
          <w:p w:rsidR="00640654" w:rsidRPr="00A51A73" w:rsidRDefault="00640654" w:rsidP="00640654">
            <w:pPr>
              <w:pStyle w:val="TableContents"/>
              <w:rPr>
                <w:lang w:val="sr-Latn-CS"/>
              </w:rPr>
            </w:pPr>
            <w:r w:rsidRPr="00A51A73">
              <w:rPr>
                <w:b/>
                <w:lang w:val="sr-Latn-CS"/>
              </w:rPr>
              <w:t>Ventilator</w:t>
            </w:r>
            <w:r w:rsidRPr="00A51A73">
              <w:rPr>
                <w:lang w:val="sr-Latn-CS"/>
              </w:rPr>
              <w:t xml:space="preserve"> </w:t>
            </w:r>
          </w:p>
        </w:tc>
        <w:tc>
          <w:tcPr>
            <w:tcW w:w="108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08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jc w:val="center"/>
        </w:trPr>
        <w:tc>
          <w:tcPr>
            <w:tcW w:w="434" w:type="dxa"/>
            <w:shd w:val="clear" w:color="auto" w:fill="auto"/>
            <w:vAlign w:val="center"/>
          </w:tcPr>
          <w:p w:rsidR="00640654" w:rsidRPr="00A51A73" w:rsidRDefault="00640654" w:rsidP="00640654">
            <w:pPr>
              <w:pStyle w:val="TableContents"/>
              <w:jc w:val="right"/>
              <w:rPr>
                <w:lang w:val="sr-Latn-CS"/>
              </w:rPr>
            </w:pPr>
            <w:r w:rsidRPr="00A51A73">
              <w:rPr>
                <w:lang w:val="sr-Latn-CS"/>
              </w:rPr>
              <w:t>11.</w:t>
            </w:r>
          </w:p>
        </w:tc>
        <w:tc>
          <w:tcPr>
            <w:tcW w:w="4241" w:type="dxa"/>
            <w:shd w:val="clear" w:color="auto" w:fill="auto"/>
            <w:vAlign w:val="center"/>
          </w:tcPr>
          <w:p w:rsidR="00640654" w:rsidRPr="00A51A73" w:rsidRDefault="00640654" w:rsidP="00640654">
            <w:pPr>
              <w:pStyle w:val="TableContents"/>
              <w:rPr>
                <w:b/>
                <w:lang w:val="sr-Latn-CS"/>
              </w:rPr>
            </w:pPr>
            <w:r w:rsidRPr="00A51A73">
              <w:rPr>
                <w:b/>
                <w:lang w:val="sr-Latn-CS"/>
              </w:rPr>
              <w:t>Energetika</w:t>
            </w:r>
          </w:p>
        </w:tc>
        <w:tc>
          <w:tcPr>
            <w:tcW w:w="108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08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trHeight w:val="274"/>
          <w:jc w:val="center"/>
        </w:trPr>
        <w:tc>
          <w:tcPr>
            <w:tcW w:w="434" w:type="dxa"/>
            <w:shd w:val="clear" w:color="auto" w:fill="auto"/>
            <w:vAlign w:val="center"/>
          </w:tcPr>
          <w:p w:rsidR="00640654" w:rsidRPr="00A51A73" w:rsidRDefault="00640654" w:rsidP="00640654">
            <w:pPr>
              <w:pStyle w:val="TableContents"/>
              <w:jc w:val="right"/>
              <w:rPr>
                <w:lang w:val="sr-Latn-CS"/>
              </w:rPr>
            </w:pPr>
            <w:r w:rsidRPr="00A51A73">
              <w:rPr>
                <w:lang w:val="sr-Latn-CS"/>
              </w:rPr>
              <w:t>12.</w:t>
            </w:r>
          </w:p>
        </w:tc>
        <w:tc>
          <w:tcPr>
            <w:tcW w:w="4241" w:type="dxa"/>
            <w:shd w:val="clear" w:color="auto" w:fill="auto"/>
            <w:vAlign w:val="center"/>
          </w:tcPr>
          <w:p w:rsidR="00640654" w:rsidRPr="00A51A73" w:rsidRDefault="00640654" w:rsidP="00640654">
            <w:pPr>
              <w:pStyle w:val="TableContents"/>
              <w:rPr>
                <w:b/>
                <w:lang w:val="sr-Latn-CS"/>
              </w:rPr>
            </w:pPr>
            <w:r w:rsidRPr="00A51A73">
              <w:rPr>
                <w:b/>
                <w:lang w:val="sr-Latn-CS"/>
              </w:rPr>
              <w:t>Servisiranje merno-regulacionih komponenti</w:t>
            </w:r>
          </w:p>
        </w:tc>
        <w:tc>
          <w:tcPr>
            <w:tcW w:w="1080" w:type="dxa"/>
            <w:shd w:val="clear" w:color="auto" w:fill="auto"/>
            <w:vAlign w:val="center"/>
          </w:tcPr>
          <w:p w:rsidR="00640654" w:rsidRPr="00A51A73" w:rsidRDefault="00640654" w:rsidP="00640654">
            <w:pPr>
              <w:pStyle w:val="TableContents"/>
              <w:jc w:val="center"/>
              <w:rPr>
                <w:lang w:val="sr-Latn-CS"/>
              </w:rPr>
            </w:pPr>
            <w:r>
              <w:rPr>
                <w:lang w:val="sr-Latn-CS"/>
              </w:rPr>
              <w:t>4</w:t>
            </w:r>
          </w:p>
        </w:tc>
        <w:tc>
          <w:tcPr>
            <w:tcW w:w="108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trHeight w:val="49"/>
          <w:jc w:val="center"/>
        </w:trPr>
        <w:tc>
          <w:tcPr>
            <w:tcW w:w="434" w:type="dxa"/>
            <w:shd w:val="clear" w:color="auto" w:fill="auto"/>
            <w:vAlign w:val="center"/>
          </w:tcPr>
          <w:p w:rsidR="00640654" w:rsidRPr="00A51A73" w:rsidRDefault="00640654" w:rsidP="00640654">
            <w:pPr>
              <w:pStyle w:val="TableContents"/>
              <w:jc w:val="right"/>
              <w:rPr>
                <w:lang w:val="sr-Latn-CS"/>
              </w:rPr>
            </w:pPr>
            <w:r w:rsidRPr="00A51A73">
              <w:rPr>
                <w:lang w:val="sr-Latn-CS"/>
              </w:rPr>
              <w:t>13.</w:t>
            </w:r>
          </w:p>
        </w:tc>
        <w:tc>
          <w:tcPr>
            <w:tcW w:w="4241" w:type="dxa"/>
            <w:shd w:val="clear" w:color="auto" w:fill="auto"/>
            <w:vAlign w:val="center"/>
          </w:tcPr>
          <w:p w:rsidR="00640654" w:rsidRPr="00A51A73" w:rsidRDefault="00640654" w:rsidP="00640654">
            <w:pPr>
              <w:pStyle w:val="TableContents"/>
              <w:rPr>
                <w:b/>
                <w:lang w:val="sr-Latn-CS"/>
              </w:rPr>
            </w:pPr>
            <w:r w:rsidRPr="00A51A73">
              <w:rPr>
                <w:b/>
                <w:lang w:val="sr-Latn-CS"/>
              </w:rPr>
              <w:t>Senzor nivoa tečnosti GMF-VH-2A</w:t>
            </w:r>
          </w:p>
        </w:tc>
        <w:tc>
          <w:tcPr>
            <w:tcW w:w="1080" w:type="dxa"/>
            <w:shd w:val="clear" w:color="auto" w:fill="auto"/>
            <w:vAlign w:val="center"/>
          </w:tcPr>
          <w:p w:rsidR="00640654" w:rsidRPr="00A51A73" w:rsidRDefault="00640654" w:rsidP="00640654">
            <w:pPr>
              <w:pStyle w:val="TableContents"/>
              <w:jc w:val="center"/>
              <w:rPr>
                <w:lang w:val="sr-Latn-CS"/>
              </w:rPr>
            </w:pPr>
            <w:r>
              <w:rPr>
                <w:lang w:val="sr-Latn-CS"/>
              </w:rPr>
              <w:t>2</w:t>
            </w:r>
          </w:p>
        </w:tc>
        <w:tc>
          <w:tcPr>
            <w:tcW w:w="1080" w:type="dxa"/>
          </w:tcPr>
          <w:p w:rsidR="00640654" w:rsidRDefault="00640654" w:rsidP="00640654">
            <w:pPr>
              <w:pStyle w:val="TableContents"/>
              <w:jc w:val="center"/>
              <w:rPr>
                <w:lang w:val="sr-Latn-CS"/>
              </w:rPr>
            </w:pPr>
          </w:p>
        </w:tc>
        <w:tc>
          <w:tcPr>
            <w:tcW w:w="1170" w:type="dxa"/>
          </w:tcPr>
          <w:p w:rsidR="00640654" w:rsidRDefault="00640654" w:rsidP="00640654">
            <w:pPr>
              <w:pStyle w:val="TableContents"/>
              <w:jc w:val="center"/>
              <w:rPr>
                <w:lang w:val="sr-Latn-CS"/>
              </w:rPr>
            </w:pPr>
          </w:p>
        </w:tc>
        <w:tc>
          <w:tcPr>
            <w:tcW w:w="1350" w:type="dxa"/>
          </w:tcPr>
          <w:p w:rsidR="00640654" w:rsidRDefault="00640654" w:rsidP="00640654">
            <w:pPr>
              <w:pStyle w:val="TableContents"/>
              <w:jc w:val="center"/>
              <w:rPr>
                <w:lang w:val="sr-Latn-CS"/>
              </w:rPr>
            </w:pPr>
          </w:p>
        </w:tc>
        <w:tc>
          <w:tcPr>
            <w:tcW w:w="1350" w:type="dxa"/>
          </w:tcPr>
          <w:p w:rsidR="00640654" w:rsidRDefault="00640654" w:rsidP="00640654">
            <w:pPr>
              <w:pStyle w:val="TableContents"/>
              <w:jc w:val="center"/>
              <w:rPr>
                <w:lang w:val="sr-Latn-CS"/>
              </w:rPr>
            </w:pPr>
          </w:p>
        </w:tc>
      </w:tr>
      <w:tr w:rsidR="00640654" w:rsidRPr="00A51A73" w:rsidTr="00720BB9">
        <w:trPr>
          <w:jc w:val="center"/>
        </w:trPr>
        <w:tc>
          <w:tcPr>
            <w:tcW w:w="434" w:type="dxa"/>
            <w:shd w:val="clear" w:color="auto" w:fill="auto"/>
            <w:vAlign w:val="center"/>
          </w:tcPr>
          <w:p w:rsidR="00640654" w:rsidRPr="00A51A73" w:rsidRDefault="00640654" w:rsidP="00640654">
            <w:pPr>
              <w:pStyle w:val="TableContents"/>
              <w:rPr>
                <w:lang w:val="sr-Latn-CS"/>
              </w:rPr>
            </w:pPr>
            <w:r w:rsidRPr="00A51A73">
              <w:rPr>
                <w:lang w:val="sr-Latn-CS"/>
              </w:rPr>
              <w:t>14.</w:t>
            </w:r>
          </w:p>
        </w:tc>
        <w:tc>
          <w:tcPr>
            <w:tcW w:w="4241" w:type="dxa"/>
            <w:shd w:val="clear" w:color="auto" w:fill="auto"/>
            <w:vAlign w:val="center"/>
          </w:tcPr>
          <w:p w:rsidR="00640654" w:rsidRPr="00A51A73" w:rsidRDefault="00640654" w:rsidP="00640654">
            <w:pPr>
              <w:pStyle w:val="TableContents"/>
              <w:rPr>
                <w:b/>
                <w:lang w:val="sr-Latn-CS"/>
              </w:rPr>
            </w:pPr>
            <w:r w:rsidRPr="00A51A73">
              <w:rPr>
                <w:b/>
                <w:lang w:val="sr-Latn-CS"/>
              </w:rPr>
              <w:t>Hidraulične deonice</w:t>
            </w:r>
          </w:p>
        </w:tc>
        <w:tc>
          <w:tcPr>
            <w:tcW w:w="1080" w:type="dxa"/>
            <w:shd w:val="clear" w:color="auto" w:fill="auto"/>
            <w:vAlign w:val="center"/>
          </w:tcPr>
          <w:p w:rsidR="00640654" w:rsidRPr="00A51A73" w:rsidRDefault="00640654" w:rsidP="00640654">
            <w:pPr>
              <w:pStyle w:val="TableContents"/>
              <w:jc w:val="center"/>
              <w:rPr>
                <w:lang w:val="sr-Latn-CS"/>
              </w:rPr>
            </w:pPr>
            <w:r w:rsidRPr="00A51A73">
              <w:rPr>
                <w:lang w:val="sr-Latn-CS"/>
              </w:rPr>
              <w:t>3</w:t>
            </w:r>
          </w:p>
        </w:tc>
        <w:tc>
          <w:tcPr>
            <w:tcW w:w="1080" w:type="dxa"/>
          </w:tcPr>
          <w:p w:rsidR="00640654" w:rsidRPr="00A51A73" w:rsidRDefault="00640654" w:rsidP="00640654">
            <w:pPr>
              <w:pStyle w:val="TableContents"/>
              <w:jc w:val="center"/>
              <w:rPr>
                <w:lang w:val="sr-Latn-CS"/>
              </w:rPr>
            </w:pPr>
          </w:p>
        </w:tc>
        <w:tc>
          <w:tcPr>
            <w:tcW w:w="1170" w:type="dxa"/>
          </w:tcPr>
          <w:p w:rsidR="00640654" w:rsidRPr="00A51A73" w:rsidRDefault="00640654" w:rsidP="00640654">
            <w:pPr>
              <w:pStyle w:val="TableContents"/>
              <w:jc w:val="center"/>
              <w:rPr>
                <w:lang w:val="sr-Latn-CS"/>
              </w:rPr>
            </w:pPr>
          </w:p>
        </w:tc>
        <w:tc>
          <w:tcPr>
            <w:tcW w:w="1350" w:type="dxa"/>
          </w:tcPr>
          <w:p w:rsidR="00640654" w:rsidRPr="00A51A73" w:rsidRDefault="00640654" w:rsidP="00640654">
            <w:pPr>
              <w:pStyle w:val="TableContents"/>
              <w:jc w:val="center"/>
              <w:rPr>
                <w:lang w:val="sr-Latn-CS"/>
              </w:rPr>
            </w:pPr>
          </w:p>
        </w:tc>
        <w:tc>
          <w:tcPr>
            <w:tcW w:w="1350" w:type="dxa"/>
          </w:tcPr>
          <w:p w:rsidR="00640654" w:rsidRPr="00A51A73" w:rsidRDefault="00640654" w:rsidP="00640654">
            <w:pPr>
              <w:pStyle w:val="TableContents"/>
              <w:jc w:val="center"/>
              <w:rPr>
                <w:lang w:val="sr-Latn-CS"/>
              </w:rPr>
            </w:pPr>
          </w:p>
        </w:tc>
      </w:tr>
      <w:tr w:rsidR="00640654" w:rsidRPr="00A51A73" w:rsidTr="00720BB9">
        <w:trPr>
          <w:trHeight w:val="67"/>
          <w:jc w:val="center"/>
        </w:trPr>
        <w:tc>
          <w:tcPr>
            <w:tcW w:w="434" w:type="dxa"/>
            <w:shd w:val="clear" w:color="auto" w:fill="auto"/>
            <w:vAlign w:val="center"/>
          </w:tcPr>
          <w:p w:rsidR="00640654" w:rsidRPr="00A51A73" w:rsidRDefault="00640654" w:rsidP="00640654">
            <w:pPr>
              <w:pStyle w:val="TableContents"/>
              <w:rPr>
                <w:lang w:val="sr-Latn-CS"/>
              </w:rPr>
            </w:pPr>
            <w:r w:rsidRPr="00A51A73">
              <w:rPr>
                <w:lang w:val="sr-Latn-CS"/>
              </w:rPr>
              <w:t>15.</w:t>
            </w:r>
          </w:p>
        </w:tc>
        <w:tc>
          <w:tcPr>
            <w:tcW w:w="4241" w:type="dxa"/>
            <w:shd w:val="clear" w:color="auto" w:fill="auto"/>
            <w:vAlign w:val="center"/>
          </w:tcPr>
          <w:p w:rsidR="00640654" w:rsidRPr="00A51A73" w:rsidRDefault="00640654" w:rsidP="00640654">
            <w:pPr>
              <w:pStyle w:val="TableContents"/>
              <w:rPr>
                <w:b/>
                <w:lang w:val="sr-Latn-CS"/>
              </w:rPr>
            </w:pPr>
            <w:r w:rsidRPr="00A51A73">
              <w:rPr>
                <w:b/>
                <w:lang w:val="sr-Latn-CS"/>
              </w:rPr>
              <w:t>Rezervoari</w:t>
            </w:r>
          </w:p>
        </w:tc>
        <w:tc>
          <w:tcPr>
            <w:tcW w:w="1080" w:type="dxa"/>
            <w:shd w:val="clear" w:color="auto" w:fill="auto"/>
            <w:vAlign w:val="center"/>
          </w:tcPr>
          <w:p w:rsidR="00640654" w:rsidRPr="00A51A73" w:rsidRDefault="00640654" w:rsidP="00640654">
            <w:pPr>
              <w:pStyle w:val="TableContents"/>
              <w:jc w:val="center"/>
              <w:rPr>
                <w:lang w:val="sr-Latn-CS"/>
              </w:rPr>
            </w:pPr>
            <w:r w:rsidRPr="00A51A73">
              <w:rPr>
                <w:lang w:val="sr-Latn-CS"/>
              </w:rPr>
              <w:t>3</w:t>
            </w:r>
          </w:p>
        </w:tc>
        <w:tc>
          <w:tcPr>
            <w:tcW w:w="1080" w:type="dxa"/>
          </w:tcPr>
          <w:p w:rsidR="00640654" w:rsidRPr="00A51A73" w:rsidRDefault="00640654" w:rsidP="00640654">
            <w:pPr>
              <w:pStyle w:val="TableContents"/>
              <w:jc w:val="center"/>
              <w:rPr>
                <w:lang w:val="sr-Latn-CS"/>
              </w:rPr>
            </w:pPr>
          </w:p>
        </w:tc>
        <w:tc>
          <w:tcPr>
            <w:tcW w:w="1170" w:type="dxa"/>
          </w:tcPr>
          <w:p w:rsidR="00640654" w:rsidRPr="00A51A73" w:rsidRDefault="00640654" w:rsidP="00640654">
            <w:pPr>
              <w:pStyle w:val="TableContents"/>
              <w:jc w:val="center"/>
              <w:rPr>
                <w:lang w:val="sr-Latn-CS"/>
              </w:rPr>
            </w:pPr>
          </w:p>
        </w:tc>
        <w:tc>
          <w:tcPr>
            <w:tcW w:w="1350" w:type="dxa"/>
          </w:tcPr>
          <w:p w:rsidR="00640654" w:rsidRPr="00A51A73" w:rsidRDefault="00640654" w:rsidP="00640654">
            <w:pPr>
              <w:pStyle w:val="TableContents"/>
              <w:jc w:val="center"/>
              <w:rPr>
                <w:lang w:val="sr-Latn-CS"/>
              </w:rPr>
            </w:pPr>
          </w:p>
        </w:tc>
        <w:tc>
          <w:tcPr>
            <w:tcW w:w="1350" w:type="dxa"/>
          </w:tcPr>
          <w:p w:rsidR="00640654" w:rsidRPr="00A51A73" w:rsidRDefault="00640654" w:rsidP="00640654">
            <w:pPr>
              <w:pStyle w:val="TableContents"/>
              <w:jc w:val="center"/>
              <w:rPr>
                <w:lang w:val="sr-Latn-CS"/>
              </w:rPr>
            </w:pPr>
          </w:p>
        </w:tc>
      </w:tr>
      <w:tr w:rsidR="00640654" w:rsidTr="00720BB9">
        <w:trPr>
          <w:trHeight w:val="121"/>
          <w:jc w:val="center"/>
        </w:trPr>
        <w:tc>
          <w:tcPr>
            <w:tcW w:w="434" w:type="dxa"/>
            <w:shd w:val="clear" w:color="auto" w:fill="auto"/>
            <w:vAlign w:val="center"/>
          </w:tcPr>
          <w:p w:rsidR="00640654" w:rsidRPr="00A51A73" w:rsidRDefault="00640654" w:rsidP="00640654">
            <w:pPr>
              <w:pStyle w:val="TableContents"/>
              <w:jc w:val="right"/>
              <w:rPr>
                <w:lang w:val="sr-Latn-CS"/>
              </w:rPr>
            </w:pPr>
            <w:r w:rsidRPr="00A51A73">
              <w:rPr>
                <w:lang w:val="sr-Latn-CS"/>
              </w:rPr>
              <w:t>16.</w:t>
            </w:r>
          </w:p>
        </w:tc>
        <w:tc>
          <w:tcPr>
            <w:tcW w:w="4241" w:type="dxa"/>
            <w:shd w:val="clear" w:color="auto" w:fill="auto"/>
            <w:vAlign w:val="center"/>
          </w:tcPr>
          <w:p w:rsidR="00640654" w:rsidRPr="00A51A73" w:rsidRDefault="00640654" w:rsidP="00640654">
            <w:pPr>
              <w:pStyle w:val="TableContents"/>
              <w:rPr>
                <w:lang w:val="sr-Latn-CS"/>
              </w:rPr>
            </w:pPr>
            <w:r w:rsidRPr="00A51A73">
              <w:rPr>
                <w:b/>
                <w:lang w:val="sr-Latn-CS"/>
              </w:rPr>
              <w:t>PC za akviziciju podataka, daljinski nadzor i upravljanje</w:t>
            </w:r>
          </w:p>
        </w:tc>
        <w:tc>
          <w:tcPr>
            <w:tcW w:w="1080" w:type="dxa"/>
            <w:shd w:val="clear" w:color="auto" w:fill="auto"/>
            <w:vAlign w:val="center"/>
          </w:tcPr>
          <w:p w:rsidR="00640654" w:rsidRDefault="00640654" w:rsidP="00640654">
            <w:pPr>
              <w:pStyle w:val="TableContents"/>
              <w:jc w:val="center"/>
              <w:rPr>
                <w:lang w:val="sr-Latn-CS"/>
              </w:rPr>
            </w:pPr>
            <w:r w:rsidRPr="00A51A73">
              <w:rPr>
                <w:lang w:val="sr-Latn-CS"/>
              </w:rPr>
              <w:t>1</w:t>
            </w:r>
          </w:p>
        </w:tc>
        <w:tc>
          <w:tcPr>
            <w:tcW w:w="1080" w:type="dxa"/>
          </w:tcPr>
          <w:p w:rsidR="00640654" w:rsidRPr="00A51A73" w:rsidRDefault="00640654" w:rsidP="00640654">
            <w:pPr>
              <w:pStyle w:val="TableContents"/>
              <w:jc w:val="center"/>
              <w:rPr>
                <w:lang w:val="sr-Latn-CS"/>
              </w:rPr>
            </w:pPr>
          </w:p>
        </w:tc>
        <w:tc>
          <w:tcPr>
            <w:tcW w:w="1170" w:type="dxa"/>
          </w:tcPr>
          <w:p w:rsidR="00640654" w:rsidRPr="00A51A73" w:rsidRDefault="00640654" w:rsidP="00640654">
            <w:pPr>
              <w:pStyle w:val="TableContents"/>
              <w:jc w:val="center"/>
              <w:rPr>
                <w:lang w:val="sr-Latn-CS"/>
              </w:rPr>
            </w:pPr>
          </w:p>
        </w:tc>
        <w:tc>
          <w:tcPr>
            <w:tcW w:w="1350" w:type="dxa"/>
          </w:tcPr>
          <w:p w:rsidR="00640654" w:rsidRPr="00A51A73" w:rsidRDefault="00640654" w:rsidP="00640654">
            <w:pPr>
              <w:pStyle w:val="TableContents"/>
              <w:jc w:val="center"/>
              <w:rPr>
                <w:lang w:val="sr-Latn-CS"/>
              </w:rPr>
            </w:pPr>
          </w:p>
        </w:tc>
        <w:tc>
          <w:tcPr>
            <w:tcW w:w="1350" w:type="dxa"/>
          </w:tcPr>
          <w:p w:rsidR="00640654" w:rsidRPr="00A51A73" w:rsidRDefault="00640654" w:rsidP="00640654">
            <w:pPr>
              <w:pStyle w:val="TableContents"/>
              <w:jc w:val="center"/>
              <w:rPr>
                <w:lang w:val="sr-Latn-CS"/>
              </w:rPr>
            </w:pPr>
          </w:p>
        </w:tc>
      </w:tr>
    </w:tbl>
    <w:p w:rsidR="007F5B67" w:rsidRPr="00320C2C" w:rsidRDefault="007F5B67" w:rsidP="007F5B67">
      <w:pPr>
        <w:rPr>
          <w:b/>
          <w:bCs/>
          <w:sz w:val="20"/>
        </w:rPr>
      </w:pPr>
    </w:p>
    <w:p w:rsidR="007F5B67" w:rsidRPr="00AD1D3A" w:rsidRDefault="007F5B67" w:rsidP="007F5B67">
      <w:pPr>
        <w:jc w:val="center"/>
        <w:rPr>
          <w:sz w:val="28"/>
          <w:szCs w:val="28"/>
          <w:lang w:val="nb-NO"/>
        </w:rPr>
      </w:pPr>
      <w:r w:rsidRPr="00C07B9A">
        <w:rPr>
          <w:b/>
          <w:bCs/>
          <w:sz w:val="32"/>
          <w:szCs w:val="32"/>
          <w:lang w:val="nb-NO"/>
        </w:rPr>
        <w:t xml:space="preserve"> </w:t>
      </w:r>
    </w:p>
    <w:p w:rsidR="007F5B67" w:rsidRPr="000D439E" w:rsidRDefault="007F5B67" w:rsidP="007F5B67">
      <w:pPr>
        <w:jc w:val="center"/>
        <w:rPr>
          <w:b/>
          <w:bCs/>
          <w:sz w:val="32"/>
          <w:szCs w:val="32"/>
          <w:lang w:val="nb-NO"/>
        </w:rPr>
      </w:pPr>
      <w:r>
        <w:rPr>
          <w:b/>
          <w:bCs/>
          <w:sz w:val="32"/>
          <w:szCs w:val="32"/>
          <w:lang w:val="nb-NO"/>
        </w:rPr>
        <w:t>DS</w:t>
      </w:r>
      <w:r w:rsidRPr="000D439E">
        <w:rPr>
          <w:b/>
          <w:bCs/>
          <w:sz w:val="32"/>
          <w:szCs w:val="32"/>
          <w:lang w:val="nb-NO"/>
        </w:rPr>
        <w:t xml:space="preserve"> – </w:t>
      </w:r>
      <w:r>
        <w:rPr>
          <w:b/>
          <w:bCs/>
          <w:sz w:val="32"/>
          <w:szCs w:val="32"/>
          <w:lang w:val="nb-NO"/>
        </w:rPr>
        <w:t>ADSR22 VTM1</w:t>
      </w:r>
    </w:p>
    <w:p w:rsidR="007F5B67" w:rsidRPr="00682413" w:rsidRDefault="007F5B67" w:rsidP="007F5B67">
      <w:pPr>
        <w:jc w:val="center"/>
        <w:rPr>
          <w:b/>
          <w:bCs/>
          <w:sz w:val="32"/>
          <w:szCs w:val="32"/>
        </w:rPr>
      </w:pPr>
      <w:r w:rsidRPr="006B69C3">
        <w:rPr>
          <w:b/>
          <w:bCs/>
          <w:sz w:val="32"/>
          <w:szCs w:val="32"/>
        </w:rPr>
        <w:t>II – GODISNJI SERVIS</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4081"/>
        <w:gridCol w:w="990"/>
        <w:gridCol w:w="1260"/>
        <w:gridCol w:w="1170"/>
        <w:gridCol w:w="1350"/>
        <w:gridCol w:w="1350"/>
      </w:tblGrid>
      <w:tr w:rsidR="00640654" w:rsidRPr="00A51A73" w:rsidTr="00720BB9">
        <w:trPr>
          <w:trHeight w:val="278"/>
          <w:jc w:val="center"/>
        </w:trPr>
        <w:tc>
          <w:tcPr>
            <w:tcW w:w="504" w:type="dxa"/>
            <w:shd w:val="clear" w:color="auto" w:fill="auto"/>
          </w:tcPr>
          <w:p w:rsidR="00640654" w:rsidRPr="00A51A73" w:rsidRDefault="00640654" w:rsidP="00640654">
            <w:pPr>
              <w:pStyle w:val="TableContents"/>
              <w:rPr>
                <w:b/>
                <w:bCs/>
                <w:lang w:val="sr-Latn-CS"/>
              </w:rPr>
            </w:pPr>
            <w:r w:rsidRPr="00A51A73">
              <w:rPr>
                <w:b/>
                <w:bCs/>
                <w:lang w:val="sr-Latn-CS"/>
              </w:rPr>
              <w:t>Rb</w:t>
            </w:r>
          </w:p>
        </w:tc>
        <w:tc>
          <w:tcPr>
            <w:tcW w:w="4081" w:type="dxa"/>
            <w:shd w:val="clear" w:color="auto" w:fill="auto"/>
          </w:tcPr>
          <w:p w:rsidR="00640654" w:rsidRPr="00A51A73" w:rsidRDefault="00640654" w:rsidP="00640654">
            <w:pPr>
              <w:pStyle w:val="TableContents"/>
              <w:jc w:val="center"/>
              <w:rPr>
                <w:b/>
                <w:bCs/>
                <w:lang w:val="sr-Latn-CS"/>
              </w:rPr>
            </w:pPr>
            <w:r w:rsidRPr="00A51A73">
              <w:rPr>
                <w:b/>
                <w:bCs/>
                <w:lang w:val="sr-Latn-CS"/>
              </w:rPr>
              <w:t>Naziv</w:t>
            </w:r>
          </w:p>
        </w:tc>
        <w:tc>
          <w:tcPr>
            <w:tcW w:w="990" w:type="dxa"/>
            <w:shd w:val="clear" w:color="auto" w:fill="auto"/>
          </w:tcPr>
          <w:p w:rsidR="00640654" w:rsidRPr="00A51A73" w:rsidRDefault="00640654" w:rsidP="00640654">
            <w:pPr>
              <w:pStyle w:val="TableContents"/>
              <w:rPr>
                <w:b/>
                <w:bCs/>
                <w:lang w:val="sr-Latn-CS"/>
              </w:rPr>
            </w:pPr>
            <w:r w:rsidRPr="00A51A73">
              <w:rPr>
                <w:b/>
                <w:bCs/>
                <w:lang w:val="sr-Latn-CS"/>
              </w:rPr>
              <w:t>br. kom.</w:t>
            </w:r>
          </w:p>
        </w:tc>
        <w:tc>
          <w:tcPr>
            <w:tcW w:w="1260" w:type="dxa"/>
          </w:tcPr>
          <w:p w:rsidR="00640654" w:rsidRPr="00640654" w:rsidRDefault="00640654" w:rsidP="00640654">
            <w:pPr>
              <w:pStyle w:val="TableContents"/>
              <w:rPr>
                <w:b/>
                <w:bCs/>
                <w:lang w:val="en-US"/>
              </w:rPr>
            </w:pPr>
            <w:r>
              <w:rPr>
                <w:b/>
                <w:bCs/>
                <w:lang w:val="en-US"/>
              </w:rPr>
              <w:t>Jed.cena bez PDV-a</w:t>
            </w:r>
          </w:p>
        </w:tc>
        <w:tc>
          <w:tcPr>
            <w:tcW w:w="1170" w:type="dxa"/>
          </w:tcPr>
          <w:p w:rsidR="00640654" w:rsidRPr="00F11D84" w:rsidRDefault="00640654" w:rsidP="00640654">
            <w:pPr>
              <w:pStyle w:val="TableContents"/>
              <w:rPr>
                <w:b/>
                <w:bCs/>
                <w:lang w:val="sr-Latn-CS"/>
              </w:rPr>
            </w:pPr>
            <w:r>
              <w:rPr>
                <w:b/>
                <w:bCs/>
                <w:lang w:val="sr-Latn-CS"/>
              </w:rPr>
              <w:t>Jed.cena sa PDV-om</w:t>
            </w:r>
          </w:p>
        </w:tc>
        <w:tc>
          <w:tcPr>
            <w:tcW w:w="1350" w:type="dxa"/>
          </w:tcPr>
          <w:p w:rsidR="00640654" w:rsidRPr="00F11D84" w:rsidRDefault="00640654" w:rsidP="00640654">
            <w:pPr>
              <w:pStyle w:val="TableContents"/>
              <w:rPr>
                <w:b/>
                <w:bCs/>
                <w:lang w:val="sr-Latn-CS"/>
              </w:rPr>
            </w:pPr>
            <w:r>
              <w:rPr>
                <w:b/>
                <w:bCs/>
                <w:lang w:val="sr-Latn-CS"/>
              </w:rPr>
              <w:t>Ukupna cena bez PDV-a</w:t>
            </w:r>
          </w:p>
        </w:tc>
        <w:tc>
          <w:tcPr>
            <w:tcW w:w="1350" w:type="dxa"/>
          </w:tcPr>
          <w:p w:rsidR="00640654" w:rsidRPr="00F11D84" w:rsidRDefault="00640654" w:rsidP="00640654">
            <w:pPr>
              <w:pStyle w:val="TableContents"/>
              <w:rPr>
                <w:b/>
                <w:bCs/>
                <w:lang w:val="sr-Latn-CS"/>
              </w:rPr>
            </w:pPr>
            <w:r>
              <w:rPr>
                <w:b/>
                <w:bCs/>
                <w:lang w:val="sr-Latn-CS"/>
              </w:rPr>
              <w:t>Ukupna cena sa PDV-om</w:t>
            </w:r>
          </w:p>
        </w:tc>
      </w:tr>
      <w:tr w:rsidR="00640654" w:rsidRPr="00A51A73" w:rsidTr="00720BB9">
        <w:trPr>
          <w:trHeight w:val="121"/>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1.</w:t>
            </w:r>
          </w:p>
        </w:tc>
        <w:tc>
          <w:tcPr>
            <w:tcW w:w="4081" w:type="dxa"/>
            <w:shd w:val="clear" w:color="auto" w:fill="auto"/>
            <w:vAlign w:val="center"/>
          </w:tcPr>
          <w:p w:rsidR="00640654" w:rsidRPr="00A51A73" w:rsidRDefault="00640654" w:rsidP="00640654">
            <w:pPr>
              <w:pStyle w:val="TableContents"/>
              <w:rPr>
                <w:lang w:val="sr-Latn-CS"/>
              </w:rPr>
            </w:pPr>
            <w:r w:rsidRPr="00A51A73">
              <w:rPr>
                <w:b/>
                <w:lang w:val="sr-Latn-CS"/>
              </w:rPr>
              <w:t>Analizator rezidualnog hlora</w:t>
            </w:r>
            <w:r w:rsidRPr="00A51A73">
              <w:rPr>
                <w:lang w:val="sr-Latn-CS"/>
              </w:rPr>
              <w:t xml:space="preserve"> </w:t>
            </w:r>
          </w:p>
        </w:tc>
        <w:tc>
          <w:tcPr>
            <w:tcW w:w="99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26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trHeight w:val="265"/>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2.</w:t>
            </w:r>
          </w:p>
        </w:tc>
        <w:tc>
          <w:tcPr>
            <w:tcW w:w="4081" w:type="dxa"/>
            <w:shd w:val="clear" w:color="auto" w:fill="auto"/>
            <w:vAlign w:val="center"/>
          </w:tcPr>
          <w:p w:rsidR="00640654" w:rsidRPr="00A51A73" w:rsidRDefault="00640654" w:rsidP="00640654">
            <w:pPr>
              <w:pStyle w:val="TableContents"/>
              <w:rPr>
                <w:b/>
                <w:lang w:val="sr-Latn-CS"/>
              </w:rPr>
            </w:pPr>
            <w:r w:rsidRPr="00A51A73">
              <w:rPr>
                <w:b/>
                <w:lang w:val="sr-Latn-CS"/>
              </w:rPr>
              <w:t xml:space="preserve">Dozirna pumpa Sigma EMA DP </w:t>
            </w:r>
            <w:r w:rsidRPr="00A51A73">
              <w:rPr>
                <w:b/>
                <w:color w:val="auto"/>
                <w:lang w:val="sr-Latn-CS"/>
              </w:rPr>
              <w:t>V</w:t>
            </w:r>
            <w:r w:rsidRPr="00A51A73">
              <w:rPr>
                <w:b/>
                <w:lang w:val="sr-Latn-CS"/>
              </w:rPr>
              <w:t>TM1</w:t>
            </w:r>
          </w:p>
        </w:tc>
        <w:tc>
          <w:tcPr>
            <w:tcW w:w="990" w:type="dxa"/>
            <w:shd w:val="clear" w:color="auto" w:fill="auto"/>
            <w:vAlign w:val="center"/>
          </w:tcPr>
          <w:p w:rsidR="00640654" w:rsidRPr="00A51A73" w:rsidRDefault="00640654" w:rsidP="00640654">
            <w:pPr>
              <w:pStyle w:val="TableContents"/>
              <w:jc w:val="center"/>
              <w:rPr>
                <w:lang w:val="sr-Latn-CS"/>
              </w:rPr>
            </w:pPr>
            <w:r w:rsidRPr="00A51A73">
              <w:rPr>
                <w:lang w:val="sr-Latn-CS"/>
              </w:rPr>
              <w:t>2</w:t>
            </w:r>
          </w:p>
        </w:tc>
        <w:tc>
          <w:tcPr>
            <w:tcW w:w="126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trHeight w:val="130"/>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3.</w:t>
            </w:r>
          </w:p>
        </w:tc>
        <w:tc>
          <w:tcPr>
            <w:tcW w:w="4081" w:type="dxa"/>
            <w:shd w:val="clear" w:color="auto" w:fill="auto"/>
            <w:vAlign w:val="center"/>
          </w:tcPr>
          <w:p w:rsidR="00640654" w:rsidRPr="00A51A73" w:rsidRDefault="00640654" w:rsidP="00640654">
            <w:pPr>
              <w:pStyle w:val="TableContents"/>
              <w:rPr>
                <w:lang w:val="sr-Latn-CS"/>
              </w:rPr>
            </w:pPr>
            <w:r w:rsidRPr="00A51A73">
              <w:rPr>
                <w:b/>
                <w:lang w:val="sr-Latn-CS"/>
              </w:rPr>
              <w:t>Senzor protoka Sigma S100</w:t>
            </w:r>
            <w:r w:rsidRPr="00A51A73">
              <w:rPr>
                <w:lang w:val="sr-Latn-CS"/>
              </w:rPr>
              <w:t xml:space="preserve"> </w:t>
            </w:r>
          </w:p>
        </w:tc>
        <w:tc>
          <w:tcPr>
            <w:tcW w:w="990" w:type="dxa"/>
            <w:shd w:val="clear" w:color="auto" w:fill="auto"/>
            <w:vAlign w:val="center"/>
          </w:tcPr>
          <w:p w:rsidR="00640654" w:rsidRPr="00A51A73" w:rsidRDefault="00640654" w:rsidP="00640654">
            <w:pPr>
              <w:pStyle w:val="TableContents"/>
              <w:jc w:val="center"/>
              <w:rPr>
                <w:lang w:val="sr-Latn-CS"/>
              </w:rPr>
            </w:pPr>
            <w:r>
              <w:rPr>
                <w:lang w:val="sr-Latn-CS"/>
              </w:rPr>
              <w:t>2</w:t>
            </w:r>
          </w:p>
        </w:tc>
        <w:tc>
          <w:tcPr>
            <w:tcW w:w="126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trHeight w:val="112"/>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4.</w:t>
            </w:r>
          </w:p>
        </w:tc>
        <w:tc>
          <w:tcPr>
            <w:tcW w:w="4081" w:type="dxa"/>
            <w:shd w:val="clear" w:color="auto" w:fill="auto"/>
            <w:vAlign w:val="center"/>
          </w:tcPr>
          <w:p w:rsidR="00640654" w:rsidRPr="00A51A73" w:rsidRDefault="00640654" w:rsidP="00640654">
            <w:pPr>
              <w:pStyle w:val="TableContents"/>
              <w:rPr>
                <w:b/>
                <w:lang w:val="sr-Latn-CS"/>
              </w:rPr>
            </w:pPr>
            <w:r w:rsidRPr="00A51A73">
              <w:rPr>
                <w:b/>
                <w:lang w:val="sr-Latn-CS"/>
              </w:rPr>
              <w:t>Elektromagnetni ventil</w:t>
            </w:r>
          </w:p>
        </w:tc>
        <w:tc>
          <w:tcPr>
            <w:tcW w:w="99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26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trHeight w:val="247"/>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5.</w:t>
            </w:r>
          </w:p>
        </w:tc>
        <w:tc>
          <w:tcPr>
            <w:tcW w:w="4081" w:type="dxa"/>
            <w:shd w:val="clear" w:color="auto" w:fill="auto"/>
            <w:vAlign w:val="center"/>
          </w:tcPr>
          <w:p w:rsidR="00640654" w:rsidRPr="00A51A73" w:rsidRDefault="00640654" w:rsidP="00640654">
            <w:pPr>
              <w:pStyle w:val="TableContents"/>
              <w:rPr>
                <w:lang w:val="sr-Latn-CS"/>
              </w:rPr>
            </w:pPr>
            <w:r w:rsidRPr="00A51A73">
              <w:rPr>
                <w:b/>
                <w:lang w:val="sr-Latn-CS"/>
              </w:rPr>
              <w:t>Nepovratni ventil za agresivne medije</w:t>
            </w:r>
            <w:r w:rsidRPr="00A51A73">
              <w:rPr>
                <w:lang w:val="sr-Latn-CS"/>
              </w:rPr>
              <w:t xml:space="preserve"> </w:t>
            </w:r>
          </w:p>
        </w:tc>
        <w:tc>
          <w:tcPr>
            <w:tcW w:w="990" w:type="dxa"/>
            <w:shd w:val="clear" w:color="auto" w:fill="auto"/>
            <w:vAlign w:val="center"/>
          </w:tcPr>
          <w:p w:rsidR="00640654" w:rsidRPr="00A51A73" w:rsidRDefault="00640654" w:rsidP="00640654">
            <w:pPr>
              <w:pStyle w:val="TableContents"/>
              <w:jc w:val="center"/>
              <w:rPr>
                <w:lang w:val="sr-Latn-CS"/>
              </w:rPr>
            </w:pPr>
            <w:r>
              <w:rPr>
                <w:lang w:val="sr-Latn-CS"/>
              </w:rPr>
              <w:t>6</w:t>
            </w:r>
          </w:p>
        </w:tc>
        <w:tc>
          <w:tcPr>
            <w:tcW w:w="126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6.</w:t>
            </w:r>
          </w:p>
        </w:tc>
        <w:tc>
          <w:tcPr>
            <w:tcW w:w="4081" w:type="dxa"/>
            <w:shd w:val="clear" w:color="auto" w:fill="auto"/>
            <w:vAlign w:val="center"/>
          </w:tcPr>
          <w:p w:rsidR="00640654" w:rsidRPr="00A51A73" w:rsidRDefault="00640654" w:rsidP="00640654">
            <w:pPr>
              <w:pStyle w:val="TableContents"/>
              <w:rPr>
                <w:b/>
                <w:lang w:val="sr-Latn-CS"/>
              </w:rPr>
            </w:pPr>
            <w:r w:rsidRPr="00A51A73">
              <w:rPr>
                <w:b/>
                <w:lang w:val="sr-Latn-CS"/>
              </w:rPr>
              <w:t>Difuzor</w:t>
            </w:r>
          </w:p>
        </w:tc>
        <w:tc>
          <w:tcPr>
            <w:tcW w:w="990" w:type="dxa"/>
            <w:shd w:val="clear" w:color="auto" w:fill="auto"/>
            <w:vAlign w:val="center"/>
          </w:tcPr>
          <w:p w:rsidR="00640654" w:rsidRPr="00A51A73" w:rsidRDefault="00640654" w:rsidP="00640654">
            <w:pPr>
              <w:pStyle w:val="TableContents"/>
              <w:jc w:val="center"/>
              <w:rPr>
                <w:lang w:val="sr-Latn-CS"/>
              </w:rPr>
            </w:pPr>
            <w:r>
              <w:rPr>
                <w:lang w:val="sr-Latn-CS"/>
              </w:rPr>
              <w:t>1</w:t>
            </w:r>
          </w:p>
        </w:tc>
        <w:tc>
          <w:tcPr>
            <w:tcW w:w="126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trHeight w:val="22"/>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7.</w:t>
            </w:r>
          </w:p>
        </w:tc>
        <w:tc>
          <w:tcPr>
            <w:tcW w:w="4081" w:type="dxa"/>
            <w:shd w:val="clear" w:color="auto" w:fill="auto"/>
            <w:vAlign w:val="center"/>
          </w:tcPr>
          <w:p w:rsidR="00640654" w:rsidRPr="00A51A73" w:rsidRDefault="00640654" w:rsidP="00640654">
            <w:pPr>
              <w:pStyle w:val="TableContents"/>
              <w:rPr>
                <w:b/>
                <w:lang w:val="sr-Latn-CS"/>
              </w:rPr>
            </w:pPr>
            <w:r w:rsidRPr="00A51A73">
              <w:rPr>
                <w:b/>
                <w:lang w:val="sr-Latn-CS"/>
              </w:rPr>
              <w:t>Energetika</w:t>
            </w:r>
          </w:p>
        </w:tc>
        <w:tc>
          <w:tcPr>
            <w:tcW w:w="99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26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8.</w:t>
            </w:r>
          </w:p>
        </w:tc>
        <w:tc>
          <w:tcPr>
            <w:tcW w:w="4081" w:type="dxa"/>
            <w:shd w:val="clear" w:color="auto" w:fill="auto"/>
            <w:vAlign w:val="center"/>
          </w:tcPr>
          <w:p w:rsidR="00640654" w:rsidRPr="00A51A73" w:rsidRDefault="00640654" w:rsidP="00640654">
            <w:pPr>
              <w:pStyle w:val="TableContents"/>
              <w:rPr>
                <w:b/>
                <w:lang w:val="sr-Latn-CS"/>
              </w:rPr>
            </w:pPr>
            <w:r w:rsidRPr="00A51A73">
              <w:rPr>
                <w:b/>
                <w:lang w:val="sr-Latn-CS"/>
              </w:rPr>
              <w:t>Hidraulične deonice</w:t>
            </w:r>
          </w:p>
        </w:tc>
        <w:tc>
          <w:tcPr>
            <w:tcW w:w="99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26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RPr="00A51A73" w:rsidTr="00720BB9">
        <w:trPr>
          <w:trHeight w:val="94"/>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9.</w:t>
            </w:r>
          </w:p>
        </w:tc>
        <w:tc>
          <w:tcPr>
            <w:tcW w:w="4081" w:type="dxa"/>
            <w:shd w:val="clear" w:color="auto" w:fill="auto"/>
            <w:vAlign w:val="center"/>
          </w:tcPr>
          <w:p w:rsidR="00640654" w:rsidRPr="00A51A73" w:rsidRDefault="00640654" w:rsidP="00640654">
            <w:pPr>
              <w:pStyle w:val="TableContents"/>
              <w:rPr>
                <w:b/>
                <w:lang w:val="sr-Latn-CS"/>
              </w:rPr>
            </w:pPr>
            <w:r w:rsidRPr="00A51A73">
              <w:rPr>
                <w:b/>
                <w:lang w:val="sr-Latn-CS"/>
              </w:rPr>
              <w:t>Kompenzator pritiska</w:t>
            </w:r>
          </w:p>
        </w:tc>
        <w:tc>
          <w:tcPr>
            <w:tcW w:w="990" w:type="dxa"/>
            <w:shd w:val="clear" w:color="auto" w:fill="auto"/>
            <w:vAlign w:val="center"/>
          </w:tcPr>
          <w:p w:rsidR="00640654" w:rsidRPr="00A51A73" w:rsidRDefault="00640654" w:rsidP="00640654">
            <w:pPr>
              <w:pStyle w:val="TableContents"/>
              <w:jc w:val="center"/>
              <w:rPr>
                <w:lang w:val="sr-Latn-CS"/>
              </w:rPr>
            </w:pPr>
            <w:r w:rsidRPr="00A51A73">
              <w:rPr>
                <w:lang w:val="sr-Latn-CS"/>
              </w:rPr>
              <w:t>2</w:t>
            </w:r>
          </w:p>
        </w:tc>
        <w:tc>
          <w:tcPr>
            <w:tcW w:w="126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Tr="00720BB9">
        <w:trPr>
          <w:trHeight w:val="67"/>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10.</w:t>
            </w:r>
          </w:p>
        </w:tc>
        <w:tc>
          <w:tcPr>
            <w:tcW w:w="4081" w:type="dxa"/>
            <w:shd w:val="clear" w:color="auto" w:fill="auto"/>
            <w:vAlign w:val="center"/>
          </w:tcPr>
          <w:p w:rsidR="00640654" w:rsidRPr="00A51A73" w:rsidRDefault="00640654" w:rsidP="00640654">
            <w:pPr>
              <w:pStyle w:val="TableContents"/>
              <w:rPr>
                <w:b/>
                <w:lang w:val="sr-Latn-CS"/>
              </w:rPr>
            </w:pPr>
            <w:r w:rsidRPr="00A51A73">
              <w:rPr>
                <w:b/>
                <w:lang w:val="sr-Latn-CS"/>
              </w:rPr>
              <w:t>Ručni ventil</w:t>
            </w:r>
          </w:p>
        </w:tc>
        <w:tc>
          <w:tcPr>
            <w:tcW w:w="990" w:type="dxa"/>
            <w:shd w:val="clear" w:color="auto" w:fill="auto"/>
            <w:vAlign w:val="center"/>
          </w:tcPr>
          <w:p w:rsidR="00640654" w:rsidRDefault="00640654" w:rsidP="00640654">
            <w:pPr>
              <w:pStyle w:val="TableContents"/>
              <w:jc w:val="center"/>
              <w:rPr>
                <w:lang w:val="sr-Latn-CS"/>
              </w:rPr>
            </w:pPr>
            <w:r w:rsidRPr="00A51A73">
              <w:rPr>
                <w:lang w:val="sr-Latn-CS"/>
              </w:rPr>
              <w:t>4</w:t>
            </w:r>
          </w:p>
        </w:tc>
        <w:tc>
          <w:tcPr>
            <w:tcW w:w="126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Tr="00720BB9">
        <w:trPr>
          <w:trHeight w:val="67"/>
          <w:jc w:val="center"/>
        </w:trPr>
        <w:tc>
          <w:tcPr>
            <w:tcW w:w="504" w:type="dxa"/>
            <w:shd w:val="clear" w:color="auto" w:fill="auto"/>
            <w:vAlign w:val="center"/>
          </w:tcPr>
          <w:p w:rsidR="00640654" w:rsidRPr="00A51A73" w:rsidRDefault="00640654" w:rsidP="00640654">
            <w:pPr>
              <w:pStyle w:val="TableContents"/>
              <w:jc w:val="right"/>
              <w:rPr>
                <w:lang w:val="sr-Latn-CS"/>
              </w:rPr>
            </w:pPr>
            <w:r>
              <w:rPr>
                <w:lang w:val="sr-Latn-CS"/>
              </w:rPr>
              <w:t>11.</w:t>
            </w:r>
          </w:p>
        </w:tc>
        <w:tc>
          <w:tcPr>
            <w:tcW w:w="4081" w:type="dxa"/>
            <w:shd w:val="clear" w:color="auto" w:fill="auto"/>
            <w:vAlign w:val="center"/>
          </w:tcPr>
          <w:p w:rsidR="00640654" w:rsidRPr="00A51A73" w:rsidRDefault="00640654" w:rsidP="00640654">
            <w:pPr>
              <w:pStyle w:val="TableContents"/>
              <w:rPr>
                <w:b/>
                <w:lang w:val="sr-Latn-CS"/>
              </w:rPr>
            </w:pPr>
            <w:r>
              <w:rPr>
                <w:b/>
                <w:lang w:val="sr-Latn-CS"/>
              </w:rPr>
              <w:t>Buster pumpa</w:t>
            </w:r>
          </w:p>
        </w:tc>
        <w:tc>
          <w:tcPr>
            <w:tcW w:w="990" w:type="dxa"/>
            <w:shd w:val="clear" w:color="auto" w:fill="auto"/>
            <w:vAlign w:val="center"/>
          </w:tcPr>
          <w:p w:rsidR="00640654" w:rsidRPr="00A51A73" w:rsidRDefault="00640654" w:rsidP="00640654">
            <w:pPr>
              <w:pStyle w:val="TableContents"/>
              <w:jc w:val="center"/>
              <w:rPr>
                <w:lang w:val="sr-Latn-CS"/>
              </w:rPr>
            </w:pPr>
            <w:r>
              <w:rPr>
                <w:lang w:val="sr-Latn-CS"/>
              </w:rPr>
              <w:t>1</w:t>
            </w:r>
          </w:p>
        </w:tc>
        <w:tc>
          <w:tcPr>
            <w:tcW w:w="126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r w:rsidR="00640654" w:rsidTr="00720BB9">
        <w:trPr>
          <w:trHeight w:val="67"/>
          <w:jc w:val="center"/>
        </w:trPr>
        <w:tc>
          <w:tcPr>
            <w:tcW w:w="504" w:type="dxa"/>
            <w:shd w:val="clear" w:color="auto" w:fill="auto"/>
            <w:vAlign w:val="center"/>
          </w:tcPr>
          <w:p w:rsidR="00640654" w:rsidRDefault="00640654" w:rsidP="00640654">
            <w:pPr>
              <w:pStyle w:val="TableContents"/>
              <w:jc w:val="right"/>
              <w:rPr>
                <w:lang w:val="sr-Latn-CS"/>
              </w:rPr>
            </w:pPr>
          </w:p>
        </w:tc>
        <w:tc>
          <w:tcPr>
            <w:tcW w:w="4081" w:type="dxa"/>
            <w:shd w:val="clear" w:color="auto" w:fill="auto"/>
            <w:vAlign w:val="center"/>
          </w:tcPr>
          <w:p w:rsidR="00640654" w:rsidRDefault="00640654" w:rsidP="00640654">
            <w:pPr>
              <w:pStyle w:val="TableContents"/>
              <w:rPr>
                <w:b/>
                <w:lang w:val="sr-Latn-CS"/>
              </w:rPr>
            </w:pPr>
          </w:p>
        </w:tc>
        <w:tc>
          <w:tcPr>
            <w:tcW w:w="990" w:type="dxa"/>
            <w:shd w:val="clear" w:color="auto" w:fill="auto"/>
            <w:vAlign w:val="center"/>
          </w:tcPr>
          <w:p w:rsidR="00640654" w:rsidRDefault="00640654" w:rsidP="00640654">
            <w:pPr>
              <w:pStyle w:val="TableContents"/>
              <w:jc w:val="center"/>
              <w:rPr>
                <w:lang w:val="sr-Latn-CS"/>
              </w:rPr>
            </w:pPr>
          </w:p>
        </w:tc>
        <w:tc>
          <w:tcPr>
            <w:tcW w:w="1260" w:type="dxa"/>
          </w:tcPr>
          <w:p w:rsidR="00640654" w:rsidRPr="00AF3D8F" w:rsidRDefault="00640654" w:rsidP="00640654">
            <w:pPr>
              <w:pStyle w:val="TableContents"/>
              <w:jc w:val="center"/>
              <w:rPr>
                <w:lang w:val="sr-Latn-CS"/>
              </w:rPr>
            </w:pPr>
          </w:p>
        </w:tc>
        <w:tc>
          <w:tcPr>
            <w:tcW w:w="117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c>
          <w:tcPr>
            <w:tcW w:w="1350" w:type="dxa"/>
          </w:tcPr>
          <w:p w:rsidR="00640654" w:rsidRPr="00AF3D8F" w:rsidRDefault="00640654" w:rsidP="00640654">
            <w:pPr>
              <w:pStyle w:val="TableContents"/>
              <w:jc w:val="center"/>
              <w:rPr>
                <w:lang w:val="sr-Latn-CS"/>
              </w:rPr>
            </w:pPr>
          </w:p>
        </w:tc>
      </w:tr>
    </w:tbl>
    <w:p w:rsidR="008F3F4E" w:rsidRDefault="008F3F4E" w:rsidP="007F5B67">
      <w:pPr>
        <w:rPr>
          <w:rFonts w:ascii="Times New Roman" w:hAnsi="Times New Roman"/>
          <w:b/>
          <w:sz w:val="28"/>
          <w:szCs w:val="28"/>
          <w:u w:val="single"/>
          <w:lang w:val="sr-Cyrl-CS"/>
        </w:rPr>
      </w:pPr>
    </w:p>
    <w:p w:rsidR="00C2156C" w:rsidRDefault="00C2156C" w:rsidP="007F5B67">
      <w:pPr>
        <w:rPr>
          <w:rFonts w:ascii="Times New Roman" w:hAnsi="Times New Roman"/>
          <w:b/>
          <w:sz w:val="28"/>
          <w:szCs w:val="28"/>
          <w:u w:val="single"/>
          <w:lang w:val="sr-Cyrl-CS"/>
        </w:rPr>
      </w:pPr>
    </w:p>
    <w:p w:rsidR="00C2156C" w:rsidRDefault="00C2156C" w:rsidP="007F5B67">
      <w:pPr>
        <w:rPr>
          <w:rFonts w:ascii="Times New Roman" w:hAnsi="Times New Roman"/>
          <w:b/>
          <w:sz w:val="28"/>
          <w:szCs w:val="28"/>
          <w:u w:val="single"/>
          <w:lang w:val="sr-Cyrl-CS"/>
        </w:rPr>
      </w:pPr>
    </w:p>
    <w:p w:rsidR="00C2156C" w:rsidRDefault="00C2156C" w:rsidP="007F5B67">
      <w:pPr>
        <w:rPr>
          <w:rFonts w:ascii="Times New Roman" w:hAnsi="Times New Roman"/>
          <w:b/>
          <w:sz w:val="28"/>
          <w:szCs w:val="28"/>
          <w:u w:val="single"/>
          <w:lang w:val="sr-Cyrl-CS"/>
        </w:rPr>
      </w:pPr>
    </w:p>
    <w:p w:rsidR="00C2156C" w:rsidRDefault="00C2156C" w:rsidP="007F5B67">
      <w:pPr>
        <w:rPr>
          <w:rFonts w:ascii="Times New Roman" w:hAnsi="Times New Roman"/>
          <w:b/>
          <w:sz w:val="28"/>
          <w:szCs w:val="28"/>
          <w:u w:val="single"/>
          <w:lang w:val="sr-Cyrl-CS"/>
        </w:rPr>
      </w:pPr>
    </w:p>
    <w:p w:rsidR="007F5B67" w:rsidRPr="00C2156C" w:rsidRDefault="007F5B67" w:rsidP="007F5B67">
      <w:pPr>
        <w:rPr>
          <w:rFonts w:ascii="Times New Roman" w:hAnsi="Times New Roman"/>
          <w:b/>
          <w:sz w:val="28"/>
          <w:szCs w:val="28"/>
          <w:lang w:val="sr-Cyrl-CS"/>
        </w:rPr>
      </w:pPr>
      <w:r w:rsidRPr="00883EB0">
        <w:rPr>
          <w:rFonts w:ascii="Times New Roman" w:hAnsi="Times New Roman"/>
          <w:b/>
          <w:sz w:val="28"/>
          <w:szCs w:val="28"/>
          <w:u w:val="single"/>
          <w:lang w:val="sr-Cyrl-CS"/>
        </w:rPr>
        <w:t>ЛОКАЦИЈА</w:t>
      </w:r>
      <w:r w:rsidRPr="00883EB0">
        <w:rPr>
          <w:b/>
          <w:sz w:val="28"/>
          <w:szCs w:val="28"/>
          <w:u w:val="single"/>
        </w:rPr>
        <w:t>:</w:t>
      </w:r>
      <w:r w:rsidRPr="00883EB0">
        <w:rPr>
          <w:b/>
          <w:sz w:val="28"/>
          <w:szCs w:val="28"/>
        </w:rPr>
        <w:t xml:space="preserve">  </w:t>
      </w:r>
      <w:r w:rsidRPr="00883EB0">
        <w:rPr>
          <w:rFonts w:ascii="Times New Roman" w:hAnsi="Times New Roman"/>
          <w:b/>
          <w:sz w:val="28"/>
          <w:szCs w:val="28"/>
          <w:lang w:val="sr-Cyrl-CS"/>
        </w:rPr>
        <w:t>Силбаш</w:t>
      </w:r>
    </w:p>
    <w:p w:rsidR="007F5B67" w:rsidRDefault="007F5B67" w:rsidP="007F5B67">
      <w:pPr>
        <w:jc w:val="center"/>
        <w:rPr>
          <w:b/>
          <w:bCs/>
          <w:sz w:val="32"/>
          <w:szCs w:val="32"/>
        </w:rPr>
      </w:pPr>
      <w:r>
        <w:rPr>
          <w:b/>
          <w:bCs/>
          <w:sz w:val="32"/>
          <w:szCs w:val="32"/>
        </w:rPr>
        <w:t xml:space="preserve">OH-250gr   </w:t>
      </w:r>
    </w:p>
    <w:p w:rsidR="007F5B67" w:rsidRPr="00A91917" w:rsidRDefault="007F5B67" w:rsidP="007F5B67">
      <w:pPr>
        <w:jc w:val="center"/>
        <w:rPr>
          <w:b/>
          <w:bCs/>
          <w:sz w:val="32"/>
          <w:szCs w:val="32"/>
        </w:rPr>
      </w:pPr>
      <w:r w:rsidRPr="006B69C3">
        <w:rPr>
          <w:b/>
          <w:bCs/>
          <w:sz w:val="32"/>
          <w:szCs w:val="32"/>
        </w:rPr>
        <w:t>II – GODISNJI SERVIS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2"/>
        <w:gridCol w:w="3363"/>
        <w:gridCol w:w="720"/>
        <w:gridCol w:w="1350"/>
        <w:gridCol w:w="1260"/>
        <w:gridCol w:w="1530"/>
        <w:gridCol w:w="1440"/>
      </w:tblGrid>
      <w:tr w:rsidR="00640654" w:rsidRPr="00A51A73" w:rsidTr="00C2156C">
        <w:trPr>
          <w:trHeight w:val="278"/>
          <w:jc w:val="center"/>
        </w:trPr>
        <w:tc>
          <w:tcPr>
            <w:tcW w:w="502" w:type="dxa"/>
            <w:shd w:val="clear" w:color="auto" w:fill="auto"/>
          </w:tcPr>
          <w:p w:rsidR="00640654" w:rsidRPr="00A51A73" w:rsidRDefault="00640654" w:rsidP="00640654">
            <w:pPr>
              <w:pStyle w:val="TableContents"/>
              <w:rPr>
                <w:b/>
                <w:bCs/>
                <w:lang w:val="sr-Latn-CS"/>
              </w:rPr>
            </w:pPr>
            <w:r w:rsidRPr="00A51A73">
              <w:rPr>
                <w:b/>
                <w:bCs/>
                <w:lang w:val="sr-Latn-CS"/>
              </w:rPr>
              <w:t>Rb</w:t>
            </w:r>
          </w:p>
        </w:tc>
        <w:tc>
          <w:tcPr>
            <w:tcW w:w="3363" w:type="dxa"/>
            <w:shd w:val="clear" w:color="auto" w:fill="auto"/>
          </w:tcPr>
          <w:p w:rsidR="00640654" w:rsidRPr="00A51A73" w:rsidRDefault="00640654" w:rsidP="00640654">
            <w:pPr>
              <w:pStyle w:val="TableContents"/>
              <w:jc w:val="center"/>
              <w:rPr>
                <w:b/>
                <w:bCs/>
                <w:lang w:val="sr-Latn-CS"/>
              </w:rPr>
            </w:pPr>
            <w:r w:rsidRPr="00A51A73">
              <w:rPr>
                <w:b/>
                <w:bCs/>
                <w:lang w:val="sr-Latn-CS"/>
              </w:rPr>
              <w:t>Naziv</w:t>
            </w:r>
          </w:p>
        </w:tc>
        <w:tc>
          <w:tcPr>
            <w:tcW w:w="720" w:type="dxa"/>
            <w:shd w:val="clear" w:color="auto" w:fill="auto"/>
          </w:tcPr>
          <w:p w:rsidR="00640654" w:rsidRPr="00A51A73" w:rsidRDefault="00640654" w:rsidP="00640654">
            <w:pPr>
              <w:pStyle w:val="TableContents"/>
              <w:rPr>
                <w:b/>
                <w:bCs/>
                <w:lang w:val="sr-Latn-CS"/>
              </w:rPr>
            </w:pPr>
            <w:r w:rsidRPr="00A51A73">
              <w:rPr>
                <w:b/>
                <w:bCs/>
                <w:lang w:val="sr-Latn-CS"/>
              </w:rPr>
              <w:t>br. kom.</w:t>
            </w:r>
          </w:p>
        </w:tc>
        <w:tc>
          <w:tcPr>
            <w:tcW w:w="1350" w:type="dxa"/>
          </w:tcPr>
          <w:p w:rsidR="00640654" w:rsidRPr="00640654" w:rsidRDefault="00640654" w:rsidP="00640654">
            <w:pPr>
              <w:pStyle w:val="TableContents"/>
              <w:rPr>
                <w:b/>
                <w:bCs/>
                <w:lang w:val="en-US"/>
              </w:rPr>
            </w:pPr>
            <w:r>
              <w:rPr>
                <w:b/>
                <w:bCs/>
                <w:lang w:val="en-US"/>
              </w:rPr>
              <w:t>Jed.cena bez PDV-a</w:t>
            </w:r>
          </w:p>
        </w:tc>
        <w:tc>
          <w:tcPr>
            <w:tcW w:w="1260" w:type="dxa"/>
          </w:tcPr>
          <w:p w:rsidR="00640654" w:rsidRPr="00F11D84" w:rsidRDefault="00640654" w:rsidP="00640654">
            <w:pPr>
              <w:pStyle w:val="TableContents"/>
              <w:rPr>
                <w:b/>
                <w:bCs/>
                <w:lang w:val="sr-Latn-CS"/>
              </w:rPr>
            </w:pPr>
            <w:r>
              <w:rPr>
                <w:b/>
                <w:bCs/>
                <w:lang w:val="sr-Latn-CS"/>
              </w:rPr>
              <w:t>Jed.cena sa PDV-om</w:t>
            </w:r>
          </w:p>
        </w:tc>
        <w:tc>
          <w:tcPr>
            <w:tcW w:w="1530" w:type="dxa"/>
          </w:tcPr>
          <w:p w:rsidR="00640654" w:rsidRPr="00F11D84" w:rsidRDefault="00640654" w:rsidP="00640654">
            <w:pPr>
              <w:pStyle w:val="TableContents"/>
              <w:rPr>
                <w:b/>
                <w:bCs/>
                <w:lang w:val="sr-Latn-CS"/>
              </w:rPr>
            </w:pPr>
            <w:r>
              <w:rPr>
                <w:b/>
                <w:bCs/>
                <w:lang w:val="sr-Latn-CS"/>
              </w:rPr>
              <w:t>Ukupna cena bez PDV-a</w:t>
            </w:r>
          </w:p>
        </w:tc>
        <w:tc>
          <w:tcPr>
            <w:tcW w:w="1440" w:type="dxa"/>
          </w:tcPr>
          <w:p w:rsidR="00640654" w:rsidRPr="00F11D84" w:rsidRDefault="00640654" w:rsidP="00640654">
            <w:pPr>
              <w:pStyle w:val="TableContents"/>
              <w:rPr>
                <w:b/>
                <w:bCs/>
                <w:lang w:val="sr-Latn-CS"/>
              </w:rPr>
            </w:pPr>
            <w:r>
              <w:rPr>
                <w:b/>
                <w:bCs/>
                <w:lang w:val="sr-Latn-CS"/>
              </w:rPr>
              <w:t>Ukupna cena sa PDV-om</w:t>
            </w:r>
          </w:p>
        </w:tc>
      </w:tr>
      <w:tr w:rsidR="00640654" w:rsidRPr="00A51A73" w:rsidTr="00C2156C">
        <w:trPr>
          <w:trHeight w:val="247"/>
          <w:jc w:val="center"/>
        </w:trPr>
        <w:tc>
          <w:tcPr>
            <w:tcW w:w="502" w:type="dxa"/>
            <w:shd w:val="clear" w:color="auto" w:fill="auto"/>
            <w:vAlign w:val="center"/>
          </w:tcPr>
          <w:p w:rsidR="00640654" w:rsidRPr="00A51A73" w:rsidRDefault="00640654" w:rsidP="00640654">
            <w:pPr>
              <w:pStyle w:val="TableContents"/>
              <w:jc w:val="right"/>
              <w:rPr>
                <w:lang w:val="sr-Latn-CS"/>
              </w:rPr>
            </w:pPr>
            <w:r w:rsidRPr="00A51A73">
              <w:rPr>
                <w:lang w:val="sr-Latn-CS"/>
              </w:rPr>
              <w:t>1.</w:t>
            </w:r>
          </w:p>
        </w:tc>
        <w:tc>
          <w:tcPr>
            <w:tcW w:w="3363" w:type="dxa"/>
            <w:shd w:val="clear" w:color="auto" w:fill="auto"/>
            <w:vAlign w:val="center"/>
          </w:tcPr>
          <w:p w:rsidR="00640654" w:rsidRPr="00A51A73" w:rsidRDefault="00640654" w:rsidP="00640654">
            <w:pPr>
              <w:pStyle w:val="TableContents"/>
              <w:rPr>
                <w:b/>
                <w:lang w:val="sr-Latn-CS"/>
              </w:rPr>
            </w:pPr>
            <w:r w:rsidRPr="00A51A73">
              <w:rPr>
                <w:b/>
                <w:lang w:val="sr-Latn-CS"/>
              </w:rPr>
              <w:t>Elektrolizer 250gr</w:t>
            </w:r>
          </w:p>
        </w:tc>
        <w:tc>
          <w:tcPr>
            <w:tcW w:w="72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440" w:type="dxa"/>
          </w:tcPr>
          <w:p w:rsidR="00640654" w:rsidRPr="00A51A73" w:rsidRDefault="00640654" w:rsidP="00640654">
            <w:pPr>
              <w:pStyle w:val="TableContents"/>
              <w:jc w:val="center"/>
              <w:rPr>
                <w:lang w:val="sr-Latn-CS"/>
              </w:rPr>
            </w:pPr>
          </w:p>
        </w:tc>
      </w:tr>
      <w:tr w:rsidR="00640654" w:rsidRPr="00A51A73" w:rsidTr="00C2156C">
        <w:trPr>
          <w:trHeight w:val="277"/>
          <w:jc w:val="center"/>
        </w:trPr>
        <w:tc>
          <w:tcPr>
            <w:tcW w:w="502" w:type="dxa"/>
            <w:shd w:val="clear" w:color="auto" w:fill="auto"/>
            <w:vAlign w:val="center"/>
          </w:tcPr>
          <w:p w:rsidR="00640654" w:rsidRPr="00A51A73" w:rsidRDefault="00640654" w:rsidP="00640654">
            <w:pPr>
              <w:pStyle w:val="TableContents"/>
              <w:jc w:val="right"/>
              <w:rPr>
                <w:lang w:val="sr-Latn-CS"/>
              </w:rPr>
            </w:pPr>
            <w:r w:rsidRPr="00A51A73">
              <w:rPr>
                <w:lang w:val="sr-Latn-CS"/>
              </w:rPr>
              <w:t>2.</w:t>
            </w:r>
          </w:p>
        </w:tc>
        <w:tc>
          <w:tcPr>
            <w:tcW w:w="3363" w:type="dxa"/>
            <w:shd w:val="clear" w:color="auto" w:fill="auto"/>
            <w:vAlign w:val="center"/>
          </w:tcPr>
          <w:p w:rsidR="00640654" w:rsidRPr="00A51A73" w:rsidRDefault="00640654" w:rsidP="00640654">
            <w:pPr>
              <w:pStyle w:val="TableContents"/>
              <w:rPr>
                <w:b/>
                <w:lang w:val="sr-Latn-CS"/>
              </w:rPr>
            </w:pPr>
            <w:r>
              <w:rPr>
                <w:b/>
                <w:lang w:val="sr-Latn-CS"/>
              </w:rPr>
              <w:t>Kolona 180/20</w:t>
            </w:r>
          </w:p>
        </w:tc>
        <w:tc>
          <w:tcPr>
            <w:tcW w:w="72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440" w:type="dxa"/>
          </w:tcPr>
          <w:p w:rsidR="00640654" w:rsidRPr="00A51A73" w:rsidRDefault="00640654" w:rsidP="00640654">
            <w:pPr>
              <w:pStyle w:val="TableContents"/>
              <w:jc w:val="center"/>
              <w:rPr>
                <w:lang w:val="sr-Latn-CS"/>
              </w:rPr>
            </w:pPr>
          </w:p>
        </w:tc>
      </w:tr>
      <w:tr w:rsidR="00640654" w:rsidRPr="00A51A73" w:rsidTr="00C2156C">
        <w:trPr>
          <w:trHeight w:val="76"/>
          <w:jc w:val="center"/>
        </w:trPr>
        <w:tc>
          <w:tcPr>
            <w:tcW w:w="502" w:type="dxa"/>
            <w:shd w:val="clear" w:color="auto" w:fill="auto"/>
            <w:vAlign w:val="center"/>
          </w:tcPr>
          <w:p w:rsidR="00640654" w:rsidRPr="00A51A73" w:rsidRDefault="00640654" w:rsidP="00640654">
            <w:pPr>
              <w:pStyle w:val="TableContents"/>
              <w:jc w:val="right"/>
              <w:rPr>
                <w:lang w:val="sr-Latn-CS"/>
              </w:rPr>
            </w:pPr>
            <w:r w:rsidRPr="00A51A73">
              <w:rPr>
                <w:lang w:val="sr-Latn-CS"/>
              </w:rPr>
              <w:t>3.</w:t>
            </w:r>
          </w:p>
        </w:tc>
        <w:tc>
          <w:tcPr>
            <w:tcW w:w="3363" w:type="dxa"/>
            <w:shd w:val="clear" w:color="auto" w:fill="auto"/>
            <w:vAlign w:val="center"/>
          </w:tcPr>
          <w:p w:rsidR="00640654" w:rsidRPr="00A51A73" w:rsidRDefault="00640654" w:rsidP="00640654">
            <w:pPr>
              <w:pStyle w:val="TableContents"/>
              <w:rPr>
                <w:b/>
                <w:lang w:val="sr-Latn-CS"/>
              </w:rPr>
            </w:pPr>
            <w:r w:rsidRPr="00A51A73">
              <w:rPr>
                <w:b/>
                <w:lang w:val="sr-Latn-CS"/>
              </w:rPr>
              <w:t>Dozirna pumpa Sigma EMA DP M</w:t>
            </w:r>
            <w:r>
              <w:rPr>
                <w:b/>
                <w:lang w:val="sr-Latn-CS"/>
              </w:rPr>
              <w:t>T</w:t>
            </w:r>
            <w:r w:rsidRPr="00A51A73">
              <w:rPr>
                <w:b/>
                <w:lang w:val="sr-Latn-CS"/>
              </w:rPr>
              <w:t>M1</w:t>
            </w:r>
          </w:p>
        </w:tc>
        <w:tc>
          <w:tcPr>
            <w:tcW w:w="72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440" w:type="dxa"/>
          </w:tcPr>
          <w:p w:rsidR="00640654" w:rsidRPr="00A51A73" w:rsidRDefault="00640654" w:rsidP="00640654">
            <w:pPr>
              <w:pStyle w:val="TableContents"/>
              <w:jc w:val="center"/>
              <w:rPr>
                <w:lang w:val="sr-Latn-CS"/>
              </w:rPr>
            </w:pPr>
          </w:p>
        </w:tc>
      </w:tr>
      <w:tr w:rsidR="00640654" w:rsidRPr="00A51A73" w:rsidTr="00C2156C">
        <w:trPr>
          <w:trHeight w:val="49"/>
          <w:jc w:val="center"/>
        </w:trPr>
        <w:tc>
          <w:tcPr>
            <w:tcW w:w="502" w:type="dxa"/>
            <w:shd w:val="clear" w:color="auto" w:fill="auto"/>
            <w:vAlign w:val="center"/>
          </w:tcPr>
          <w:p w:rsidR="00640654" w:rsidRPr="00A51A73" w:rsidRDefault="00640654" w:rsidP="00640654">
            <w:pPr>
              <w:pStyle w:val="TableContents"/>
              <w:jc w:val="right"/>
              <w:rPr>
                <w:lang w:val="sr-Latn-CS"/>
              </w:rPr>
            </w:pPr>
            <w:r w:rsidRPr="00A51A73">
              <w:rPr>
                <w:lang w:val="sr-Latn-CS"/>
              </w:rPr>
              <w:t>4.</w:t>
            </w:r>
          </w:p>
        </w:tc>
        <w:tc>
          <w:tcPr>
            <w:tcW w:w="3363" w:type="dxa"/>
            <w:shd w:val="clear" w:color="auto" w:fill="auto"/>
            <w:vAlign w:val="center"/>
          </w:tcPr>
          <w:p w:rsidR="00640654" w:rsidRPr="00A51A73" w:rsidRDefault="00640654" w:rsidP="00640654">
            <w:pPr>
              <w:pStyle w:val="TableContents"/>
              <w:rPr>
                <w:b/>
                <w:lang w:val="sr-Latn-CS"/>
              </w:rPr>
            </w:pPr>
            <w:r w:rsidRPr="00A51A73">
              <w:rPr>
                <w:b/>
                <w:lang w:val="sr-Latn-CS"/>
              </w:rPr>
              <w:t>Dozirna pumpa Sigma EMA DP  VGM</w:t>
            </w:r>
          </w:p>
        </w:tc>
        <w:tc>
          <w:tcPr>
            <w:tcW w:w="720" w:type="dxa"/>
            <w:shd w:val="clear" w:color="auto" w:fill="auto"/>
            <w:vAlign w:val="center"/>
          </w:tcPr>
          <w:p w:rsidR="00640654" w:rsidRPr="00A51A73" w:rsidRDefault="00640654" w:rsidP="00640654">
            <w:pPr>
              <w:pStyle w:val="TableContents"/>
              <w:jc w:val="center"/>
              <w:rPr>
                <w:lang w:val="sr-Latn-CS"/>
              </w:rPr>
            </w:pPr>
            <w:r>
              <w:rPr>
                <w:lang w:val="sr-Latn-CS"/>
              </w:rPr>
              <w:t>1</w:t>
            </w:r>
          </w:p>
        </w:tc>
        <w:tc>
          <w:tcPr>
            <w:tcW w:w="1350" w:type="dxa"/>
          </w:tcPr>
          <w:p w:rsidR="00640654" w:rsidRDefault="00640654" w:rsidP="00640654">
            <w:pPr>
              <w:pStyle w:val="TableContents"/>
              <w:jc w:val="center"/>
              <w:rPr>
                <w:lang w:val="sr-Latn-CS"/>
              </w:rPr>
            </w:pPr>
          </w:p>
        </w:tc>
        <w:tc>
          <w:tcPr>
            <w:tcW w:w="1260" w:type="dxa"/>
          </w:tcPr>
          <w:p w:rsidR="00640654" w:rsidRDefault="00640654" w:rsidP="00640654">
            <w:pPr>
              <w:pStyle w:val="TableContents"/>
              <w:jc w:val="center"/>
              <w:rPr>
                <w:lang w:val="sr-Latn-CS"/>
              </w:rPr>
            </w:pPr>
          </w:p>
        </w:tc>
        <w:tc>
          <w:tcPr>
            <w:tcW w:w="1530" w:type="dxa"/>
          </w:tcPr>
          <w:p w:rsidR="00640654" w:rsidRDefault="00640654" w:rsidP="00640654">
            <w:pPr>
              <w:pStyle w:val="TableContents"/>
              <w:jc w:val="center"/>
              <w:rPr>
                <w:lang w:val="sr-Latn-CS"/>
              </w:rPr>
            </w:pPr>
          </w:p>
        </w:tc>
        <w:tc>
          <w:tcPr>
            <w:tcW w:w="1440" w:type="dxa"/>
          </w:tcPr>
          <w:p w:rsidR="00640654" w:rsidRDefault="00640654" w:rsidP="00640654">
            <w:pPr>
              <w:pStyle w:val="TableContents"/>
              <w:jc w:val="center"/>
              <w:rPr>
                <w:lang w:val="sr-Latn-CS"/>
              </w:rPr>
            </w:pPr>
          </w:p>
        </w:tc>
      </w:tr>
      <w:tr w:rsidR="00640654" w:rsidRPr="00A51A73" w:rsidTr="00C2156C">
        <w:trPr>
          <w:trHeight w:val="364"/>
          <w:jc w:val="center"/>
        </w:trPr>
        <w:tc>
          <w:tcPr>
            <w:tcW w:w="502" w:type="dxa"/>
            <w:shd w:val="clear" w:color="auto" w:fill="auto"/>
            <w:vAlign w:val="center"/>
          </w:tcPr>
          <w:p w:rsidR="00640654" w:rsidRPr="00A51A73" w:rsidRDefault="00640654" w:rsidP="00640654">
            <w:pPr>
              <w:pStyle w:val="TableContents"/>
              <w:jc w:val="right"/>
              <w:rPr>
                <w:lang w:val="sr-Latn-CS"/>
              </w:rPr>
            </w:pPr>
            <w:r w:rsidRPr="00A51A73">
              <w:rPr>
                <w:lang w:val="sr-Latn-CS"/>
              </w:rPr>
              <w:t>5.</w:t>
            </w:r>
          </w:p>
        </w:tc>
        <w:tc>
          <w:tcPr>
            <w:tcW w:w="3363" w:type="dxa"/>
            <w:shd w:val="clear" w:color="auto" w:fill="auto"/>
            <w:vAlign w:val="center"/>
          </w:tcPr>
          <w:p w:rsidR="00640654" w:rsidRPr="00A51A73" w:rsidRDefault="00640654" w:rsidP="00640654">
            <w:pPr>
              <w:pStyle w:val="TableContents"/>
              <w:rPr>
                <w:lang w:val="sr-Latn-CS"/>
              </w:rPr>
            </w:pPr>
            <w:r w:rsidRPr="00A51A73">
              <w:rPr>
                <w:b/>
                <w:lang w:val="sr-Latn-CS"/>
              </w:rPr>
              <w:t>Senzor protoka Sigma S100</w:t>
            </w:r>
            <w:r w:rsidRPr="00A51A73">
              <w:rPr>
                <w:lang w:val="sr-Latn-CS"/>
              </w:rPr>
              <w:t xml:space="preserve"> </w:t>
            </w:r>
          </w:p>
        </w:tc>
        <w:tc>
          <w:tcPr>
            <w:tcW w:w="720" w:type="dxa"/>
            <w:shd w:val="clear" w:color="auto" w:fill="auto"/>
            <w:vAlign w:val="center"/>
          </w:tcPr>
          <w:p w:rsidR="00640654" w:rsidRPr="00A51A73" w:rsidRDefault="00640654" w:rsidP="00640654">
            <w:pPr>
              <w:pStyle w:val="TableContents"/>
              <w:jc w:val="center"/>
              <w:rPr>
                <w:color w:val="auto"/>
                <w:lang w:val="sr-Latn-CS"/>
              </w:rPr>
            </w:pPr>
            <w:r>
              <w:rPr>
                <w:color w:val="auto"/>
                <w:lang w:val="sr-Latn-CS"/>
              </w:rPr>
              <w:t>2</w:t>
            </w:r>
          </w:p>
        </w:tc>
        <w:tc>
          <w:tcPr>
            <w:tcW w:w="1350" w:type="dxa"/>
          </w:tcPr>
          <w:p w:rsidR="00640654" w:rsidRDefault="00640654" w:rsidP="00640654">
            <w:pPr>
              <w:pStyle w:val="TableContents"/>
              <w:jc w:val="center"/>
              <w:rPr>
                <w:color w:val="auto"/>
                <w:lang w:val="sr-Latn-CS"/>
              </w:rPr>
            </w:pPr>
          </w:p>
        </w:tc>
        <w:tc>
          <w:tcPr>
            <w:tcW w:w="1260" w:type="dxa"/>
          </w:tcPr>
          <w:p w:rsidR="00640654" w:rsidRDefault="00640654" w:rsidP="00640654">
            <w:pPr>
              <w:pStyle w:val="TableContents"/>
              <w:jc w:val="center"/>
              <w:rPr>
                <w:color w:val="auto"/>
                <w:lang w:val="sr-Latn-CS"/>
              </w:rPr>
            </w:pPr>
          </w:p>
        </w:tc>
        <w:tc>
          <w:tcPr>
            <w:tcW w:w="1530" w:type="dxa"/>
          </w:tcPr>
          <w:p w:rsidR="00640654" w:rsidRDefault="00640654" w:rsidP="00640654">
            <w:pPr>
              <w:pStyle w:val="TableContents"/>
              <w:jc w:val="center"/>
              <w:rPr>
                <w:color w:val="auto"/>
                <w:lang w:val="sr-Latn-CS"/>
              </w:rPr>
            </w:pPr>
          </w:p>
        </w:tc>
        <w:tc>
          <w:tcPr>
            <w:tcW w:w="1440" w:type="dxa"/>
          </w:tcPr>
          <w:p w:rsidR="00640654" w:rsidRDefault="00640654" w:rsidP="00640654">
            <w:pPr>
              <w:pStyle w:val="TableContents"/>
              <w:jc w:val="center"/>
              <w:rPr>
                <w:color w:val="auto"/>
                <w:lang w:val="sr-Latn-CS"/>
              </w:rPr>
            </w:pPr>
          </w:p>
        </w:tc>
      </w:tr>
      <w:tr w:rsidR="00640654" w:rsidRPr="00A51A73" w:rsidTr="00C2156C">
        <w:trPr>
          <w:trHeight w:val="248"/>
          <w:jc w:val="center"/>
        </w:trPr>
        <w:tc>
          <w:tcPr>
            <w:tcW w:w="502" w:type="dxa"/>
            <w:shd w:val="clear" w:color="auto" w:fill="auto"/>
            <w:vAlign w:val="center"/>
          </w:tcPr>
          <w:p w:rsidR="00640654" w:rsidRPr="00A51A73" w:rsidRDefault="00640654" w:rsidP="00640654">
            <w:pPr>
              <w:pStyle w:val="TableContents"/>
              <w:jc w:val="right"/>
              <w:rPr>
                <w:lang w:val="sr-Latn-CS"/>
              </w:rPr>
            </w:pPr>
            <w:r w:rsidRPr="00A51A73">
              <w:rPr>
                <w:lang w:val="sr-Latn-CS"/>
              </w:rPr>
              <w:t>6.</w:t>
            </w:r>
          </w:p>
        </w:tc>
        <w:tc>
          <w:tcPr>
            <w:tcW w:w="3363" w:type="dxa"/>
            <w:shd w:val="clear" w:color="auto" w:fill="auto"/>
            <w:vAlign w:val="center"/>
          </w:tcPr>
          <w:p w:rsidR="00640654" w:rsidRPr="00A51A73" w:rsidRDefault="00640654" w:rsidP="00640654">
            <w:pPr>
              <w:pStyle w:val="TableContents"/>
              <w:rPr>
                <w:b/>
                <w:lang w:val="sr-Latn-CS"/>
              </w:rPr>
            </w:pPr>
            <w:r w:rsidRPr="00A51A73">
              <w:rPr>
                <w:b/>
                <w:lang w:val="sr-Latn-CS"/>
              </w:rPr>
              <w:t>Elektromagnetni ventil</w:t>
            </w:r>
          </w:p>
        </w:tc>
        <w:tc>
          <w:tcPr>
            <w:tcW w:w="720" w:type="dxa"/>
            <w:shd w:val="clear" w:color="auto" w:fill="auto"/>
            <w:vAlign w:val="center"/>
          </w:tcPr>
          <w:p w:rsidR="00640654" w:rsidRPr="00A51A73" w:rsidRDefault="00640654" w:rsidP="00640654">
            <w:pPr>
              <w:pStyle w:val="TableContents"/>
              <w:jc w:val="center"/>
              <w:rPr>
                <w:lang w:val="sr-Latn-CS"/>
              </w:rPr>
            </w:pPr>
            <w:r w:rsidRPr="00A51A73">
              <w:rPr>
                <w:lang w:val="sr-Latn-CS"/>
              </w:rPr>
              <w:t>5</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440" w:type="dxa"/>
          </w:tcPr>
          <w:p w:rsidR="00640654" w:rsidRPr="00A51A73" w:rsidRDefault="00640654" w:rsidP="00640654">
            <w:pPr>
              <w:pStyle w:val="TableContents"/>
              <w:jc w:val="center"/>
              <w:rPr>
                <w:lang w:val="sr-Latn-CS"/>
              </w:rPr>
            </w:pPr>
          </w:p>
        </w:tc>
      </w:tr>
      <w:tr w:rsidR="00640654" w:rsidRPr="00A51A73" w:rsidTr="00C2156C">
        <w:trPr>
          <w:trHeight w:val="292"/>
          <w:jc w:val="center"/>
        </w:trPr>
        <w:tc>
          <w:tcPr>
            <w:tcW w:w="502" w:type="dxa"/>
            <w:shd w:val="clear" w:color="auto" w:fill="auto"/>
            <w:vAlign w:val="center"/>
          </w:tcPr>
          <w:p w:rsidR="00640654" w:rsidRPr="00A51A73" w:rsidRDefault="00640654" w:rsidP="00640654">
            <w:pPr>
              <w:pStyle w:val="TableContents"/>
              <w:jc w:val="right"/>
              <w:rPr>
                <w:lang w:val="sr-Latn-CS"/>
              </w:rPr>
            </w:pPr>
            <w:r w:rsidRPr="00A51A73">
              <w:rPr>
                <w:lang w:val="sr-Latn-CS"/>
              </w:rPr>
              <w:t>7.</w:t>
            </w:r>
          </w:p>
        </w:tc>
        <w:tc>
          <w:tcPr>
            <w:tcW w:w="3363" w:type="dxa"/>
            <w:shd w:val="clear" w:color="auto" w:fill="auto"/>
            <w:vAlign w:val="center"/>
          </w:tcPr>
          <w:p w:rsidR="00640654" w:rsidRPr="00A51A73" w:rsidRDefault="00640654" w:rsidP="00640654">
            <w:pPr>
              <w:pStyle w:val="TableContents"/>
              <w:rPr>
                <w:lang w:val="sr-Latn-CS"/>
              </w:rPr>
            </w:pPr>
            <w:r w:rsidRPr="00A51A73">
              <w:rPr>
                <w:b/>
                <w:lang w:val="sr-Latn-CS"/>
              </w:rPr>
              <w:t>Nepovratni ventil za agresivne medije</w:t>
            </w:r>
            <w:r w:rsidRPr="00A51A73">
              <w:rPr>
                <w:lang w:val="sr-Latn-CS"/>
              </w:rPr>
              <w:t xml:space="preserve"> </w:t>
            </w:r>
          </w:p>
        </w:tc>
        <w:tc>
          <w:tcPr>
            <w:tcW w:w="720" w:type="dxa"/>
            <w:shd w:val="clear" w:color="auto" w:fill="auto"/>
            <w:vAlign w:val="center"/>
          </w:tcPr>
          <w:p w:rsidR="00640654" w:rsidRPr="00A51A73" w:rsidRDefault="00640654" w:rsidP="00640654">
            <w:pPr>
              <w:pStyle w:val="TableContents"/>
              <w:jc w:val="center"/>
              <w:rPr>
                <w:lang w:val="sr-Latn-CS"/>
              </w:rPr>
            </w:pPr>
            <w:r>
              <w:rPr>
                <w:lang w:val="sr-Latn-CS"/>
              </w:rPr>
              <w:t>4</w:t>
            </w:r>
          </w:p>
        </w:tc>
        <w:tc>
          <w:tcPr>
            <w:tcW w:w="1350" w:type="dxa"/>
          </w:tcPr>
          <w:p w:rsidR="00640654" w:rsidRDefault="00640654" w:rsidP="00640654">
            <w:pPr>
              <w:pStyle w:val="TableContents"/>
              <w:jc w:val="center"/>
              <w:rPr>
                <w:lang w:val="sr-Latn-CS"/>
              </w:rPr>
            </w:pPr>
          </w:p>
        </w:tc>
        <w:tc>
          <w:tcPr>
            <w:tcW w:w="1260" w:type="dxa"/>
          </w:tcPr>
          <w:p w:rsidR="00640654" w:rsidRDefault="00640654" w:rsidP="00640654">
            <w:pPr>
              <w:pStyle w:val="TableContents"/>
              <w:jc w:val="center"/>
              <w:rPr>
                <w:lang w:val="sr-Latn-CS"/>
              </w:rPr>
            </w:pPr>
          </w:p>
        </w:tc>
        <w:tc>
          <w:tcPr>
            <w:tcW w:w="1530" w:type="dxa"/>
          </w:tcPr>
          <w:p w:rsidR="00640654" w:rsidRDefault="00640654" w:rsidP="00640654">
            <w:pPr>
              <w:pStyle w:val="TableContents"/>
              <w:jc w:val="center"/>
              <w:rPr>
                <w:lang w:val="sr-Latn-CS"/>
              </w:rPr>
            </w:pPr>
          </w:p>
        </w:tc>
        <w:tc>
          <w:tcPr>
            <w:tcW w:w="1440" w:type="dxa"/>
          </w:tcPr>
          <w:p w:rsidR="00640654" w:rsidRDefault="00640654" w:rsidP="00640654">
            <w:pPr>
              <w:pStyle w:val="TableContents"/>
              <w:jc w:val="center"/>
              <w:rPr>
                <w:lang w:val="sr-Latn-CS"/>
              </w:rPr>
            </w:pPr>
          </w:p>
        </w:tc>
      </w:tr>
      <w:tr w:rsidR="00640654" w:rsidRPr="00A51A73" w:rsidTr="00C2156C">
        <w:trPr>
          <w:jc w:val="center"/>
        </w:trPr>
        <w:tc>
          <w:tcPr>
            <w:tcW w:w="502" w:type="dxa"/>
            <w:shd w:val="clear" w:color="auto" w:fill="auto"/>
            <w:vAlign w:val="center"/>
          </w:tcPr>
          <w:p w:rsidR="00640654" w:rsidRPr="00A51A73" w:rsidRDefault="00640654" w:rsidP="00640654">
            <w:pPr>
              <w:pStyle w:val="TableContents"/>
              <w:jc w:val="right"/>
              <w:rPr>
                <w:lang w:val="sr-Latn-CS"/>
              </w:rPr>
            </w:pPr>
            <w:r w:rsidRPr="00A51A73">
              <w:rPr>
                <w:lang w:val="sr-Latn-CS"/>
              </w:rPr>
              <w:t>8.</w:t>
            </w:r>
          </w:p>
        </w:tc>
        <w:tc>
          <w:tcPr>
            <w:tcW w:w="3363" w:type="dxa"/>
            <w:shd w:val="clear" w:color="auto" w:fill="auto"/>
            <w:vAlign w:val="center"/>
          </w:tcPr>
          <w:p w:rsidR="00640654" w:rsidRPr="00A51A73" w:rsidRDefault="00640654" w:rsidP="00640654">
            <w:pPr>
              <w:pStyle w:val="TableContents"/>
              <w:rPr>
                <w:lang w:val="sr-Latn-CS"/>
              </w:rPr>
            </w:pPr>
            <w:r w:rsidRPr="00A51A73">
              <w:rPr>
                <w:b/>
                <w:lang w:val="sr-Latn-CS"/>
              </w:rPr>
              <w:t>Ventilator</w:t>
            </w:r>
            <w:r w:rsidRPr="00A51A73">
              <w:rPr>
                <w:lang w:val="sr-Latn-CS"/>
              </w:rPr>
              <w:t xml:space="preserve"> </w:t>
            </w:r>
          </w:p>
        </w:tc>
        <w:tc>
          <w:tcPr>
            <w:tcW w:w="72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440" w:type="dxa"/>
          </w:tcPr>
          <w:p w:rsidR="00640654" w:rsidRPr="00A51A73" w:rsidRDefault="00640654" w:rsidP="00640654">
            <w:pPr>
              <w:pStyle w:val="TableContents"/>
              <w:jc w:val="center"/>
              <w:rPr>
                <w:lang w:val="sr-Latn-CS"/>
              </w:rPr>
            </w:pPr>
          </w:p>
        </w:tc>
      </w:tr>
      <w:tr w:rsidR="00640654" w:rsidRPr="00A51A73" w:rsidTr="00C2156C">
        <w:trPr>
          <w:jc w:val="center"/>
        </w:trPr>
        <w:tc>
          <w:tcPr>
            <w:tcW w:w="502" w:type="dxa"/>
            <w:shd w:val="clear" w:color="auto" w:fill="auto"/>
            <w:vAlign w:val="center"/>
          </w:tcPr>
          <w:p w:rsidR="00640654" w:rsidRPr="00A51A73" w:rsidRDefault="00640654" w:rsidP="00640654">
            <w:pPr>
              <w:pStyle w:val="TableContents"/>
              <w:jc w:val="right"/>
              <w:rPr>
                <w:lang w:val="sr-Latn-CS"/>
              </w:rPr>
            </w:pPr>
            <w:r w:rsidRPr="00A51A73">
              <w:rPr>
                <w:lang w:val="sr-Latn-CS"/>
              </w:rPr>
              <w:t>9.</w:t>
            </w:r>
          </w:p>
        </w:tc>
        <w:tc>
          <w:tcPr>
            <w:tcW w:w="3363" w:type="dxa"/>
            <w:shd w:val="clear" w:color="auto" w:fill="auto"/>
            <w:vAlign w:val="center"/>
          </w:tcPr>
          <w:p w:rsidR="00640654" w:rsidRPr="00A51A73" w:rsidRDefault="00640654" w:rsidP="00640654">
            <w:pPr>
              <w:pStyle w:val="TableContents"/>
              <w:rPr>
                <w:b/>
                <w:lang w:val="sr-Latn-CS"/>
              </w:rPr>
            </w:pPr>
            <w:r w:rsidRPr="00A51A73">
              <w:rPr>
                <w:b/>
                <w:lang w:val="sr-Latn-CS"/>
              </w:rPr>
              <w:t>Senzor protoka vazduha</w:t>
            </w:r>
          </w:p>
        </w:tc>
        <w:tc>
          <w:tcPr>
            <w:tcW w:w="72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440" w:type="dxa"/>
          </w:tcPr>
          <w:p w:rsidR="00640654" w:rsidRPr="00A51A73" w:rsidRDefault="00640654" w:rsidP="00640654">
            <w:pPr>
              <w:pStyle w:val="TableContents"/>
              <w:jc w:val="center"/>
              <w:rPr>
                <w:lang w:val="sr-Latn-CS"/>
              </w:rPr>
            </w:pPr>
          </w:p>
        </w:tc>
      </w:tr>
      <w:tr w:rsidR="00640654" w:rsidRPr="00A51A73" w:rsidTr="00C2156C">
        <w:trPr>
          <w:jc w:val="center"/>
        </w:trPr>
        <w:tc>
          <w:tcPr>
            <w:tcW w:w="502" w:type="dxa"/>
            <w:shd w:val="clear" w:color="auto" w:fill="auto"/>
            <w:vAlign w:val="center"/>
          </w:tcPr>
          <w:p w:rsidR="00640654" w:rsidRPr="00A51A73" w:rsidRDefault="00640654" w:rsidP="00640654">
            <w:pPr>
              <w:pStyle w:val="TableContents"/>
              <w:jc w:val="right"/>
              <w:rPr>
                <w:lang w:val="sr-Latn-CS"/>
              </w:rPr>
            </w:pPr>
            <w:r w:rsidRPr="00A51A73">
              <w:rPr>
                <w:lang w:val="sr-Latn-CS"/>
              </w:rPr>
              <w:t>10.</w:t>
            </w:r>
          </w:p>
        </w:tc>
        <w:tc>
          <w:tcPr>
            <w:tcW w:w="3363" w:type="dxa"/>
            <w:shd w:val="clear" w:color="auto" w:fill="auto"/>
            <w:vAlign w:val="center"/>
          </w:tcPr>
          <w:p w:rsidR="00640654" w:rsidRPr="00A51A73" w:rsidRDefault="00640654" w:rsidP="00640654">
            <w:pPr>
              <w:pStyle w:val="TableContents"/>
              <w:rPr>
                <w:b/>
                <w:lang w:val="sr-Latn-CS"/>
              </w:rPr>
            </w:pPr>
            <w:r w:rsidRPr="00A51A73">
              <w:rPr>
                <w:b/>
                <w:lang w:val="sr-Latn-CS"/>
              </w:rPr>
              <w:t>Ventilaciona deonica</w:t>
            </w:r>
          </w:p>
        </w:tc>
        <w:tc>
          <w:tcPr>
            <w:tcW w:w="72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440" w:type="dxa"/>
          </w:tcPr>
          <w:p w:rsidR="00640654" w:rsidRPr="00A51A73" w:rsidRDefault="00640654" w:rsidP="00640654">
            <w:pPr>
              <w:pStyle w:val="TableContents"/>
              <w:jc w:val="center"/>
              <w:rPr>
                <w:lang w:val="sr-Latn-CS"/>
              </w:rPr>
            </w:pPr>
          </w:p>
        </w:tc>
      </w:tr>
      <w:tr w:rsidR="00640654" w:rsidRPr="00A51A73" w:rsidTr="00C2156C">
        <w:trPr>
          <w:jc w:val="center"/>
        </w:trPr>
        <w:tc>
          <w:tcPr>
            <w:tcW w:w="502" w:type="dxa"/>
            <w:shd w:val="clear" w:color="auto" w:fill="auto"/>
            <w:vAlign w:val="center"/>
          </w:tcPr>
          <w:p w:rsidR="00640654" w:rsidRPr="00A51A73" w:rsidRDefault="00640654" w:rsidP="00640654">
            <w:pPr>
              <w:pStyle w:val="TableContents"/>
              <w:jc w:val="right"/>
              <w:rPr>
                <w:lang w:val="sr-Latn-CS"/>
              </w:rPr>
            </w:pPr>
            <w:r w:rsidRPr="00A51A73">
              <w:rPr>
                <w:lang w:val="sr-Latn-CS"/>
              </w:rPr>
              <w:t>11.</w:t>
            </w:r>
          </w:p>
        </w:tc>
        <w:tc>
          <w:tcPr>
            <w:tcW w:w="3363" w:type="dxa"/>
            <w:shd w:val="clear" w:color="auto" w:fill="auto"/>
            <w:vAlign w:val="center"/>
          </w:tcPr>
          <w:p w:rsidR="00640654" w:rsidRPr="00A51A73" w:rsidRDefault="00640654" w:rsidP="00640654">
            <w:pPr>
              <w:pStyle w:val="TableContents"/>
              <w:rPr>
                <w:b/>
                <w:lang w:val="sr-Latn-CS"/>
              </w:rPr>
            </w:pPr>
            <w:r w:rsidRPr="00A51A73">
              <w:rPr>
                <w:b/>
                <w:lang w:val="sr-Latn-CS"/>
              </w:rPr>
              <w:t>Energetika</w:t>
            </w:r>
          </w:p>
        </w:tc>
        <w:tc>
          <w:tcPr>
            <w:tcW w:w="72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440" w:type="dxa"/>
          </w:tcPr>
          <w:p w:rsidR="00640654" w:rsidRPr="00A51A73" w:rsidRDefault="00640654" w:rsidP="00640654">
            <w:pPr>
              <w:pStyle w:val="TableContents"/>
              <w:jc w:val="center"/>
              <w:rPr>
                <w:lang w:val="sr-Latn-CS"/>
              </w:rPr>
            </w:pPr>
          </w:p>
        </w:tc>
      </w:tr>
      <w:tr w:rsidR="00640654" w:rsidRPr="00A51A73" w:rsidTr="00C2156C">
        <w:trPr>
          <w:jc w:val="center"/>
        </w:trPr>
        <w:tc>
          <w:tcPr>
            <w:tcW w:w="502" w:type="dxa"/>
            <w:shd w:val="clear" w:color="auto" w:fill="auto"/>
            <w:vAlign w:val="center"/>
          </w:tcPr>
          <w:p w:rsidR="00640654" w:rsidRPr="00A51A73" w:rsidRDefault="00640654" w:rsidP="00640654">
            <w:pPr>
              <w:pStyle w:val="TableContents"/>
              <w:jc w:val="right"/>
              <w:rPr>
                <w:lang w:val="sr-Latn-CS"/>
              </w:rPr>
            </w:pPr>
            <w:r w:rsidRPr="00A51A73">
              <w:rPr>
                <w:lang w:val="sr-Latn-CS"/>
              </w:rPr>
              <w:t>12.</w:t>
            </w:r>
          </w:p>
        </w:tc>
        <w:tc>
          <w:tcPr>
            <w:tcW w:w="3363" w:type="dxa"/>
            <w:shd w:val="clear" w:color="auto" w:fill="auto"/>
            <w:vAlign w:val="center"/>
          </w:tcPr>
          <w:p w:rsidR="00640654" w:rsidRPr="00A51A73" w:rsidRDefault="00640654" w:rsidP="00640654">
            <w:pPr>
              <w:pStyle w:val="TableContents"/>
              <w:rPr>
                <w:b/>
                <w:lang w:val="sr-Latn-CS"/>
              </w:rPr>
            </w:pPr>
            <w:r w:rsidRPr="00A51A73">
              <w:rPr>
                <w:b/>
                <w:lang w:val="sr-Latn-CS"/>
              </w:rPr>
              <w:t>Servisiranje merno-regulacionih komponenti</w:t>
            </w:r>
          </w:p>
        </w:tc>
        <w:tc>
          <w:tcPr>
            <w:tcW w:w="720" w:type="dxa"/>
            <w:shd w:val="clear" w:color="auto" w:fill="auto"/>
            <w:vAlign w:val="center"/>
          </w:tcPr>
          <w:p w:rsidR="00640654" w:rsidRPr="00A51A73" w:rsidRDefault="00640654" w:rsidP="00640654">
            <w:pPr>
              <w:pStyle w:val="TableContents"/>
              <w:jc w:val="center"/>
              <w:rPr>
                <w:lang w:val="sr-Latn-CS"/>
              </w:rPr>
            </w:pPr>
            <w:r w:rsidRPr="00A51A73">
              <w:rPr>
                <w:lang w:val="sr-Latn-CS"/>
              </w:rPr>
              <w:t>4</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440" w:type="dxa"/>
          </w:tcPr>
          <w:p w:rsidR="00640654" w:rsidRPr="00A51A73" w:rsidRDefault="00640654" w:rsidP="00640654">
            <w:pPr>
              <w:pStyle w:val="TableContents"/>
              <w:jc w:val="center"/>
              <w:rPr>
                <w:lang w:val="sr-Latn-CS"/>
              </w:rPr>
            </w:pPr>
          </w:p>
        </w:tc>
      </w:tr>
      <w:tr w:rsidR="00640654" w:rsidRPr="00A51A73" w:rsidTr="00C2156C">
        <w:trPr>
          <w:jc w:val="center"/>
        </w:trPr>
        <w:tc>
          <w:tcPr>
            <w:tcW w:w="502" w:type="dxa"/>
            <w:shd w:val="clear" w:color="auto" w:fill="auto"/>
            <w:vAlign w:val="center"/>
          </w:tcPr>
          <w:p w:rsidR="00640654" w:rsidRPr="00A51A73" w:rsidRDefault="00640654" w:rsidP="00640654">
            <w:pPr>
              <w:pStyle w:val="TableContents"/>
              <w:jc w:val="right"/>
              <w:rPr>
                <w:lang w:val="sr-Latn-CS"/>
              </w:rPr>
            </w:pPr>
            <w:r w:rsidRPr="00A51A73">
              <w:rPr>
                <w:lang w:val="sr-Latn-CS"/>
              </w:rPr>
              <w:t>13.</w:t>
            </w:r>
          </w:p>
        </w:tc>
        <w:tc>
          <w:tcPr>
            <w:tcW w:w="3363" w:type="dxa"/>
            <w:shd w:val="clear" w:color="auto" w:fill="auto"/>
            <w:vAlign w:val="center"/>
          </w:tcPr>
          <w:p w:rsidR="00640654" w:rsidRPr="00A51A73" w:rsidRDefault="00640654" w:rsidP="00640654">
            <w:pPr>
              <w:pStyle w:val="TableContents"/>
              <w:rPr>
                <w:b/>
                <w:lang w:val="sr-Latn-CS"/>
              </w:rPr>
            </w:pPr>
            <w:r w:rsidRPr="00A51A73">
              <w:rPr>
                <w:b/>
                <w:lang w:val="sr-Latn-CS"/>
              </w:rPr>
              <w:t>Senzor nivoa tečnosti GMF-VH-2A</w:t>
            </w:r>
          </w:p>
        </w:tc>
        <w:tc>
          <w:tcPr>
            <w:tcW w:w="720" w:type="dxa"/>
            <w:shd w:val="clear" w:color="auto" w:fill="auto"/>
            <w:vAlign w:val="center"/>
          </w:tcPr>
          <w:p w:rsidR="00640654" w:rsidRPr="00A51A73" w:rsidRDefault="00640654" w:rsidP="00640654">
            <w:pPr>
              <w:pStyle w:val="TableContents"/>
              <w:jc w:val="center"/>
              <w:rPr>
                <w:lang w:val="sr-Latn-CS"/>
              </w:rPr>
            </w:pPr>
            <w:r w:rsidRPr="00A51A73">
              <w:rPr>
                <w:lang w:val="sr-Latn-CS"/>
              </w:rPr>
              <w:t>2</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440" w:type="dxa"/>
          </w:tcPr>
          <w:p w:rsidR="00640654" w:rsidRPr="00A51A73" w:rsidRDefault="00640654" w:rsidP="00640654">
            <w:pPr>
              <w:pStyle w:val="TableContents"/>
              <w:jc w:val="center"/>
              <w:rPr>
                <w:lang w:val="sr-Latn-CS"/>
              </w:rPr>
            </w:pPr>
          </w:p>
        </w:tc>
      </w:tr>
      <w:tr w:rsidR="00640654" w:rsidRPr="00A51A73" w:rsidTr="00C2156C">
        <w:trPr>
          <w:jc w:val="center"/>
        </w:trPr>
        <w:tc>
          <w:tcPr>
            <w:tcW w:w="502" w:type="dxa"/>
            <w:shd w:val="clear" w:color="auto" w:fill="auto"/>
            <w:vAlign w:val="center"/>
          </w:tcPr>
          <w:p w:rsidR="00640654" w:rsidRPr="00A51A73" w:rsidRDefault="00640654" w:rsidP="00640654">
            <w:pPr>
              <w:pStyle w:val="TableContents"/>
              <w:jc w:val="right"/>
              <w:rPr>
                <w:lang w:val="sr-Latn-CS"/>
              </w:rPr>
            </w:pPr>
            <w:r w:rsidRPr="00A51A73">
              <w:rPr>
                <w:lang w:val="sr-Latn-CS"/>
              </w:rPr>
              <w:t>14.</w:t>
            </w:r>
          </w:p>
        </w:tc>
        <w:tc>
          <w:tcPr>
            <w:tcW w:w="3363" w:type="dxa"/>
            <w:shd w:val="clear" w:color="auto" w:fill="auto"/>
            <w:vAlign w:val="center"/>
          </w:tcPr>
          <w:p w:rsidR="00640654" w:rsidRPr="00A51A73" w:rsidRDefault="00640654" w:rsidP="00640654">
            <w:pPr>
              <w:pStyle w:val="TableContents"/>
              <w:rPr>
                <w:b/>
                <w:lang w:val="sr-Latn-CS"/>
              </w:rPr>
            </w:pPr>
            <w:r w:rsidRPr="00A51A73">
              <w:rPr>
                <w:b/>
                <w:lang w:val="sr-Latn-CS"/>
              </w:rPr>
              <w:t>Hidraulične deonice</w:t>
            </w:r>
          </w:p>
        </w:tc>
        <w:tc>
          <w:tcPr>
            <w:tcW w:w="720" w:type="dxa"/>
            <w:shd w:val="clear" w:color="auto" w:fill="auto"/>
            <w:vAlign w:val="center"/>
          </w:tcPr>
          <w:p w:rsidR="00640654" w:rsidRPr="00A51A73" w:rsidRDefault="00640654" w:rsidP="00640654">
            <w:pPr>
              <w:pStyle w:val="TableContents"/>
              <w:jc w:val="center"/>
              <w:rPr>
                <w:lang w:val="sr-Latn-CS"/>
              </w:rPr>
            </w:pPr>
            <w:r w:rsidRPr="00A51A73">
              <w:rPr>
                <w:lang w:val="sr-Latn-CS"/>
              </w:rPr>
              <w:t>3</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440" w:type="dxa"/>
          </w:tcPr>
          <w:p w:rsidR="00640654" w:rsidRPr="00A51A73" w:rsidRDefault="00640654" w:rsidP="00640654">
            <w:pPr>
              <w:pStyle w:val="TableContents"/>
              <w:jc w:val="center"/>
              <w:rPr>
                <w:lang w:val="sr-Latn-CS"/>
              </w:rPr>
            </w:pPr>
          </w:p>
        </w:tc>
      </w:tr>
      <w:tr w:rsidR="00640654" w:rsidRPr="00A51A73" w:rsidTr="00C2156C">
        <w:trPr>
          <w:jc w:val="center"/>
        </w:trPr>
        <w:tc>
          <w:tcPr>
            <w:tcW w:w="502" w:type="dxa"/>
            <w:shd w:val="clear" w:color="auto" w:fill="auto"/>
            <w:vAlign w:val="center"/>
          </w:tcPr>
          <w:p w:rsidR="00640654" w:rsidRPr="00A51A73" w:rsidRDefault="00640654" w:rsidP="00640654">
            <w:pPr>
              <w:pStyle w:val="TableContents"/>
              <w:jc w:val="right"/>
              <w:rPr>
                <w:lang w:val="sr-Latn-CS"/>
              </w:rPr>
            </w:pPr>
            <w:r w:rsidRPr="00A51A73">
              <w:rPr>
                <w:lang w:val="sr-Latn-CS"/>
              </w:rPr>
              <w:t>15.</w:t>
            </w:r>
          </w:p>
        </w:tc>
        <w:tc>
          <w:tcPr>
            <w:tcW w:w="3363" w:type="dxa"/>
            <w:shd w:val="clear" w:color="auto" w:fill="auto"/>
            <w:vAlign w:val="center"/>
          </w:tcPr>
          <w:p w:rsidR="00640654" w:rsidRPr="00A51A73" w:rsidRDefault="00640654" w:rsidP="00640654">
            <w:pPr>
              <w:pStyle w:val="TableContents"/>
              <w:rPr>
                <w:b/>
                <w:lang w:val="sr-Latn-CS"/>
              </w:rPr>
            </w:pPr>
            <w:r w:rsidRPr="00A51A73">
              <w:rPr>
                <w:b/>
                <w:lang w:val="sr-Latn-CS"/>
              </w:rPr>
              <w:t>Rezervoari</w:t>
            </w:r>
          </w:p>
        </w:tc>
        <w:tc>
          <w:tcPr>
            <w:tcW w:w="720" w:type="dxa"/>
            <w:shd w:val="clear" w:color="auto" w:fill="auto"/>
            <w:vAlign w:val="center"/>
          </w:tcPr>
          <w:p w:rsidR="00640654" w:rsidRPr="00A51A73" w:rsidRDefault="00640654" w:rsidP="00640654">
            <w:pPr>
              <w:pStyle w:val="TableContents"/>
              <w:jc w:val="center"/>
              <w:rPr>
                <w:lang w:val="sr-Latn-CS"/>
              </w:rPr>
            </w:pPr>
            <w:r w:rsidRPr="00A51A73">
              <w:rPr>
                <w:lang w:val="sr-Latn-CS"/>
              </w:rPr>
              <w:t>3</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440" w:type="dxa"/>
          </w:tcPr>
          <w:p w:rsidR="00640654" w:rsidRPr="00A51A73" w:rsidRDefault="00640654" w:rsidP="00640654">
            <w:pPr>
              <w:pStyle w:val="TableContents"/>
              <w:jc w:val="center"/>
              <w:rPr>
                <w:lang w:val="sr-Latn-CS"/>
              </w:rPr>
            </w:pPr>
          </w:p>
        </w:tc>
      </w:tr>
      <w:tr w:rsidR="00640654" w:rsidTr="00C2156C">
        <w:trPr>
          <w:jc w:val="center"/>
        </w:trPr>
        <w:tc>
          <w:tcPr>
            <w:tcW w:w="502" w:type="dxa"/>
            <w:shd w:val="clear" w:color="auto" w:fill="auto"/>
            <w:vAlign w:val="center"/>
          </w:tcPr>
          <w:p w:rsidR="00640654" w:rsidRPr="00A51A73" w:rsidRDefault="00640654" w:rsidP="00640654">
            <w:pPr>
              <w:pStyle w:val="TableContents"/>
              <w:jc w:val="right"/>
              <w:rPr>
                <w:lang w:val="sr-Latn-CS"/>
              </w:rPr>
            </w:pPr>
            <w:r w:rsidRPr="00A51A73">
              <w:rPr>
                <w:lang w:val="sr-Latn-CS"/>
              </w:rPr>
              <w:t>16.</w:t>
            </w:r>
          </w:p>
        </w:tc>
        <w:tc>
          <w:tcPr>
            <w:tcW w:w="3363" w:type="dxa"/>
            <w:shd w:val="clear" w:color="auto" w:fill="auto"/>
            <w:vAlign w:val="center"/>
          </w:tcPr>
          <w:p w:rsidR="00640654" w:rsidRPr="00A51A73" w:rsidRDefault="00640654" w:rsidP="00640654">
            <w:pPr>
              <w:pStyle w:val="TableContents"/>
              <w:rPr>
                <w:lang w:val="sr-Latn-CS"/>
              </w:rPr>
            </w:pPr>
            <w:r w:rsidRPr="00A51A73">
              <w:rPr>
                <w:b/>
                <w:lang w:val="sr-Latn-CS"/>
              </w:rPr>
              <w:t>PC za akviziciju podataka, daljinski nadzor i upravljanje</w:t>
            </w:r>
          </w:p>
        </w:tc>
        <w:tc>
          <w:tcPr>
            <w:tcW w:w="720" w:type="dxa"/>
            <w:shd w:val="clear" w:color="auto" w:fill="auto"/>
            <w:vAlign w:val="center"/>
          </w:tcPr>
          <w:p w:rsidR="00640654"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440" w:type="dxa"/>
          </w:tcPr>
          <w:p w:rsidR="00640654" w:rsidRPr="00A51A73" w:rsidRDefault="00640654" w:rsidP="00640654">
            <w:pPr>
              <w:pStyle w:val="TableContents"/>
              <w:jc w:val="center"/>
              <w:rPr>
                <w:lang w:val="sr-Latn-CS"/>
              </w:rPr>
            </w:pPr>
          </w:p>
        </w:tc>
      </w:tr>
    </w:tbl>
    <w:p w:rsidR="007F5B67" w:rsidRPr="00320DE0" w:rsidRDefault="007F5B67" w:rsidP="007F5B67">
      <w:pPr>
        <w:jc w:val="center"/>
        <w:rPr>
          <w:b/>
          <w:bCs/>
          <w:sz w:val="20"/>
          <w:lang w:val="nb-NO"/>
        </w:rPr>
      </w:pPr>
    </w:p>
    <w:p w:rsidR="007F5B67" w:rsidRPr="00C07B9A" w:rsidRDefault="007F5B67" w:rsidP="007F5B67">
      <w:pPr>
        <w:jc w:val="center"/>
        <w:rPr>
          <w:sz w:val="32"/>
          <w:szCs w:val="32"/>
        </w:rPr>
      </w:pPr>
      <w:r w:rsidRPr="00C07B9A">
        <w:rPr>
          <w:b/>
          <w:bCs/>
          <w:sz w:val="32"/>
          <w:szCs w:val="32"/>
        </w:rPr>
        <w:t xml:space="preserve"> </w:t>
      </w:r>
    </w:p>
    <w:p w:rsidR="007F5B67" w:rsidRDefault="007F5B67" w:rsidP="007F5B67">
      <w:pPr>
        <w:rPr>
          <w:b/>
          <w:bCs/>
          <w:sz w:val="20"/>
          <w:lang w:val="nb-NO"/>
        </w:rPr>
      </w:pPr>
    </w:p>
    <w:p w:rsidR="00C2156C" w:rsidRDefault="00C2156C" w:rsidP="007F5B67">
      <w:pPr>
        <w:rPr>
          <w:b/>
          <w:bCs/>
          <w:sz w:val="20"/>
          <w:lang w:val="nb-NO"/>
        </w:rPr>
      </w:pPr>
    </w:p>
    <w:p w:rsidR="00C2156C" w:rsidRDefault="00C2156C" w:rsidP="007F5B67">
      <w:pPr>
        <w:rPr>
          <w:b/>
          <w:bCs/>
          <w:sz w:val="20"/>
          <w:lang w:val="nb-NO"/>
        </w:rPr>
      </w:pPr>
    </w:p>
    <w:p w:rsidR="00C2156C" w:rsidRDefault="00C2156C" w:rsidP="007F5B67">
      <w:pPr>
        <w:rPr>
          <w:b/>
          <w:bCs/>
          <w:sz w:val="20"/>
          <w:lang w:val="nb-NO"/>
        </w:rPr>
      </w:pPr>
    </w:p>
    <w:p w:rsidR="00C2156C" w:rsidRDefault="00C2156C" w:rsidP="007F5B67">
      <w:pPr>
        <w:rPr>
          <w:b/>
          <w:bCs/>
          <w:sz w:val="20"/>
          <w:lang w:val="nb-NO"/>
        </w:rPr>
      </w:pPr>
    </w:p>
    <w:p w:rsidR="00C2156C" w:rsidRDefault="00C2156C" w:rsidP="007F5B67">
      <w:pPr>
        <w:rPr>
          <w:b/>
          <w:bCs/>
          <w:sz w:val="20"/>
          <w:lang w:val="nb-NO"/>
        </w:rPr>
      </w:pPr>
    </w:p>
    <w:p w:rsidR="00C2156C" w:rsidRPr="00320DE0" w:rsidRDefault="00C2156C" w:rsidP="007F5B67">
      <w:pPr>
        <w:rPr>
          <w:b/>
          <w:bCs/>
          <w:sz w:val="20"/>
          <w:lang w:val="nb-NO"/>
        </w:rPr>
      </w:pPr>
    </w:p>
    <w:p w:rsidR="007F5B67" w:rsidRPr="006A629C" w:rsidRDefault="007F5B67" w:rsidP="007F5B67">
      <w:pPr>
        <w:jc w:val="center"/>
        <w:rPr>
          <w:b/>
          <w:bCs/>
          <w:sz w:val="32"/>
          <w:szCs w:val="32"/>
          <w:lang w:val="nb-NO"/>
        </w:rPr>
      </w:pPr>
      <w:r>
        <w:rPr>
          <w:b/>
          <w:bCs/>
          <w:sz w:val="32"/>
          <w:szCs w:val="32"/>
          <w:lang w:val="nb-NO"/>
        </w:rPr>
        <w:t xml:space="preserve">DS1a - </w:t>
      </w:r>
      <w:r w:rsidRPr="006A629C">
        <w:rPr>
          <w:b/>
          <w:bCs/>
          <w:sz w:val="32"/>
          <w:szCs w:val="32"/>
          <w:lang w:val="nb-NO"/>
        </w:rPr>
        <w:t>MDS1</w:t>
      </w:r>
      <w:r>
        <w:rPr>
          <w:b/>
          <w:bCs/>
          <w:sz w:val="32"/>
          <w:szCs w:val="32"/>
          <w:lang w:val="nb-NO"/>
        </w:rPr>
        <w:t xml:space="preserve"> VTM2</w:t>
      </w:r>
    </w:p>
    <w:p w:rsidR="007F5B67" w:rsidRPr="006B69C3" w:rsidRDefault="007F5B67" w:rsidP="007F5B67">
      <w:pPr>
        <w:jc w:val="center"/>
        <w:rPr>
          <w:b/>
          <w:bCs/>
          <w:sz w:val="32"/>
          <w:szCs w:val="32"/>
        </w:rPr>
      </w:pPr>
      <w:r w:rsidRPr="006B69C3">
        <w:rPr>
          <w:b/>
          <w:bCs/>
          <w:sz w:val="32"/>
          <w:szCs w:val="32"/>
        </w:rPr>
        <w:t>II – GODISNJI SERVIS</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2461"/>
        <w:gridCol w:w="810"/>
        <w:gridCol w:w="1350"/>
        <w:gridCol w:w="1350"/>
        <w:gridCol w:w="1530"/>
        <w:gridCol w:w="1710"/>
      </w:tblGrid>
      <w:tr w:rsidR="00640654" w:rsidRPr="00A51A73" w:rsidTr="00C2156C">
        <w:trPr>
          <w:trHeight w:val="184"/>
          <w:jc w:val="center"/>
        </w:trPr>
        <w:tc>
          <w:tcPr>
            <w:tcW w:w="504" w:type="dxa"/>
            <w:shd w:val="clear" w:color="auto" w:fill="auto"/>
          </w:tcPr>
          <w:p w:rsidR="00640654" w:rsidRPr="00A51A73" w:rsidRDefault="00640654" w:rsidP="00640654">
            <w:pPr>
              <w:pStyle w:val="TableContents"/>
              <w:rPr>
                <w:b/>
                <w:bCs/>
                <w:lang w:val="sr-Latn-CS"/>
              </w:rPr>
            </w:pPr>
            <w:r w:rsidRPr="00A51A73">
              <w:rPr>
                <w:b/>
                <w:bCs/>
                <w:lang w:val="sr-Latn-CS"/>
              </w:rPr>
              <w:t>Rb</w:t>
            </w:r>
          </w:p>
        </w:tc>
        <w:tc>
          <w:tcPr>
            <w:tcW w:w="2461" w:type="dxa"/>
            <w:shd w:val="clear" w:color="auto" w:fill="auto"/>
          </w:tcPr>
          <w:p w:rsidR="00640654" w:rsidRPr="00A51A73" w:rsidRDefault="00640654" w:rsidP="00640654">
            <w:pPr>
              <w:pStyle w:val="TableContents"/>
              <w:jc w:val="center"/>
              <w:rPr>
                <w:b/>
                <w:bCs/>
                <w:lang w:val="sr-Latn-CS"/>
              </w:rPr>
            </w:pPr>
            <w:r w:rsidRPr="00A51A73">
              <w:rPr>
                <w:b/>
                <w:bCs/>
                <w:lang w:val="sr-Latn-CS"/>
              </w:rPr>
              <w:t>Naziv</w:t>
            </w:r>
          </w:p>
        </w:tc>
        <w:tc>
          <w:tcPr>
            <w:tcW w:w="810" w:type="dxa"/>
            <w:shd w:val="clear" w:color="auto" w:fill="auto"/>
          </w:tcPr>
          <w:p w:rsidR="00640654" w:rsidRPr="00A51A73" w:rsidRDefault="00640654" w:rsidP="00640654">
            <w:pPr>
              <w:pStyle w:val="TableContents"/>
              <w:rPr>
                <w:b/>
                <w:bCs/>
                <w:lang w:val="sr-Latn-CS"/>
              </w:rPr>
            </w:pPr>
            <w:r w:rsidRPr="00A51A73">
              <w:rPr>
                <w:b/>
                <w:bCs/>
                <w:lang w:val="sr-Latn-CS"/>
              </w:rPr>
              <w:t>br. kom.</w:t>
            </w:r>
          </w:p>
        </w:tc>
        <w:tc>
          <w:tcPr>
            <w:tcW w:w="1350" w:type="dxa"/>
          </w:tcPr>
          <w:p w:rsidR="00640654" w:rsidRPr="00640654" w:rsidRDefault="00640654" w:rsidP="00640654">
            <w:pPr>
              <w:pStyle w:val="TableContents"/>
              <w:rPr>
                <w:b/>
                <w:bCs/>
                <w:lang w:val="en-US"/>
              </w:rPr>
            </w:pPr>
            <w:r>
              <w:rPr>
                <w:b/>
                <w:bCs/>
                <w:lang w:val="en-US"/>
              </w:rPr>
              <w:t>Jed.cena bez PDV-a</w:t>
            </w:r>
          </w:p>
        </w:tc>
        <w:tc>
          <w:tcPr>
            <w:tcW w:w="1350" w:type="dxa"/>
          </w:tcPr>
          <w:p w:rsidR="00640654" w:rsidRPr="00F11D84" w:rsidRDefault="00640654" w:rsidP="00640654">
            <w:pPr>
              <w:pStyle w:val="TableContents"/>
              <w:rPr>
                <w:b/>
                <w:bCs/>
                <w:lang w:val="sr-Latn-CS"/>
              </w:rPr>
            </w:pPr>
            <w:r>
              <w:rPr>
                <w:b/>
                <w:bCs/>
                <w:lang w:val="sr-Latn-CS"/>
              </w:rPr>
              <w:t>Jed.cena sa PDV-om</w:t>
            </w:r>
          </w:p>
        </w:tc>
        <w:tc>
          <w:tcPr>
            <w:tcW w:w="1530" w:type="dxa"/>
          </w:tcPr>
          <w:p w:rsidR="00640654" w:rsidRPr="00F11D84" w:rsidRDefault="00640654" w:rsidP="00640654">
            <w:pPr>
              <w:pStyle w:val="TableContents"/>
              <w:rPr>
                <w:b/>
                <w:bCs/>
                <w:lang w:val="sr-Latn-CS"/>
              </w:rPr>
            </w:pPr>
            <w:r>
              <w:rPr>
                <w:b/>
                <w:bCs/>
                <w:lang w:val="sr-Latn-CS"/>
              </w:rPr>
              <w:t>Ukupna cena bez PDV-a</w:t>
            </w:r>
          </w:p>
        </w:tc>
        <w:tc>
          <w:tcPr>
            <w:tcW w:w="1710" w:type="dxa"/>
          </w:tcPr>
          <w:p w:rsidR="00640654" w:rsidRPr="00F11D84" w:rsidRDefault="00640654" w:rsidP="00640654">
            <w:pPr>
              <w:pStyle w:val="TableContents"/>
              <w:rPr>
                <w:b/>
                <w:bCs/>
                <w:lang w:val="sr-Latn-CS"/>
              </w:rPr>
            </w:pPr>
            <w:r>
              <w:rPr>
                <w:b/>
                <w:bCs/>
                <w:lang w:val="sr-Latn-CS"/>
              </w:rPr>
              <w:t>Ukupna cena sa PDV-om</w:t>
            </w:r>
          </w:p>
        </w:tc>
      </w:tr>
      <w:tr w:rsidR="00640654" w:rsidRPr="00A51A73" w:rsidTr="00C2156C">
        <w:trPr>
          <w:trHeight w:val="256"/>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1.</w:t>
            </w:r>
          </w:p>
        </w:tc>
        <w:tc>
          <w:tcPr>
            <w:tcW w:w="2461" w:type="dxa"/>
            <w:shd w:val="clear" w:color="auto" w:fill="auto"/>
            <w:vAlign w:val="center"/>
          </w:tcPr>
          <w:p w:rsidR="00640654" w:rsidRPr="00A51A73" w:rsidRDefault="00640654" w:rsidP="00640654">
            <w:pPr>
              <w:pStyle w:val="TableContents"/>
              <w:rPr>
                <w:b/>
                <w:lang w:val="sr-Latn-CS"/>
              </w:rPr>
            </w:pPr>
            <w:r w:rsidRPr="00A51A73">
              <w:rPr>
                <w:b/>
                <w:lang w:val="sr-Latn-CS"/>
              </w:rPr>
              <w:t xml:space="preserve">Dozirna pumpa Sigma EMA DP </w:t>
            </w:r>
            <w:r w:rsidRPr="00A51A73">
              <w:rPr>
                <w:b/>
                <w:color w:val="auto"/>
                <w:lang w:val="sr-Latn-CS"/>
              </w:rPr>
              <w:t>V</w:t>
            </w:r>
            <w:r w:rsidRPr="00A51A73">
              <w:rPr>
                <w:b/>
                <w:lang w:val="sr-Latn-CS"/>
              </w:rPr>
              <w:t>TM2</w:t>
            </w:r>
          </w:p>
        </w:tc>
        <w:tc>
          <w:tcPr>
            <w:tcW w:w="810" w:type="dxa"/>
            <w:shd w:val="clear" w:color="auto" w:fill="auto"/>
            <w:vAlign w:val="center"/>
          </w:tcPr>
          <w:p w:rsidR="00640654" w:rsidRPr="00A51A73" w:rsidRDefault="00640654" w:rsidP="00640654">
            <w:pPr>
              <w:pStyle w:val="TableContents"/>
              <w:jc w:val="center"/>
              <w:rPr>
                <w:color w:val="auto"/>
                <w:lang w:val="sr-Latn-CS"/>
              </w:rPr>
            </w:pPr>
            <w:r w:rsidRPr="00A51A73">
              <w:rPr>
                <w:color w:val="auto"/>
                <w:lang w:val="sr-Latn-CS"/>
              </w:rPr>
              <w:t>1</w:t>
            </w:r>
          </w:p>
        </w:tc>
        <w:tc>
          <w:tcPr>
            <w:tcW w:w="1350" w:type="dxa"/>
          </w:tcPr>
          <w:p w:rsidR="00640654" w:rsidRPr="00A51A73" w:rsidRDefault="00640654" w:rsidP="00640654">
            <w:pPr>
              <w:pStyle w:val="TableContents"/>
              <w:jc w:val="center"/>
              <w:rPr>
                <w:color w:val="auto"/>
                <w:lang w:val="sr-Latn-CS"/>
              </w:rPr>
            </w:pPr>
          </w:p>
        </w:tc>
        <w:tc>
          <w:tcPr>
            <w:tcW w:w="1350" w:type="dxa"/>
          </w:tcPr>
          <w:p w:rsidR="00640654" w:rsidRPr="00A51A73" w:rsidRDefault="00640654" w:rsidP="00640654">
            <w:pPr>
              <w:pStyle w:val="TableContents"/>
              <w:jc w:val="center"/>
              <w:rPr>
                <w:color w:val="auto"/>
                <w:lang w:val="sr-Latn-CS"/>
              </w:rPr>
            </w:pPr>
          </w:p>
        </w:tc>
        <w:tc>
          <w:tcPr>
            <w:tcW w:w="1530" w:type="dxa"/>
          </w:tcPr>
          <w:p w:rsidR="00640654" w:rsidRPr="00A51A73" w:rsidRDefault="00640654" w:rsidP="00640654">
            <w:pPr>
              <w:pStyle w:val="TableContents"/>
              <w:jc w:val="center"/>
              <w:rPr>
                <w:color w:val="auto"/>
                <w:lang w:val="sr-Latn-CS"/>
              </w:rPr>
            </w:pPr>
          </w:p>
        </w:tc>
        <w:tc>
          <w:tcPr>
            <w:tcW w:w="1710" w:type="dxa"/>
          </w:tcPr>
          <w:p w:rsidR="00640654" w:rsidRPr="00A51A73" w:rsidRDefault="00640654" w:rsidP="00640654">
            <w:pPr>
              <w:pStyle w:val="TableContents"/>
              <w:jc w:val="center"/>
              <w:rPr>
                <w:color w:val="auto"/>
                <w:lang w:val="sr-Latn-CS"/>
              </w:rPr>
            </w:pPr>
          </w:p>
        </w:tc>
      </w:tr>
      <w:tr w:rsidR="00640654" w:rsidRPr="00A51A73" w:rsidTr="00C2156C">
        <w:trPr>
          <w:trHeight w:val="310"/>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2.</w:t>
            </w:r>
          </w:p>
        </w:tc>
        <w:tc>
          <w:tcPr>
            <w:tcW w:w="2461" w:type="dxa"/>
            <w:shd w:val="clear" w:color="auto" w:fill="auto"/>
            <w:vAlign w:val="center"/>
          </w:tcPr>
          <w:p w:rsidR="00640654" w:rsidRPr="00A51A73" w:rsidRDefault="00640654" w:rsidP="00640654">
            <w:pPr>
              <w:pStyle w:val="TableContents"/>
              <w:rPr>
                <w:b/>
                <w:lang w:val="sr-Latn-CS"/>
              </w:rPr>
            </w:pPr>
            <w:r w:rsidRPr="00A51A73">
              <w:rPr>
                <w:b/>
                <w:lang w:val="sr-Latn-CS"/>
              </w:rPr>
              <w:t>Indikator protoka Sigma</w:t>
            </w:r>
          </w:p>
        </w:tc>
        <w:tc>
          <w:tcPr>
            <w:tcW w:w="810" w:type="dxa"/>
            <w:shd w:val="clear" w:color="auto" w:fill="auto"/>
            <w:vAlign w:val="center"/>
          </w:tcPr>
          <w:p w:rsidR="00640654" w:rsidRPr="00A51A73" w:rsidRDefault="00640654" w:rsidP="00640654">
            <w:pPr>
              <w:pStyle w:val="TableContents"/>
              <w:jc w:val="center"/>
              <w:rPr>
                <w:color w:val="auto"/>
                <w:lang w:val="sr-Latn-CS"/>
              </w:rPr>
            </w:pPr>
            <w:r w:rsidRPr="00A51A73">
              <w:rPr>
                <w:color w:val="auto"/>
                <w:lang w:val="sr-Latn-CS"/>
              </w:rPr>
              <w:t>1</w:t>
            </w:r>
          </w:p>
        </w:tc>
        <w:tc>
          <w:tcPr>
            <w:tcW w:w="1350" w:type="dxa"/>
          </w:tcPr>
          <w:p w:rsidR="00640654" w:rsidRPr="00A51A73" w:rsidRDefault="00640654" w:rsidP="00640654">
            <w:pPr>
              <w:pStyle w:val="TableContents"/>
              <w:jc w:val="center"/>
              <w:rPr>
                <w:color w:val="auto"/>
                <w:lang w:val="sr-Latn-CS"/>
              </w:rPr>
            </w:pPr>
          </w:p>
        </w:tc>
        <w:tc>
          <w:tcPr>
            <w:tcW w:w="1350" w:type="dxa"/>
          </w:tcPr>
          <w:p w:rsidR="00640654" w:rsidRPr="00A51A73" w:rsidRDefault="00640654" w:rsidP="00640654">
            <w:pPr>
              <w:pStyle w:val="TableContents"/>
              <w:jc w:val="center"/>
              <w:rPr>
                <w:color w:val="auto"/>
                <w:lang w:val="sr-Latn-CS"/>
              </w:rPr>
            </w:pPr>
          </w:p>
        </w:tc>
        <w:tc>
          <w:tcPr>
            <w:tcW w:w="1530" w:type="dxa"/>
          </w:tcPr>
          <w:p w:rsidR="00640654" w:rsidRPr="00A51A73" w:rsidRDefault="00640654" w:rsidP="00640654">
            <w:pPr>
              <w:pStyle w:val="TableContents"/>
              <w:jc w:val="center"/>
              <w:rPr>
                <w:color w:val="auto"/>
                <w:lang w:val="sr-Latn-CS"/>
              </w:rPr>
            </w:pPr>
          </w:p>
        </w:tc>
        <w:tc>
          <w:tcPr>
            <w:tcW w:w="1710" w:type="dxa"/>
          </w:tcPr>
          <w:p w:rsidR="00640654" w:rsidRPr="00A51A73" w:rsidRDefault="00640654" w:rsidP="00640654">
            <w:pPr>
              <w:pStyle w:val="TableContents"/>
              <w:jc w:val="center"/>
              <w:rPr>
                <w:color w:val="auto"/>
                <w:lang w:val="sr-Latn-CS"/>
              </w:rPr>
            </w:pPr>
          </w:p>
        </w:tc>
      </w:tr>
      <w:tr w:rsidR="00640654" w:rsidRPr="00A51A73" w:rsidTr="00C2156C">
        <w:trPr>
          <w:trHeight w:val="302"/>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3.</w:t>
            </w:r>
          </w:p>
        </w:tc>
        <w:tc>
          <w:tcPr>
            <w:tcW w:w="2461" w:type="dxa"/>
            <w:shd w:val="clear" w:color="auto" w:fill="auto"/>
            <w:vAlign w:val="center"/>
          </w:tcPr>
          <w:p w:rsidR="00640654" w:rsidRPr="00A51A73" w:rsidRDefault="00640654" w:rsidP="00640654">
            <w:pPr>
              <w:pStyle w:val="TableContents"/>
              <w:rPr>
                <w:lang w:val="sr-Latn-CS"/>
              </w:rPr>
            </w:pPr>
            <w:r w:rsidRPr="00A51A73">
              <w:rPr>
                <w:b/>
                <w:lang w:val="sr-Latn-CS"/>
              </w:rPr>
              <w:t>Nepovratni ventil za agresivne medije</w:t>
            </w:r>
            <w:r w:rsidRPr="00A51A73">
              <w:rPr>
                <w:lang w:val="sr-Latn-CS"/>
              </w:rPr>
              <w:t xml:space="preserve"> </w:t>
            </w:r>
          </w:p>
        </w:tc>
        <w:tc>
          <w:tcPr>
            <w:tcW w:w="810" w:type="dxa"/>
            <w:shd w:val="clear" w:color="auto" w:fill="auto"/>
            <w:vAlign w:val="center"/>
          </w:tcPr>
          <w:p w:rsidR="00640654" w:rsidRPr="00A51A73" w:rsidRDefault="00640654" w:rsidP="00640654">
            <w:pPr>
              <w:pStyle w:val="TableContents"/>
              <w:jc w:val="center"/>
              <w:rPr>
                <w:color w:val="auto"/>
                <w:lang w:val="sr-Latn-CS"/>
              </w:rPr>
            </w:pPr>
            <w:r>
              <w:rPr>
                <w:color w:val="auto"/>
                <w:lang w:val="sr-Latn-CS"/>
              </w:rPr>
              <w:t>3</w:t>
            </w:r>
          </w:p>
        </w:tc>
        <w:tc>
          <w:tcPr>
            <w:tcW w:w="1350" w:type="dxa"/>
          </w:tcPr>
          <w:p w:rsidR="00640654" w:rsidRDefault="00640654" w:rsidP="00640654">
            <w:pPr>
              <w:pStyle w:val="TableContents"/>
              <w:jc w:val="center"/>
              <w:rPr>
                <w:color w:val="auto"/>
                <w:lang w:val="sr-Latn-CS"/>
              </w:rPr>
            </w:pPr>
          </w:p>
        </w:tc>
        <w:tc>
          <w:tcPr>
            <w:tcW w:w="1350" w:type="dxa"/>
          </w:tcPr>
          <w:p w:rsidR="00640654" w:rsidRDefault="00640654" w:rsidP="00640654">
            <w:pPr>
              <w:pStyle w:val="TableContents"/>
              <w:jc w:val="center"/>
              <w:rPr>
                <w:color w:val="auto"/>
                <w:lang w:val="sr-Latn-CS"/>
              </w:rPr>
            </w:pPr>
          </w:p>
        </w:tc>
        <w:tc>
          <w:tcPr>
            <w:tcW w:w="1530" w:type="dxa"/>
          </w:tcPr>
          <w:p w:rsidR="00640654" w:rsidRDefault="00640654" w:rsidP="00640654">
            <w:pPr>
              <w:pStyle w:val="TableContents"/>
              <w:jc w:val="center"/>
              <w:rPr>
                <w:color w:val="auto"/>
                <w:lang w:val="sr-Latn-CS"/>
              </w:rPr>
            </w:pPr>
          </w:p>
        </w:tc>
        <w:tc>
          <w:tcPr>
            <w:tcW w:w="1710" w:type="dxa"/>
          </w:tcPr>
          <w:p w:rsidR="00640654" w:rsidRDefault="00640654" w:rsidP="00640654">
            <w:pPr>
              <w:pStyle w:val="TableContents"/>
              <w:jc w:val="center"/>
              <w:rPr>
                <w:color w:val="auto"/>
                <w:lang w:val="sr-Latn-CS"/>
              </w:rPr>
            </w:pPr>
          </w:p>
        </w:tc>
      </w:tr>
      <w:tr w:rsidR="00640654" w:rsidRPr="00A51A73" w:rsidTr="00C2156C">
        <w:trPr>
          <w:trHeight w:val="166"/>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4.</w:t>
            </w:r>
          </w:p>
        </w:tc>
        <w:tc>
          <w:tcPr>
            <w:tcW w:w="2461" w:type="dxa"/>
            <w:shd w:val="clear" w:color="auto" w:fill="auto"/>
            <w:vAlign w:val="center"/>
          </w:tcPr>
          <w:p w:rsidR="00640654" w:rsidRPr="00A51A73" w:rsidRDefault="00640654" w:rsidP="00640654">
            <w:pPr>
              <w:pStyle w:val="TableContents"/>
              <w:rPr>
                <w:b/>
                <w:lang w:val="sr-Latn-CS"/>
              </w:rPr>
            </w:pPr>
            <w:r w:rsidRPr="00A51A73">
              <w:rPr>
                <w:b/>
                <w:lang w:val="sr-Latn-CS"/>
              </w:rPr>
              <w:t>Difuzor</w:t>
            </w:r>
          </w:p>
        </w:tc>
        <w:tc>
          <w:tcPr>
            <w:tcW w:w="81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35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710" w:type="dxa"/>
          </w:tcPr>
          <w:p w:rsidR="00640654" w:rsidRPr="00A51A73" w:rsidRDefault="00640654" w:rsidP="00640654">
            <w:pPr>
              <w:pStyle w:val="TableContents"/>
              <w:jc w:val="center"/>
              <w:rPr>
                <w:lang w:val="sr-Latn-CS"/>
              </w:rPr>
            </w:pPr>
          </w:p>
        </w:tc>
      </w:tr>
      <w:tr w:rsidR="00640654" w:rsidRPr="00A51A73" w:rsidTr="00C2156C">
        <w:trPr>
          <w:trHeight w:val="338"/>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5.</w:t>
            </w:r>
          </w:p>
        </w:tc>
        <w:tc>
          <w:tcPr>
            <w:tcW w:w="2461" w:type="dxa"/>
            <w:shd w:val="clear" w:color="auto" w:fill="auto"/>
            <w:vAlign w:val="center"/>
          </w:tcPr>
          <w:p w:rsidR="00640654" w:rsidRPr="00A51A73" w:rsidRDefault="00640654" w:rsidP="00640654">
            <w:pPr>
              <w:pStyle w:val="TableContents"/>
              <w:rPr>
                <w:b/>
                <w:lang w:val="sr-Latn-CS"/>
              </w:rPr>
            </w:pPr>
            <w:r w:rsidRPr="00A51A73">
              <w:rPr>
                <w:b/>
                <w:lang w:val="sr-Latn-CS"/>
              </w:rPr>
              <w:t>Energetika</w:t>
            </w:r>
          </w:p>
        </w:tc>
        <w:tc>
          <w:tcPr>
            <w:tcW w:w="81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35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710" w:type="dxa"/>
          </w:tcPr>
          <w:p w:rsidR="00640654" w:rsidRPr="00A51A73" w:rsidRDefault="00640654" w:rsidP="00640654">
            <w:pPr>
              <w:pStyle w:val="TableContents"/>
              <w:jc w:val="center"/>
              <w:rPr>
                <w:lang w:val="sr-Latn-CS"/>
              </w:rPr>
            </w:pPr>
          </w:p>
        </w:tc>
      </w:tr>
      <w:tr w:rsidR="00640654" w:rsidRPr="00A51A73" w:rsidTr="00C2156C">
        <w:trPr>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6.</w:t>
            </w:r>
          </w:p>
        </w:tc>
        <w:tc>
          <w:tcPr>
            <w:tcW w:w="2461" w:type="dxa"/>
            <w:shd w:val="clear" w:color="auto" w:fill="auto"/>
            <w:vAlign w:val="center"/>
          </w:tcPr>
          <w:p w:rsidR="00640654" w:rsidRPr="00A51A73" w:rsidRDefault="00640654" w:rsidP="00640654">
            <w:pPr>
              <w:pStyle w:val="TableContents"/>
              <w:rPr>
                <w:b/>
                <w:lang w:val="sr-Latn-CS"/>
              </w:rPr>
            </w:pPr>
            <w:r w:rsidRPr="00A51A73">
              <w:rPr>
                <w:b/>
                <w:lang w:val="sr-Latn-CS"/>
              </w:rPr>
              <w:t>Hidraulične deonice</w:t>
            </w:r>
          </w:p>
        </w:tc>
        <w:tc>
          <w:tcPr>
            <w:tcW w:w="81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35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710" w:type="dxa"/>
          </w:tcPr>
          <w:p w:rsidR="00640654" w:rsidRPr="00A51A73" w:rsidRDefault="00640654" w:rsidP="00640654">
            <w:pPr>
              <w:pStyle w:val="TableContents"/>
              <w:jc w:val="center"/>
              <w:rPr>
                <w:lang w:val="sr-Latn-CS"/>
              </w:rPr>
            </w:pPr>
          </w:p>
        </w:tc>
      </w:tr>
      <w:tr w:rsidR="00640654" w:rsidTr="00C2156C">
        <w:trPr>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7.</w:t>
            </w:r>
          </w:p>
        </w:tc>
        <w:tc>
          <w:tcPr>
            <w:tcW w:w="2461" w:type="dxa"/>
            <w:shd w:val="clear" w:color="auto" w:fill="auto"/>
            <w:vAlign w:val="center"/>
          </w:tcPr>
          <w:p w:rsidR="00640654" w:rsidRPr="00A51A73" w:rsidRDefault="00640654" w:rsidP="00640654">
            <w:pPr>
              <w:pStyle w:val="TableContents"/>
              <w:rPr>
                <w:b/>
                <w:lang w:val="sr-Latn-CS"/>
              </w:rPr>
            </w:pPr>
            <w:r w:rsidRPr="00A51A73">
              <w:rPr>
                <w:b/>
                <w:lang w:val="sr-Latn-CS"/>
              </w:rPr>
              <w:t>Ručni ventil</w:t>
            </w:r>
          </w:p>
        </w:tc>
        <w:tc>
          <w:tcPr>
            <w:tcW w:w="810" w:type="dxa"/>
            <w:shd w:val="clear" w:color="auto" w:fill="auto"/>
            <w:vAlign w:val="center"/>
          </w:tcPr>
          <w:p w:rsidR="00640654" w:rsidRDefault="00640654" w:rsidP="00640654">
            <w:pPr>
              <w:pStyle w:val="TableContents"/>
              <w:jc w:val="center"/>
              <w:rPr>
                <w:lang w:val="sr-Latn-CS"/>
              </w:rPr>
            </w:pPr>
            <w:r w:rsidRPr="00A51A73">
              <w:rPr>
                <w:lang w:val="sr-Latn-CS"/>
              </w:rPr>
              <w:t>3</w:t>
            </w:r>
          </w:p>
        </w:tc>
        <w:tc>
          <w:tcPr>
            <w:tcW w:w="1350" w:type="dxa"/>
          </w:tcPr>
          <w:p w:rsidR="00640654" w:rsidRPr="00A51A73" w:rsidRDefault="00640654" w:rsidP="00640654">
            <w:pPr>
              <w:pStyle w:val="TableContents"/>
              <w:jc w:val="center"/>
              <w:rPr>
                <w:lang w:val="sr-Latn-CS"/>
              </w:rPr>
            </w:pPr>
          </w:p>
        </w:tc>
        <w:tc>
          <w:tcPr>
            <w:tcW w:w="135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710" w:type="dxa"/>
          </w:tcPr>
          <w:p w:rsidR="00640654" w:rsidRPr="00A51A73" w:rsidRDefault="00640654" w:rsidP="00640654">
            <w:pPr>
              <w:pStyle w:val="TableContents"/>
              <w:jc w:val="center"/>
              <w:rPr>
                <w:lang w:val="sr-Latn-CS"/>
              </w:rPr>
            </w:pPr>
          </w:p>
        </w:tc>
      </w:tr>
    </w:tbl>
    <w:p w:rsidR="007F5B67" w:rsidRPr="00320DE0" w:rsidRDefault="007F5B67" w:rsidP="007F5B67">
      <w:pPr>
        <w:jc w:val="center"/>
        <w:rPr>
          <w:b/>
          <w:bCs/>
          <w:sz w:val="20"/>
          <w:lang w:val="nb-NO"/>
        </w:rPr>
      </w:pPr>
    </w:p>
    <w:p w:rsidR="007F5B67" w:rsidRDefault="007F5B67" w:rsidP="007F5B67">
      <w:pPr>
        <w:jc w:val="center"/>
        <w:rPr>
          <w:b/>
          <w:bCs/>
          <w:sz w:val="32"/>
          <w:szCs w:val="32"/>
          <w:lang w:val="nb-NO"/>
        </w:rPr>
      </w:pPr>
    </w:p>
    <w:p w:rsidR="007F5B67" w:rsidRDefault="007F5B67" w:rsidP="007F5B67">
      <w:pPr>
        <w:jc w:val="center"/>
        <w:rPr>
          <w:b/>
          <w:bCs/>
          <w:sz w:val="32"/>
          <w:szCs w:val="32"/>
          <w:lang w:val="nb-NO"/>
        </w:rPr>
      </w:pPr>
    </w:p>
    <w:p w:rsidR="007F5B67" w:rsidRDefault="007F5B67" w:rsidP="007F5B67">
      <w:pPr>
        <w:jc w:val="center"/>
        <w:rPr>
          <w:b/>
          <w:bCs/>
          <w:sz w:val="32"/>
          <w:szCs w:val="32"/>
          <w:lang w:val="nb-NO"/>
        </w:rPr>
      </w:pPr>
    </w:p>
    <w:p w:rsidR="007F5B67" w:rsidRDefault="007F5B67" w:rsidP="007F5B67">
      <w:pPr>
        <w:jc w:val="center"/>
        <w:rPr>
          <w:b/>
          <w:bCs/>
          <w:sz w:val="32"/>
          <w:szCs w:val="32"/>
        </w:rPr>
      </w:pPr>
    </w:p>
    <w:p w:rsidR="007F5B67" w:rsidRDefault="007F5B67" w:rsidP="007F5B67">
      <w:pPr>
        <w:jc w:val="center"/>
        <w:rPr>
          <w:b/>
          <w:bCs/>
          <w:sz w:val="32"/>
          <w:szCs w:val="32"/>
        </w:rPr>
      </w:pPr>
    </w:p>
    <w:p w:rsidR="007F5B67" w:rsidRDefault="007F5B67" w:rsidP="007F5B67">
      <w:pPr>
        <w:jc w:val="center"/>
        <w:rPr>
          <w:b/>
          <w:bCs/>
          <w:sz w:val="32"/>
          <w:szCs w:val="32"/>
        </w:rPr>
      </w:pPr>
    </w:p>
    <w:p w:rsidR="007F5B67" w:rsidRDefault="007F5B67" w:rsidP="007F5B67">
      <w:pPr>
        <w:jc w:val="center"/>
        <w:rPr>
          <w:b/>
          <w:bCs/>
          <w:sz w:val="32"/>
          <w:szCs w:val="32"/>
        </w:rPr>
      </w:pPr>
    </w:p>
    <w:p w:rsidR="007F5B67" w:rsidRPr="00C07B9A" w:rsidRDefault="007F5B67" w:rsidP="007F5B67">
      <w:pPr>
        <w:jc w:val="center"/>
        <w:rPr>
          <w:sz w:val="32"/>
          <w:szCs w:val="32"/>
        </w:rPr>
      </w:pPr>
      <w:r w:rsidRPr="00C07B9A">
        <w:rPr>
          <w:b/>
          <w:bCs/>
          <w:sz w:val="32"/>
          <w:szCs w:val="32"/>
        </w:rPr>
        <w:t xml:space="preserve"> </w:t>
      </w:r>
    </w:p>
    <w:p w:rsidR="007F5B67" w:rsidRDefault="007F5B67" w:rsidP="007F5B67">
      <w:pPr>
        <w:rPr>
          <w:b/>
          <w:bCs/>
          <w:sz w:val="20"/>
          <w:lang w:val="nb-NO"/>
        </w:rPr>
      </w:pPr>
    </w:p>
    <w:p w:rsidR="00C2156C" w:rsidRDefault="00C2156C" w:rsidP="007F5B67">
      <w:pPr>
        <w:rPr>
          <w:b/>
          <w:bCs/>
          <w:sz w:val="20"/>
          <w:lang w:val="nb-NO"/>
        </w:rPr>
      </w:pPr>
    </w:p>
    <w:p w:rsidR="00C2156C" w:rsidRDefault="00C2156C" w:rsidP="007F5B67">
      <w:pPr>
        <w:rPr>
          <w:b/>
          <w:bCs/>
          <w:sz w:val="20"/>
          <w:lang w:val="nb-NO"/>
        </w:rPr>
      </w:pPr>
    </w:p>
    <w:p w:rsidR="00C2156C" w:rsidRDefault="00C2156C" w:rsidP="007F5B67">
      <w:pPr>
        <w:rPr>
          <w:b/>
          <w:bCs/>
          <w:sz w:val="20"/>
          <w:lang w:val="nb-NO"/>
        </w:rPr>
      </w:pPr>
    </w:p>
    <w:p w:rsidR="00C2156C" w:rsidRDefault="00C2156C" w:rsidP="007F5B67">
      <w:pPr>
        <w:rPr>
          <w:b/>
          <w:bCs/>
          <w:sz w:val="20"/>
          <w:lang w:val="nb-NO"/>
        </w:rPr>
      </w:pPr>
    </w:p>
    <w:p w:rsidR="00C2156C" w:rsidRDefault="00C2156C" w:rsidP="007F5B67">
      <w:pPr>
        <w:rPr>
          <w:b/>
          <w:bCs/>
          <w:sz w:val="20"/>
          <w:lang w:val="nb-NO"/>
        </w:rPr>
      </w:pPr>
    </w:p>
    <w:p w:rsidR="00C2156C" w:rsidRDefault="00C2156C" w:rsidP="007F5B67">
      <w:pPr>
        <w:rPr>
          <w:b/>
          <w:bCs/>
          <w:sz w:val="20"/>
          <w:lang w:val="nb-NO"/>
        </w:rPr>
      </w:pPr>
    </w:p>
    <w:p w:rsidR="00C2156C" w:rsidRPr="00320DE0" w:rsidRDefault="00C2156C" w:rsidP="007F5B67">
      <w:pPr>
        <w:rPr>
          <w:b/>
          <w:bCs/>
          <w:sz w:val="20"/>
          <w:lang w:val="nb-NO"/>
        </w:rPr>
      </w:pPr>
    </w:p>
    <w:p w:rsidR="007F5B67" w:rsidRPr="006A629C" w:rsidRDefault="007F5B67" w:rsidP="007F5B67">
      <w:pPr>
        <w:jc w:val="center"/>
        <w:rPr>
          <w:b/>
          <w:bCs/>
          <w:sz w:val="32"/>
          <w:szCs w:val="32"/>
          <w:lang w:val="nb-NO"/>
        </w:rPr>
      </w:pPr>
      <w:r>
        <w:rPr>
          <w:b/>
          <w:bCs/>
          <w:sz w:val="32"/>
          <w:szCs w:val="32"/>
          <w:lang w:val="nb-NO"/>
        </w:rPr>
        <w:t xml:space="preserve">DS1b - </w:t>
      </w:r>
      <w:r w:rsidRPr="006A629C">
        <w:rPr>
          <w:b/>
          <w:bCs/>
          <w:sz w:val="32"/>
          <w:szCs w:val="32"/>
          <w:lang w:val="nb-NO"/>
        </w:rPr>
        <w:t>MDS1</w:t>
      </w:r>
      <w:r>
        <w:rPr>
          <w:b/>
          <w:bCs/>
          <w:sz w:val="32"/>
          <w:szCs w:val="32"/>
          <w:lang w:val="nb-NO"/>
        </w:rPr>
        <w:t xml:space="preserve"> VTM2</w:t>
      </w:r>
    </w:p>
    <w:p w:rsidR="007F5B67" w:rsidRPr="006B69C3" w:rsidRDefault="007F5B67" w:rsidP="007F5B67">
      <w:pPr>
        <w:jc w:val="center"/>
        <w:rPr>
          <w:b/>
          <w:bCs/>
          <w:sz w:val="32"/>
          <w:szCs w:val="32"/>
        </w:rPr>
      </w:pPr>
      <w:r w:rsidRPr="006B69C3">
        <w:rPr>
          <w:b/>
          <w:bCs/>
          <w:sz w:val="32"/>
          <w:szCs w:val="32"/>
        </w:rPr>
        <w:t>II – GODISNJI SERVIS</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3271"/>
        <w:gridCol w:w="810"/>
        <w:gridCol w:w="1170"/>
        <w:gridCol w:w="1260"/>
        <w:gridCol w:w="1260"/>
        <w:gridCol w:w="1800"/>
      </w:tblGrid>
      <w:tr w:rsidR="00640654" w:rsidRPr="00A51A73" w:rsidTr="00C2156C">
        <w:trPr>
          <w:trHeight w:val="274"/>
          <w:jc w:val="center"/>
        </w:trPr>
        <w:tc>
          <w:tcPr>
            <w:tcW w:w="504" w:type="dxa"/>
            <w:shd w:val="clear" w:color="auto" w:fill="auto"/>
          </w:tcPr>
          <w:p w:rsidR="00640654" w:rsidRPr="00A51A73" w:rsidRDefault="00640654" w:rsidP="00640654">
            <w:pPr>
              <w:pStyle w:val="TableContents"/>
              <w:rPr>
                <w:b/>
                <w:bCs/>
                <w:lang w:val="sr-Latn-CS"/>
              </w:rPr>
            </w:pPr>
            <w:r w:rsidRPr="00A51A73">
              <w:rPr>
                <w:b/>
                <w:bCs/>
                <w:lang w:val="sr-Latn-CS"/>
              </w:rPr>
              <w:t>Rb</w:t>
            </w:r>
          </w:p>
        </w:tc>
        <w:tc>
          <w:tcPr>
            <w:tcW w:w="3271" w:type="dxa"/>
            <w:shd w:val="clear" w:color="auto" w:fill="auto"/>
          </w:tcPr>
          <w:p w:rsidR="00640654" w:rsidRPr="00A51A73" w:rsidRDefault="00640654" w:rsidP="00640654">
            <w:pPr>
              <w:pStyle w:val="TableContents"/>
              <w:jc w:val="center"/>
              <w:rPr>
                <w:b/>
                <w:bCs/>
                <w:lang w:val="sr-Latn-CS"/>
              </w:rPr>
            </w:pPr>
            <w:r w:rsidRPr="00A51A73">
              <w:rPr>
                <w:b/>
                <w:bCs/>
                <w:lang w:val="sr-Latn-CS"/>
              </w:rPr>
              <w:t>Naziv</w:t>
            </w:r>
          </w:p>
        </w:tc>
        <w:tc>
          <w:tcPr>
            <w:tcW w:w="810" w:type="dxa"/>
            <w:shd w:val="clear" w:color="auto" w:fill="auto"/>
          </w:tcPr>
          <w:p w:rsidR="00640654" w:rsidRPr="00A51A73" w:rsidRDefault="00640654" w:rsidP="00640654">
            <w:pPr>
              <w:pStyle w:val="TableContents"/>
              <w:rPr>
                <w:b/>
                <w:bCs/>
                <w:lang w:val="sr-Latn-CS"/>
              </w:rPr>
            </w:pPr>
            <w:r w:rsidRPr="00A51A73">
              <w:rPr>
                <w:b/>
                <w:bCs/>
                <w:lang w:val="sr-Latn-CS"/>
              </w:rPr>
              <w:t>br. kom.</w:t>
            </w:r>
          </w:p>
        </w:tc>
        <w:tc>
          <w:tcPr>
            <w:tcW w:w="1170" w:type="dxa"/>
          </w:tcPr>
          <w:p w:rsidR="00640654" w:rsidRPr="00640654" w:rsidRDefault="00640654" w:rsidP="00640654">
            <w:pPr>
              <w:pStyle w:val="TableContents"/>
              <w:rPr>
                <w:b/>
                <w:bCs/>
                <w:lang w:val="en-US"/>
              </w:rPr>
            </w:pPr>
            <w:r>
              <w:rPr>
                <w:b/>
                <w:bCs/>
                <w:lang w:val="en-US"/>
              </w:rPr>
              <w:t>Jed.cena bez PDV-a</w:t>
            </w:r>
          </w:p>
        </w:tc>
        <w:tc>
          <w:tcPr>
            <w:tcW w:w="1260" w:type="dxa"/>
          </w:tcPr>
          <w:p w:rsidR="00640654" w:rsidRPr="00F11D84" w:rsidRDefault="00640654" w:rsidP="00640654">
            <w:pPr>
              <w:pStyle w:val="TableContents"/>
              <w:rPr>
                <w:b/>
                <w:bCs/>
                <w:lang w:val="sr-Latn-CS"/>
              </w:rPr>
            </w:pPr>
            <w:r>
              <w:rPr>
                <w:b/>
                <w:bCs/>
                <w:lang w:val="sr-Latn-CS"/>
              </w:rPr>
              <w:t>Jed.cena sa PDV-om</w:t>
            </w:r>
          </w:p>
        </w:tc>
        <w:tc>
          <w:tcPr>
            <w:tcW w:w="1260" w:type="dxa"/>
          </w:tcPr>
          <w:p w:rsidR="00640654" w:rsidRPr="00F11D84" w:rsidRDefault="00640654" w:rsidP="00640654">
            <w:pPr>
              <w:pStyle w:val="TableContents"/>
              <w:rPr>
                <w:b/>
                <w:bCs/>
                <w:lang w:val="sr-Latn-CS"/>
              </w:rPr>
            </w:pPr>
            <w:r>
              <w:rPr>
                <w:b/>
                <w:bCs/>
                <w:lang w:val="sr-Latn-CS"/>
              </w:rPr>
              <w:t>Ukupna cena bez PDV-a</w:t>
            </w:r>
          </w:p>
        </w:tc>
        <w:tc>
          <w:tcPr>
            <w:tcW w:w="1800" w:type="dxa"/>
          </w:tcPr>
          <w:p w:rsidR="00640654" w:rsidRPr="00F11D84" w:rsidRDefault="00640654" w:rsidP="00640654">
            <w:pPr>
              <w:pStyle w:val="TableContents"/>
              <w:rPr>
                <w:b/>
                <w:bCs/>
                <w:lang w:val="sr-Latn-CS"/>
              </w:rPr>
            </w:pPr>
            <w:r>
              <w:rPr>
                <w:b/>
                <w:bCs/>
                <w:lang w:val="sr-Latn-CS"/>
              </w:rPr>
              <w:t>Ukupna cena sa PDV-om</w:t>
            </w:r>
          </w:p>
        </w:tc>
      </w:tr>
      <w:tr w:rsidR="00640654" w:rsidRPr="00A51A73" w:rsidTr="00C2156C">
        <w:trPr>
          <w:trHeight w:val="193"/>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1.</w:t>
            </w:r>
          </w:p>
        </w:tc>
        <w:tc>
          <w:tcPr>
            <w:tcW w:w="3271" w:type="dxa"/>
            <w:shd w:val="clear" w:color="auto" w:fill="auto"/>
            <w:vAlign w:val="center"/>
          </w:tcPr>
          <w:p w:rsidR="00640654" w:rsidRPr="00A51A73" w:rsidRDefault="00640654" w:rsidP="00640654">
            <w:pPr>
              <w:pStyle w:val="TableContents"/>
              <w:rPr>
                <w:b/>
                <w:lang w:val="sr-Latn-CS"/>
              </w:rPr>
            </w:pPr>
            <w:r w:rsidRPr="00A51A73">
              <w:rPr>
                <w:b/>
                <w:lang w:val="sr-Latn-CS"/>
              </w:rPr>
              <w:t xml:space="preserve">Dozirna pumpa Sigma EMA DP </w:t>
            </w:r>
            <w:r w:rsidRPr="00A51A73">
              <w:rPr>
                <w:b/>
                <w:color w:val="auto"/>
                <w:lang w:val="sr-Latn-CS"/>
              </w:rPr>
              <w:t>V</w:t>
            </w:r>
            <w:r>
              <w:rPr>
                <w:b/>
                <w:lang w:val="sr-Latn-CS"/>
              </w:rPr>
              <w:t>TM2</w:t>
            </w:r>
          </w:p>
        </w:tc>
        <w:tc>
          <w:tcPr>
            <w:tcW w:w="810" w:type="dxa"/>
            <w:shd w:val="clear" w:color="auto" w:fill="auto"/>
            <w:vAlign w:val="center"/>
          </w:tcPr>
          <w:p w:rsidR="00640654" w:rsidRPr="00A51A73" w:rsidRDefault="00640654" w:rsidP="00640654">
            <w:pPr>
              <w:pStyle w:val="TableContents"/>
              <w:jc w:val="center"/>
              <w:rPr>
                <w:color w:val="auto"/>
                <w:lang w:val="sr-Latn-CS"/>
              </w:rPr>
            </w:pPr>
            <w:r w:rsidRPr="00A51A73">
              <w:rPr>
                <w:color w:val="auto"/>
                <w:lang w:val="sr-Latn-CS"/>
              </w:rPr>
              <w:t>1</w:t>
            </w:r>
          </w:p>
        </w:tc>
        <w:tc>
          <w:tcPr>
            <w:tcW w:w="1170" w:type="dxa"/>
          </w:tcPr>
          <w:p w:rsidR="00640654" w:rsidRPr="00A51A73" w:rsidRDefault="00640654" w:rsidP="00640654">
            <w:pPr>
              <w:pStyle w:val="TableContents"/>
              <w:jc w:val="center"/>
              <w:rPr>
                <w:color w:val="auto"/>
                <w:lang w:val="sr-Latn-CS"/>
              </w:rPr>
            </w:pPr>
          </w:p>
        </w:tc>
        <w:tc>
          <w:tcPr>
            <w:tcW w:w="1260" w:type="dxa"/>
          </w:tcPr>
          <w:p w:rsidR="00640654" w:rsidRPr="00A51A73" w:rsidRDefault="00640654" w:rsidP="00640654">
            <w:pPr>
              <w:pStyle w:val="TableContents"/>
              <w:jc w:val="center"/>
              <w:rPr>
                <w:color w:val="auto"/>
                <w:lang w:val="sr-Latn-CS"/>
              </w:rPr>
            </w:pPr>
          </w:p>
        </w:tc>
        <w:tc>
          <w:tcPr>
            <w:tcW w:w="1260" w:type="dxa"/>
          </w:tcPr>
          <w:p w:rsidR="00640654" w:rsidRPr="00A51A73" w:rsidRDefault="00640654" w:rsidP="00640654">
            <w:pPr>
              <w:pStyle w:val="TableContents"/>
              <w:jc w:val="center"/>
              <w:rPr>
                <w:color w:val="auto"/>
                <w:lang w:val="sr-Latn-CS"/>
              </w:rPr>
            </w:pPr>
          </w:p>
        </w:tc>
        <w:tc>
          <w:tcPr>
            <w:tcW w:w="1800" w:type="dxa"/>
          </w:tcPr>
          <w:p w:rsidR="00640654" w:rsidRPr="00A51A73" w:rsidRDefault="00640654" w:rsidP="00640654">
            <w:pPr>
              <w:pStyle w:val="TableContents"/>
              <w:jc w:val="center"/>
              <w:rPr>
                <w:color w:val="auto"/>
                <w:lang w:val="sr-Latn-CS"/>
              </w:rPr>
            </w:pPr>
          </w:p>
        </w:tc>
      </w:tr>
      <w:tr w:rsidR="00640654" w:rsidRPr="00A51A73" w:rsidTr="00C2156C">
        <w:trPr>
          <w:trHeight w:val="58"/>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2.</w:t>
            </w:r>
          </w:p>
        </w:tc>
        <w:tc>
          <w:tcPr>
            <w:tcW w:w="3271" w:type="dxa"/>
            <w:shd w:val="clear" w:color="auto" w:fill="auto"/>
            <w:vAlign w:val="center"/>
          </w:tcPr>
          <w:p w:rsidR="00640654" w:rsidRPr="00A51A73" w:rsidRDefault="00640654" w:rsidP="00640654">
            <w:pPr>
              <w:pStyle w:val="TableContents"/>
              <w:rPr>
                <w:b/>
                <w:lang w:val="sr-Latn-CS"/>
              </w:rPr>
            </w:pPr>
            <w:r w:rsidRPr="00A51A73">
              <w:rPr>
                <w:b/>
                <w:lang w:val="sr-Latn-CS"/>
              </w:rPr>
              <w:t>Indikator protoka Sigma</w:t>
            </w:r>
          </w:p>
        </w:tc>
        <w:tc>
          <w:tcPr>
            <w:tcW w:w="810" w:type="dxa"/>
            <w:shd w:val="clear" w:color="auto" w:fill="auto"/>
            <w:vAlign w:val="center"/>
          </w:tcPr>
          <w:p w:rsidR="00640654" w:rsidRPr="00A51A73" w:rsidRDefault="00640654" w:rsidP="00640654">
            <w:pPr>
              <w:pStyle w:val="TableContents"/>
              <w:jc w:val="center"/>
              <w:rPr>
                <w:color w:val="auto"/>
                <w:lang w:val="sr-Latn-CS"/>
              </w:rPr>
            </w:pPr>
            <w:r w:rsidRPr="00A51A73">
              <w:rPr>
                <w:color w:val="auto"/>
                <w:lang w:val="sr-Latn-CS"/>
              </w:rPr>
              <w:t>1</w:t>
            </w:r>
          </w:p>
        </w:tc>
        <w:tc>
          <w:tcPr>
            <w:tcW w:w="1170" w:type="dxa"/>
          </w:tcPr>
          <w:p w:rsidR="00640654" w:rsidRPr="00A51A73" w:rsidRDefault="00640654" w:rsidP="00640654">
            <w:pPr>
              <w:pStyle w:val="TableContents"/>
              <w:jc w:val="center"/>
              <w:rPr>
                <w:color w:val="auto"/>
                <w:lang w:val="sr-Latn-CS"/>
              </w:rPr>
            </w:pPr>
          </w:p>
        </w:tc>
        <w:tc>
          <w:tcPr>
            <w:tcW w:w="1260" w:type="dxa"/>
          </w:tcPr>
          <w:p w:rsidR="00640654" w:rsidRPr="00A51A73" w:rsidRDefault="00640654" w:rsidP="00640654">
            <w:pPr>
              <w:pStyle w:val="TableContents"/>
              <w:jc w:val="center"/>
              <w:rPr>
                <w:color w:val="auto"/>
                <w:lang w:val="sr-Latn-CS"/>
              </w:rPr>
            </w:pPr>
          </w:p>
        </w:tc>
        <w:tc>
          <w:tcPr>
            <w:tcW w:w="1260" w:type="dxa"/>
          </w:tcPr>
          <w:p w:rsidR="00640654" w:rsidRPr="00A51A73" w:rsidRDefault="00640654" w:rsidP="00640654">
            <w:pPr>
              <w:pStyle w:val="TableContents"/>
              <w:jc w:val="center"/>
              <w:rPr>
                <w:color w:val="auto"/>
                <w:lang w:val="sr-Latn-CS"/>
              </w:rPr>
            </w:pPr>
          </w:p>
        </w:tc>
        <w:tc>
          <w:tcPr>
            <w:tcW w:w="1800" w:type="dxa"/>
          </w:tcPr>
          <w:p w:rsidR="00640654" w:rsidRPr="00A51A73" w:rsidRDefault="00640654" w:rsidP="00640654">
            <w:pPr>
              <w:pStyle w:val="TableContents"/>
              <w:jc w:val="center"/>
              <w:rPr>
                <w:color w:val="auto"/>
                <w:lang w:val="sr-Latn-CS"/>
              </w:rPr>
            </w:pPr>
          </w:p>
        </w:tc>
      </w:tr>
      <w:tr w:rsidR="00640654" w:rsidRPr="00A51A73" w:rsidTr="00C2156C">
        <w:trPr>
          <w:trHeight w:val="121"/>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3.</w:t>
            </w:r>
          </w:p>
        </w:tc>
        <w:tc>
          <w:tcPr>
            <w:tcW w:w="3271" w:type="dxa"/>
            <w:shd w:val="clear" w:color="auto" w:fill="auto"/>
            <w:vAlign w:val="center"/>
          </w:tcPr>
          <w:p w:rsidR="00640654" w:rsidRPr="00A51A73" w:rsidRDefault="00640654" w:rsidP="00640654">
            <w:pPr>
              <w:pStyle w:val="TableContents"/>
              <w:rPr>
                <w:lang w:val="sr-Latn-CS"/>
              </w:rPr>
            </w:pPr>
            <w:r w:rsidRPr="00A51A73">
              <w:rPr>
                <w:b/>
                <w:lang w:val="sr-Latn-CS"/>
              </w:rPr>
              <w:t>Nepovratni ventil za agresivne medije</w:t>
            </w:r>
            <w:r w:rsidRPr="00A51A73">
              <w:rPr>
                <w:lang w:val="sr-Latn-CS"/>
              </w:rPr>
              <w:t xml:space="preserve"> </w:t>
            </w:r>
          </w:p>
        </w:tc>
        <w:tc>
          <w:tcPr>
            <w:tcW w:w="810" w:type="dxa"/>
            <w:shd w:val="clear" w:color="auto" w:fill="auto"/>
            <w:vAlign w:val="center"/>
          </w:tcPr>
          <w:p w:rsidR="00640654" w:rsidRPr="00A51A73" w:rsidRDefault="00640654" w:rsidP="00640654">
            <w:pPr>
              <w:pStyle w:val="TableContents"/>
              <w:jc w:val="center"/>
              <w:rPr>
                <w:color w:val="auto"/>
                <w:lang w:val="sr-Latn-CS"/>
              </w:rPr>
            </w:pPr>
            <w:r>
              <w:rPr>
                <w:color w:val="auto"/>
                <w:lang w:val="sr-Latn-CS"/>
              </w:rPr>
              <w:t>3</w:t>
            </w:r>
          </w:p>
        </w:tc>
        <w:tc>
          <w:tcPr>
            <w:tcW w:w="1170" w:type="dxa"/>
          </w:tcPr>
          <w:p w:rsidR="00640654" w:rsidRDefault="00640654" w:rsidP="00640654">
            <w:pPr>
              <w:pStyle w:val="TableContents"/>
              <w:jc w:val="center"/>
              <w:rPr>
                <w:color w:val="auto"/>
                <w:lang w:val="sr-Latn-CS"/>
              </w:rPr>
            </w:pPr>
          </w:p>
        </w:tc>
        <w:tc>
          <w:tcPr>
            <w:tcW w:w="1260" w:type="dxa"/>
          </w:tcPr>
          <w:p w:rsidR="00640654" w:rsidRDefault="00640654" w:rsidP="00640654">
            <w:pPr>
              <w:pStyle w:val="TableContents"/>
              <w:jc w:val="center"/>
              <w:rPr>
                <w:color w:val="auto"/>
                <w:lang w:val="sr-Latn-CS"/>
              </w:rPr>
            </w:pPr>
          </w:p>
        </w:tc>
        <w:tc>
          <w:tcPr>
            <w:tcW w:w="1260" w:type="dxa"/>
          </w:tcPr>
          <w:p w:rsidR="00640654" w:rsidRDefault="00640654" w:rsidP="00640654">
            <w:pPr>
              <w:pStyle w:val="TableContents"/>
              <w:jc w:val="center"/>
              <w:rPr>
                <w:color w:val="auto"/>
                <w:lang w:val="sr-Latn-CS"/>
              </w:rPr>
            </w:pPr>
          </w:p>
        </w:tc>
        <w:tc>
          <w:tcPr>
            <w:tcW w:w="1800" w:type="dxa"/>
          </w:tcPr>
          <w:p w:rsidR="00640654" w:rsidRDefault="00640654" w:rsidP="00640654">
            <w:pPr>
              <w:pStyle w:val="TableContents"/>
              <w:jc w:val="center"/>
              <w:rPr>
                <w:color w:val="auto"/>
                <w:lang w:val="sr-Latn-CS"/>
              </w:rPr>
            </w:pPr>
          </w:p>
        </w:tc>
      </w:tr>
      <w:tr w:rsidR="00640654" w:rsidRPr="00A51A73" w:rsidTr="00C2156C">
        <w:trPr>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4.</w:t>
            </w:r>
          </w:p>
        </w:tc>
        <w:tc>
          <w:tcPr>
            <w:tcW w:w="3271" w:type="dxa"/>
            <w:shd w:val="clear" w:color="auto" w:fill="auto"/>
            <w:vAlign w:val="center"/>
          </w:tcPr>
          <w:p w:rsidR="00640654" w:rsidRPr="00A51A73" w:rsidRDefault="00640654" w:rsidP="00640654">
            <w:pPr>
              <w:pStyle w:val="TableContents"/>
              <w:rPr>
                <w:b/>
                <w:lang w:val="sr-Latn-CS"/>
              </w:rPr>
            </w:pPr>
            <w:r w:rsidRPr="00A51A73">
              <w:rPr>
                <w:b/>
                <w:lang w:val="sr-Latn-CS"/>
              </w:rPr>
              <w:t>Difuzor</w:t>
            </w:r>
          </w:p>
        </w:tc>
        <w:tc>
          <w:tcPr>
            <w:tcW w:w="81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17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800" w:type="dxa"/>
          </w:tcPr>
          <w:p w:rsidR="00640654" w:rsidRPr="00A51A73" w:rsidRDefault="00640654" w:rsidP="00640654">
            <w:pPr>
              <w:pStyle w:val="TableContents"/>
              <w:jc w:val="center"/>
              <w:rPr>
                <w:lang w:val="sr-Latn-CS"/>
              </w:rPr>
            </w:pPr>
          </w:p>
        </w:tc>
      </w:tr>
      <w:tr w:rsidR="00640654" w:rsidRPr="00A51A73" w:rsidTr="00C2156C">
        <w:trPr>
          <w:trHeight w:val="40"/>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5.</w:t>
            </w:r>
          </w:p>
        </w:tc>
        <w:tc>
          <w:tcPr>
            <w:tcW w:w="3271" w:type="dxa"/>
            <w:shd w:val="clear" w:color="auto" w:fill="auto"/>
            <w:vAlign w:val="center"/>
          </w:tcPr>
          <w:p w:rsidR="00640654" w:rsidRPr="00A51A73" w:rsidRDefault="00640654" w:rsidP="00640654">
            <w:pPr>
              <w:pStyle w:val="TableContents"/>
              <w:rPr>
                <w:b/>
                <w:lang w:val="sr-Latn-CS"/>
              </w:rPr>
            </w:pPr>
            <w:r w:rsidRPr="00A51A73">
              <w:rPr>
                <w:b/>
                <w:lang w:val="sr-Latn-CS"/>
              </w:rPr>
              <w:t>Energetika</w:t>
            </w:r>
          </w:p>
        </w:tc>
        <w:tc>
          <w:tcPr>
            <w:tcW w:w="81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17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800" w:type="dxa"/>
          </w:tcPr>
          <w:p w:rsidR="00640654" w:rsidRPr="00A51A73" w:rsidRDefault="00640654" w:rsidP="00640654">
            <w:pPr>
              <w:pStyle w:val="TableContents"/>
              <w:jc w:val="center"/>
              <w:rPr>
                <w:lang w:val="sr-Latn-CS"/>
              </w:rPr>
            </w:pPr>
          </w:p>
        </w:tc>
      </w:tr>
      <w:tr w:rsidR="00640654" w:rsidRPr="00A51A73" w:rsidTr="00C2156C">
        <w:trPr>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6.</w:t>
            </w:r>
          </w:p>
        </w:tc>
        <w:tc>
          <w:tcPr>
            <w:tcW w:w="3271" w:type="dxa"/>
            <w:shd w:val="clear" w:color="auto" w:fill="auto"/>
            <w:vAlign w:val="center"/>
          </w:tcPr>
          <w:p w:rsidR="00640654" w:rsidRPr="00A51A73" w:rsidRDefault="00640654" w:rsidP="00640654">
            <w:pPr>
              <w:pStyle w:val="TableContents"/>
              <w:rPr>
                <w:b/>
                <w:lang w:val="sr-Latn-CS"/>
              </w:rPr>
            </w:pPr>
            <w:r w:rsidRPr="00A51A73">
              <w:rPr>
                <w:b/>
                <w:lang w:val="sr-Latn-CS"/>
              </w:rPr>
              <w:t>Hidraulične deonice</w:t>
            </w:r>
          </w:p>
        </w:tc>
        <w:tc>
          <w:tcPr>
            <w:tcW w:w="81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17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800" w:type="dxa"/>
          </w:tcPr>
          <w:p w:rsidR="00640654" w:rsidRPr="00A51A73" w:rsidRDefault="00640654" w:rsidP="00640654">
            <w:pPr>
              <w:pStyle w:val="TableContents"/>
              <w:jc w:val="center"/>
              <w:rPr>
                <w:lang w:val="sr-Latn-CS"/>
              </w:rPr>
            </w:pPr>
          </w:p>
        </w:tc>
      </w:tr>
      <w:tr w:rsidR="00640654" w:rsidTr="00C2156C">
        <w:trPr>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7.</w:t>
            </w:r>
          </w:p>
        </w:tc>
        <w:tc>
          <w:tcPr>
            <w:tcW w:w="3271" w:type="dxa"/>
            <w:shd w:val="clear" w:color="auto" w:fill="auto"/>
            <w:vAlign w:val="center"/>
          </w:tcPr>
          <w:p w:rsidR="00640654" w:rsidRPr="00A51A73" w:rsidRDefault="00640654" w:rsidP="00640654">
            <w:pPr>
              <w:pStyle w:val="TableContents"/>
              <w:rPr>
                <w:b/>
                <w:lang w:val="sr-Latn-CS"/>
              </w:rPr>
            </w:pPr>
            <w:r w:rsidRPr="00A51A73">
              <w:rPr>
                <w:b/>
                <w:lang w:val="sr-Latn-CS"/>
              </w:rPr>
              <w:t>Ručni ventil</w:t>
            </w:r>
          </w:p>
        </w:tc>
        <w:tc>
          <w:tcPr>
            <w:tcW w:w="810" w:type="dxa"/>
            <w:shd w:val="clear" w:color="auto" w:fill="auto"/>
            <w:vAlign w:val="center"/>
          </w:tcPr>
          <w:p w:rsidR="00640654" w:rsidRDefault="00640654" w:rsidP="00640654">
            <w:pPr>
              <w:pStyle w:val="TableContents"/>
              <w:jc w:val="center"/>
              <w:rPr>
                <w:lang w:val="sr-Latn-CS"/>
              </w:rPr>
            </w:pPr>
            <w:r w:rsidRPr="00A51A73">
              <w:rPr>
                <w:lang w:val="sr-Latn-CS"/>
              </w:rPr>
              <w:t>3</w:t>
            </w:r>
          </w:p>
        </w:tc>
        <w:tc>
          <w:tcPr>
            <w:tcW w:w="117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800" w:type="dxa"/>
          </w:tcPr>
          <w:p w:rsidR="00640654" w:rsidRPr="00A51A73" w:rsidRDefault="00640654" w:rsidP="00640654">
            <w:pPr>
              <w:pStyle w:val="TableContents"/>
              <w:jc w:val="center"/>
              <w:rPr>
                <w:lang w:val="sr-Latn-CS"/>
              </w:rPr>
            </w:pPr>
          </w:p>
        </w:tc>
      </w:tr>
    </w:tbl>
    <w:p w:rsidR="007F5B67" w:rsidRPr="00320DE0" w:rsidRDefault="007F5B67" w:rsidP="007F5B67">
      <w:pPr>
        <w:rPr>
          <w:b/>
          <w:bCs/>
          <w:sz w:val="20"/>
          <w:lang w:val="nb-NO"/>
        </w:rPr>
      </w:pPr>
    </w:p>
    <w:p w:rsidR="007F5B67" w:rsidRPr="00AD1D3A" w:rsidRDefault="007F5B67" w:rsidP="007F5B67">
      <w:pPr>
        <w:jc w:val="center"/>
        <w:rPr>
          <w:sz w:val="32"/>
          <w:szCs w:val="32"/>
          <w:lang w:val="nb-NO"/>
        </w:rPr>
      </w:pPr>
      <w:r w:rsidRPr="00C07B9A">
        <w:rPr>
          <w:b/>
          <w:bCs/>
          <w:sz w:val="32"/>
          <w:szCs w:val="32"/>
          <w:lang w:val="nb-NO"/>
        </w:rPr>
        <w:t xml:space="preserve"> </w:t>
      </w:r>
    </w:p>
    <w:p w:rsidR="007F5B67" w:rsidRDefault="007F5B67" w:rsidP="007F5B67">
      <w:pPr>
        <w:jc w:val="center"/>
        <w:rPr>
          <w:b/>
          <w:bCs/>
          <w:sz w:val="32"/>
          <w:szCs w:val="32"/>
        </w:rPr>
      </w:pPr>
      <w:r w:rsidRPr="00911B76">
        <w:rPr>
          <w:b/>
          <w:bCs/>
          <w:sz w:val="32"/>
          <w:szCs w:val="32"/>
        </w:rPr>
        <w:t>DS</w:t>
      </w:r>
      <w:r>
        <w:rPr>
          <w:b/>
          <w:bCs/>
          <w:sz w:val="32"/>
          <w:szCs w:val="32"/>
        </w:rPr>
        <w:t>2</w:t>
      </w:r>
      <w:r w:rsidRPr="00911B76">
        <w:rPr>
          <w:b/>
          <w:bCs/>
          <w:sz w:val="32"/>
          <w:szCs w:val="32"/>
        </w:rPr>
        <w:t xml:space="preserve"> – ADSR11</w:t>
      </w:r>
      <w:r>
        <w:rPr>
          <w:b/>
          <w:bCs/>
          <w:sz w:val="32"/>
          <w:szCs w:val="32"/>
          <w:lang w:val="nb-NO"/>
        </w:rPr>
        <w:t xml:space="preserve"> MTM1</w:t>
      </w:r>
    </w:p>
    <w:p w:rsidR="007F5B67" w:rsidRPr="00320DE0" w:rsidRDefault="007F5B67" w:rsidP="007F5B67">
      <w:pPr>
        <w:jc w:val="center"/>
        <w:rPr>
          <w:b/>
          <w:bCs/>
          <w:sz w:val="32"/>
          <w:szCs w:val="32"/>
        </w:rPr>
      </w:pPr>
      <w:r w:rsidRPr="006B69C3">
        <w:rPr>
          <w:b/>
          <w:bCs/>
          <w:sz w:val="32"/>
          <w:szCs w:val="32"/>
        </w:rPr>
        <w:t>II – GODISNJI SERVIS</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4"/>
        <w:gridCol w:w="3001"/>
        <w:gridCol w:w="810"/>
        <w:gridCol w:w="1350"/>
        <w:gridCol w:w="1260"/>
        <w:gridCol w:w="1530"/>
        <w:gridCol w:w="1800"/>
      </w:tblGrid>
      <w:tr w:rsidR="00640654" w:rsidRPr="00A51A73" w:rsidTr="00C2156C">
        <w:trPr>
          <w:trHeight w:val="157"/>
          <w:jc w:val="center"/>
        </w:trPr>
        <w:tc>
          <w:tcPr>
            <w:tcW w:w="504" w:type="dxa"/>
            <w:shd w:val="clear" w:color="auto" w:fill="auto"/>
          </w:tcPr>
          <w:p w:rsidR="00640654" w:rsidRPr="00A51A73" w:rsidRDefault="00640654" w:rsidP="00640654">
            <w:pPr>
              <w:pStyle w:val="TableContents"/>
              <w:rPr>
                <w:b/>
                <w:bCs/>
                <w:lang w:val="sr-Latn-CS"/>
              </w:rPr>
            </w:pPr>
            <w:r w:rsidRPr="00A51A73">
              <w:rPr>
                <w:b/>
                <w:bCs/>
                <w:lang w:val="sr-Latn-CS"/>
              </w:rPr>
              <w:t>Rb</w:t>
            </w:r>
          </w:p>
        </w:tc>
        <w:tc>
          <w:tcPr>
            <w:tcW w:w="3001" w:type="dxa"/>
            <w:shd w:val="clear" w:color="auto" w:fill="auto"/>
          </w:tcPr>
          <w:p w:rsidR="00640654" w:rsidRPr="00A51A73" w:rsidRDefault="00640654" w:rsidP="00640654">
            <w:pPr>
              <w:pStyle w:val="TableContents"/>
              <w:jc w:val="center"/>
              <w:rPr>
                <w:b/>
                <w:bCs/>
                <w:lang w:val="sr-Latn-CS"/>
              </w:rPr>
            </w:pPr>
            <w:r w:rsidRPr="00A51A73">
              <w:rPr>
                <w:b/>
                <w:bCs/>
                <w:lang w:val="sr-Latn-CS"/>
              </w:rPr>
              <w:t>Naziv</w:t>
            </w:r>
          </w:p>
        </w:tc>
        <w:tc>
          <w:tcPr>
            <w:tcW w:w="810" w:type="dxa"/>
            <w:shd w:val="clear" w:color="auto" w:fill="auto"/>
          </w:tcPr>
          <w:p w:rsidR="00640654" w:rsidRPr="00A51A73" w:rsidRDefault="00640654" w:rsidP="00640654">
            <w:pPr>
              <w:pStyle w:val="TableContents"/>
              <w:rPr>
                <w:b/>
                <w:bCs/>
                <w:lang w:val="sr-Latn-CS"/>
              </w:rPr>
            </w:pPr>
            <w:r w:rsidRPr="00A51A73">
              <w:rPr>
                <w:b/>
                <w:bCs/>
                <w:lang w:val="sr-Latn-CS"/>
              </w:rPr>
              <w:t>br. kom.</w:t>
            </w:r>
          </w:p>
        </w:tc>
        <w:tc>
          <w:tcPr>
            <w:tcW w:w="1350" w:type="dxa"/>
          </w:tcPr>
          <w:p w:rsidR="00640654" w:rsidRPr="00640654" w:rsidRDefault="00640654" w:rsidP="00640654">
            <w:pPr>
              <w:pStyle w:val="TableContents"/>
              <w:rPr>
                <w:b/>
                <w:bCs/>
                <w:lang w:val="en-US"/>
              </w:rPr>
            </w:pPr>
            <w:r>
              <w:rPr>
                <w:b/>
                <w:bCs/>
                <w:lang w:val="en-US"/>
              </w:rPr>
              <w:t>Jed.cena bez PDV-a</w:t>
            </w:r>
          </w:p>
        </w:tc>
        <w:tc>
          <w:tcPr>
            <w:tcW w:w="1260" w:type="dxa"/>
          </w:tcPr>
          <w:p w:rsidR="00640654" w:rsidRPr="00F11D84" w:rsidRDefault="00640654" w:rsidP="00640654">
            <w:pPr>
              <w:pStyle w:val="TableContents"/>
              <w:rPr>
                <w:b/>
                <w:bCs/>
                <w:lang w:val="sr-Latn-CS"/>
              </w:rPr>
            </w:pPr>
            <w:r>
              <w:rPr>
                <w:b/>
                <w:bCs/>
                <w:lang w:val="sr-Latn-CS"/>
              </w:rPr>
              <w:t>Jed.cena sa PDV-om</w:t>
            </w:r>
          </w:p>
        </w:tc>
        <w:tc>
          <w:tcPr>
            <w:tcW w:w="1530" w:type="dxa"/>
          </w:tcPr>
          <w:p w:rsidR="00640654" w:rsidRPr="00F11D84" w:rsidRDefault="00640654" w:rsidP="00640654">
            <w:pPr>
              <w:pStyle w:val="TableContents"/>
              <w:rPr>
                <w:b/>
                <w:bCs/>
                <w:lang w:val="sr-Latn-CS"/>
              </w:rPr>
            </w:pPr>
            <w:r>
              <w:rPr>
                <w:b/>
                <w:bCs/>
                <w:lang w:val="sr-Latn-CS"/>
              </w:rPr>
              <w:t>Ukupna cena bez PDV-a</w:t>
            </w:r>
          </w:p>
        </w:tc>
        <w:tc>
          <w:tcPr>
            <w:tcW w:w="1800" w:type="dxa"/>
          </w:tcPr>
          <w:p w:rsidR="00640654" w:rsidRPr="00F11D84" w:rsidRDefault="00640654" w:rsidP="00640654">
            <w:pPr>
              <w:pStyle w:val="TableContents"/>
              <w:rPr>
                <w:b/>
                <w:bCs/>
                <w:lang w:val="sr-Latn-CS"/>
              </w:rPr>
            </w:pPr>
            <w:r>
              <w:rPr>
                <w:b/>
                <w:bCs/>
                <w:lang w:val="sr-Latn-CS"/>
              </w:rPr>
              <w:t>Ukupna cena sa PDV-om</w:t>
            </w:r>
          </w:p>
        </w:tc>
      </w:tr>
      <w:tr w:rsidR="00640654" w:rsidRPr="00A51A73" w:rsidTr="00C2156C">
        <w:trPr>
          <w:trHeight w:val="121"/>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1.</w:t>
            </w:r>
          </w:p>
        </w:tc>
        <w:tc>
          <w:tcPr>
            <w:tcW w:w="3001" w:type="dxa"/>
            <w:shd w:val="clear" w:color="auto" w:fill="auto"/>
            <w:vAlign w:val="center"/>
          </w:tcPr>
          <w:p w:rsidR="00640654" w:rsidRPr="00A51A73" w:rsidRDefault="00640654" w:rsidP="00640654">
            <w:pPr>
              <w:pStyle w:val="TableContents"/>
              <w:rPr>
                <w:lang w:val="sr-Latn-CS"/>
              </w:rPr>
            </w:pPr>
            <w:r w:rsidRPr="00A51A73">
              <w:rPr>
                <w:b/>
                <w:lang w:val="sr-Latn-CS"/>
              </w:rPr>
              <w:t>Analizator rezidualnog hlora</w:t>
            </w:r>
            <w:r w:rsidRPr="00A51A73">
              <w:rPr>
                <w:lang w:val="sr-Latn-CS"/>
              </w:rPr>
              <w:t xml:space="preserve"> </w:t>
            </w:r>
          </w:p>
        </w:tc>
        <w:tc>
          <w:tcPr>
            <w:tcW w:w="81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800" w:type="dxa"/>
          </w:tcPr>
          <w:p w:rsidR="00640654" w:rsidRPr="00A51A73" w:rsidRDefault="00640654" w:rsidP="00640654">
            <w:pPr>
              <w:pStyle w:val="TableContents"/>
              <w:jc w:val="center"/>
              <w:rPr>
                <w:lang w:val="sr-Latn-CS"/>
              </w:rPr>
            </w:pPr>
          </w:p>
        </w:tc>
      </w:tr>
      <w:tr w:rsidR="00640654" w:rsidRPr="00A51A73" w:rsidTr="00C2156C">
        <w:trPr>
          <w:trHeight w:val="156"/>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2.</w:t>
            </w:r>
          </w:p>
        </w:tc>
        <w:tc>
          <w:tcPr>
            <w:tcW w:w="3001" w:type="dxa"/>
            <w:shd w:val="clear" w:color="auto" w:fill="auto"/>
            <w:vAlign w:val="center"/>
          </w:tcPr>
          <w:p w:rsidR="00640654" w:rsidRPr="00A51A73" w:rsidRDefault="00640654" w:rsidP="00640654">
            <w:pPr>
              <w:pStyle w:val="TableContents"/>
              <w:rPr>
                <w:b/>
                <w:lang w:val="sr-Latn-CS"/>
              </w:rPr>
            </w:pPr>
            <w:r w:rsidRPr="00A51A73">
              <w:rPr>
                <w:b/>
                <w:lang w:val="sr-Latn-CS"/>
              </w:rPr>
              <w:t xml:space="preserve">Dozirna pumpa Sigma EMA DP </w:t>
            </w:r>
            <w:r>
              <w:rPr>
                <w:b/>
                <w:color w:val="auto"/>
                <w:lang w:val="sr-Latn-CS"/>
              </w:rPr>
              <w:t>M</w:t>
            </w:r>
            <w:r w:rsidRPr="00A51A73">
              <w:rPr>
                <w:b/>
                <w:lang w:val="sr-Latn-CS"/>
              </w:rPr>
              <w:t>TM1</w:t>
            </w:r>
          </w:p>
        </w:tc>
        <w:tc>
          <w:tcPr>
            <w:tcW w:w="81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800" w:type="dxa"/>
          </w:tcPr>
          <w:p w:rsidR="00640654" w:rsidRPr="00A51A73" w:rsidRDefault="00640654" w:rsidP="00640654">
            <w:pPr>
              <w:pStyle w:val="TableContents"/>
              <w:jc w:val="center"/>
              <w:rPr>
                <w:lang w:val="sr-Latn-CS"/>
              </w:rPr>
            </w:pPr>
          </w:p>
        </w:tc>
      </w:tr>
      <w:tr w:rsidR="00640654" w:rsidRPr="00A51A73" w:rsidTr="00C2156C">
        <w:trPr>
          <w:trHeight w:val="243"/>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3.</w:t>
            </w:r>
          </w:p>
        </w:tc>
        <w:tc>
          <w:tcPr>
            <w:tcW w:w="3001" w:type="dxa"/>
            <w:shd w:val="clear" w:color="auto" w:fill="auto"/>
            <w:vAlign w:val="center"/>
          </w:tcPr>
          <w:p w:rsidR="00640654" w:rsidRPr="00A51A73" w:rsidRDefault="00640654" w:rsidP="00640654">
            <w:pPr>
              <w:pStyle w:val="TableContents"/>
              <w:rPr>
                <w:lang w:val="sr-Latn-CS"/>
              </w:rPr>
            </w:pPr>
            <w:r w:rsidRPr="00A51A73">
              <w:rPr>
                <w:b/>
                <w:lang w:val="sr-Latn-CS"/>
              </w:rPr>
              <w:t>Senzor protoka Sigma S100</w:t>
            </w:r>
            <w:r w:rsidRPr="00A51A73">
              <w:rPr>
                <w:lang w:val="sr-Latn-CS"/>
              </w:rPr>
              <w:t xml:space="preserve"> </w:t>
            </w:r>
          </w:p>
        </w:tc>
        <w:tc>
          <w:tcPr>
            <w:tcW w:w="81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800" w:type="dxa"/>
          </w:tcPr>
          <w:p w:rsidR="00640654" w:rsidRPr="00A51A73" w:rsidRDefault="00640654" w:rsidP="00640654">
            <w:pPr>
              <w:pStyle w:val="TableContents"/>
              <w:jc w:val="center"/>
              <w:rPr>
                <w:lang w:val="sr-Latn-CS"/>
              </w:rPr>
            </w:pPr>
          </w:p>
        </w:tc>
      </w:tr>
      <w:tr w:rsidR="00640654" w:rsidRPr="00A51A73" w:rsidTr="00C2156C">
        <w:trPr>
          <w:trHeight w:val="250"/>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4.</w:t>
            </w:r>
          </w:p>
        </w:tc>
        <w:tc>
          <w:tcPr>
            <w:tcW w:w="3001" w:type="dxa"/>
            <w:shd w:val="clear" w:color="auto" w:fill="auto"/>
            <w:vAlign w:val="center"/>
          </w:tcPr>
          <w:p w:rsidR="00640654" w:rsidRPr="00A51A73" w:rsidRDefault="00640654" w:rsidP="00640654">
            <w:pPr>
              <w:pStyle w:val="TableContents"/>
              <w:rPr>
                <w:b/>
                <w:lang w:val="sr-Latn-CS"/>
              </w:rPr>
            </w:pPr>
            <w:r w:rsidRPr="00A51A73">
              <w:rPr>
                <w:b/>
                <w:lang w:val="sr-Latn-CS"/>
              </w:rPr>
              <w:t>Elektromagnetni ventil</w:t>
            </w:r>
          </w:p>
        </w:tc>
        <w:tc>
          <w:tcPr>
            <w:tcW w:w="81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800" w:type="dxa"/>
          </w:tcPr>
          <w:p w:rsidR="00640654" w:rsidRPr="00A51A73" w:rsidRDefault="00640654" w:rsidP="00640654">
            <w:pPr>
              <w:pStyle w:val="TableContents"/>
              <w:jc w:val="center"/>
              <w:rPr>
                <w:lang w:val="sr-Latn-CS"/>
              </w:rPr>
            </w:pPr>
          </w:p>
        </w:tc>
      </w:tr>
      <w:tr w:rsidR="00640654" w:rsidRPr="00A51A73" w:rsidTr="00C2156C">
        <w:trPr>
          <w:trHeight w:val="238"/>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5.</w:t>
            </w:r>
          </w:p>
        </w:tc>
        <w:tc>
          <w:tcPr>
            <w:tcW w:w="3001" w:type="dxa"/>
            <w:shd w:val="clear" w:color="auto" w:fill="auto"/>
            <w:vAlign w:val="center"/>
          </w:tcPr>
          <w:p w:rsidR="00640654" w:rsidRPr="00A51A73" w:rsidRDefault="00640654" w:rsidP="00640654">
            <w:pPr>
              <w:pStyle w:val="TableContents"/>
              <w:rPr>
                <w:lang w:val="sr-Latn-CS"/>
              </w:rPr>
            </w:pPr>
            <w:r w:rsidRPr="00A51A73">
              <w:rPr>
                <w:b/>
                <w:lang w:val="sr-Latn-CS"/>
              </w:rPr>
              <w:t>Nepovratni ventil za agresivne medije</w:t>
            </w:r>
            <w:r w:rsidRPr="00A51A73">
              <w:rPr>
                <w:lang w:val="sr-Latn-CS"/>
              </w:rPr>
              <w:t xml:space="preserve"> </w:t>
            </w:r>
          </w:p>
        </w:tc>
        <w:tc>
          <w:tcPr>
            <w:tcW w:w="810" w:type="dxa"/>
            <w:shd w:val="clear" w:color="auto" w:fill="auto"/>
            <w:vAlign w:val="center"/>
          </w:tcPr>
          <w:p w:rsidR="00640654" w:rsidRPr="00A51A73" w:rsidRDefault="00640654" w:rsidP="00640654">
            <w:pPr>
              <w:pStyle w:val="TableContents"/>
              <w:jc w:val="center"/>
              <w:rPr>
                <w:lang w:val="sr-Latn-CS"/>
              </w:rPr>
            </w:pPr>
            <w:r>
              <w:rPr>
                <w:lang w:val="sr-Latn-CS"/>
              </w:rPr>
              <w:t>4</w:t>
            </w:r>
          </w:p>
        </w:tc>
        <w:tc>
          <w:tcPr>
            <w:tcW w:w="1350" w:type="dxa"/>
          </w:tcPr>
          <w:p w:rsidR="00640654" w:rsidRDefault="00640654" w:rsidP="00640654">
            <w:pPr>
              <w:pStyle w:val="TableContents"/>
              <w:jc w:val="center"/>
              <w:rPr>
                <w:lang w:val="sr-Latn-CS"/>
              </w:rPr>
            </w:pPr>
          </w:p>
        </w:tc>
        <w:tc>
          <w:tcPr>
            <w:tcW w:w="1260" w:type="dxa"/>
          </w:tcPr>
          <w:p w:rsidR="00640654" w:rsidRDefault="00640654" w:rsidP="00640654">
            <w:pPr>
              <w:pStyle w:val="TableContents"/>
              <w:jc w:val="center"/>
              <w:rPr>
                <w:lang w:val="sr-Latn-CS"/>
              </w:rPr>
            </w:pPr>
          </w:p>
        </w:tc>
        <w:tc>
          <w:tcPr>
            <w:tcW w:w="1530" w:type="dxa"/>
          </w:tcPr>
          <w:p w:rsidR="00640654" w:rsidRDefault="00640654" w:rsidP="00640654">
            <w:pPr>
              <w:pStyle w:val="TableContents"/>
              <w:jc w:val="center"/>
              <w:rPr>
                <w:lang w:val="sr-Latn-CS"/>
              </w:rPr>
            </w:pPr>
          </w:p>
        </w:tc>
        <w:tc>
          <w:tcPr>
            <w:tcW w:w="1800" w:type="dxa"/>
          </w:tcPr>
          <w:p w:rsidR="00640654" w:rsidRDefault="00640654" w:rsidP="00640654">
            <w:pPr>
              <w:pStyle w:val="TableContents"/>
              <w:jc w:val="center"/>
              <w:rPr>
                <w:lang w:val="sr-Latn-CS"/>
              </w:rPr>
            </w:pPr>
          </w:p>
        </w:tc>
      </w:tr>
      <w:tr w:rsidR="00640654" w:rsidRPr="00A51A73" w:rsidTr="00C2156C">
        <w:trPr>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6.</w:t>
            </w:r>
          </w:p>
        </w:tc>
        <w:tc>
          <w:tcPr>
            <w:tcW w:w="3001" w:type="dxa"/>
            <w:shd w:val="clear" w:color="auto" w:fill="auto"/>
            <w:vAlign w:val="center"/>
          </w:tcPr>
          <w:p w:rsidR="00640654" w:rsidRPr="00A51A73" w:rsidRDefault="00640654" w:rsidP="00640654">
            <w:pPr>
              <w:pStyle w:val="TableContents"/>
              <w:rPr>
                <w:b/>
                <w:lang w:val="sr-Latn-CS"/>
              </w:rPr>
            </w:pPr>
            <w:r w:rsidRPr="00A51A73">
              <w:rPr>
                <w:b/>
                <w:lang w:val="sr-Latn-CS"/>
              </w:rPr>
              <w:t>Difuzor za ubrizgavanje natrijum hipohlorita</w:t>
            </w:r>
          </w:p>
        </w:tc>
        <w:tc>
          <w:tcPr>
            <w:tcW w:w="810" w:type="dxa"/>
            <w:shd w:val="clear" w:color="auto" w:fill="auto"/>
            <w:vAlign w:val="center"/>
          </w:tcPr>
          <w:p w:rsidR="00640654" w:rsidRPr="00A51A73" w:rsidRDefault="00640654" w:rsidP="00640654">
            <w:pPr>
              <w:pStyle w:val="TableContents"/>
              <w:jc w:val="center"/>
              <w:rPr>
                <w:color w:val="auto"/>
                <w:lang w:val="sr-Latn-CS"/>
              </w:rPr>
            </w:pPr>
            <w:r w:rsidRPr="00A51A73">
              <w:rPr>
                <w:color w:val="auto"/>
                <w:lang w:val="sr-Latn-CS"/>
              </w:rPr>
              <w:t>1</w:t>
            </w:r>
          </w:p>
        </w:tc>
        <w:tc>
          <w:tcPr>
            <w:tcW w:w="1350" w:type="dxa"/>
          </w:tcPr>
          <w:p w:rsidR="00640654" w:rsidRPr="00A51A73" w:rsidRDefault="00640654" w:rsidP="00640654">
            <w:pPr>
              <w:pStyle w:val="TableContents"/>
              <w:jc w:val="center"/>
              <w:rPr>
                <w:color w:val="auto"/>
                <w:lang w:val="sr-Latn-CS"/>
              </w:rPr>
            </w:pPr>
          </w:p>
        </w:tc>
        <w:tc>
          <w:tcPr>
            <w:tcW w:w="1260" w:type="dxa"/>
          </w:tcPr>
          <w:p w:rsidR="00640654" w:rsidRPr="00A51A73" w:rsidRDefault="00640654" w:rsidP="00640654">
            <w:pPr>
              <w:pStyle w:val="TableContents"/>
              <w:jc w:val="center"/>
              <w:rPr>
                <w:color w:val="auto"/>
                <w:lang w:val="sr-Latn-CS"/>
              </w:rPr>
            </w:pPr>
          </w:p>
        </w:tc>
        <w:tc>
          <w:tcPr>
            <w:tcW w:w="1530" w:type="dxa"/>
          </w:tcPr>
          <w:p w:rsidR="00640654" w:rsidRPr="00A51A73" w:rsidRDefault="00640654" w:rsidP="00640654">
            <w:pPr>
              <w:pStyle w:val="TableContents"/>
              <w:jc w:val="center"/>
              <w:rPr>
                <w:color w:val="auto"/>
                <w:lang w:val="sr-Latn-CS"/>
              </w:rPr>
            </w:pPr>
          </w:p>
        </w:tc>
        <w:tc>
          <w:tcPr>
            <w:tcW w:w="1800" w:type="dxa"/>
          </w:tcPr>
          <w:p w:rsidR="00640654" w:rsidRPr="00A51A73" w:rsidRDefault="00640654" w:rsidP="00640654">
            <w:pPr>
              <w:pStyle w:val="TableContents"/>
              <w:jc w:val="center"/>
              <w:rPr>
                <w:color w:val="auto"/>
                <w:lang w:val="sr-Latn-CS"/>
              </w:rPr>
            </w:pPr>
          </w:p>
        </w:tc>
      </w:tr>
      <w:tr w:rsidR="00640654" w:rsidRPr="00A51A73" w:rsidTr="00C2156C">
        <w:trPr>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7.</w:t>
            </w:r>
          </w:p>
        </w:tc>
        <w:tc>
          <w:tcPr>
            <w:tcW w:w="3001" w:type="dxa"/>
            <w:shd w:val="clear" w:color="auto" w:fill="auto"/>
            <w:vAlign w:val="center"/>
          </w:tcPr>
          <w:p w:rsidR="00640654" w:rsidRPr="00A51A73" w:rsidRDefault="00640654" w:rsidP="00640654">
            <w:pPr>
              <w:pStyle w:val="TableContents"/>
              <w:rPr>
                <w:b/>
                <w:lang w:val="sr-Latn-CS"/>
              </w:rPr>
            </w:pPr>
            <w:r w:rsidRPr="00A51A73">
              <w:rPr>
                <w:b/>
                <w:lang w:val="sr-Latn-CS"/>
              </w:rPr>
              <w:t>Difuzor za uzorkovanje reziduala</w:t>
            </w:r>
          </w:p>
        </w:tc>
        <w:tc>
          <w:tcPr>
            <w:tcW w:w="810" w:type="dxa"/>
            <w:shd w:val="clear" w:color="auto" w:fill="auto"/>
            <w:vAlign w:val="center"/>
          </w:tcPr>
          <w:p w:rsidR="00640654" w:rsidRPr="00A51A73" w:rsidRDefault="00640654" w:rsidP="00640654">
            <w:pPr>
              <w:pStyle w:val="TableContents"/>
              <w:jc w:val="center"/>
              <w:rPr>
                <w:color w:val="auto"/>
                <w:lang w:val="sr-Latn-CS"/>
              </w:rPr>
            </w:pPr>
            <w:r w:rsidRPr="00A51A73">
              <w:rPr>
                <w:color w:val="auto"/>
                <w:lang w:val="sr-Latn-CS"/>
              </w:rPr>
              <w:t>1</w:t>
            </w:r>
          </w:p>
        </w:tc>
        <w:tc>
          <w:tcPr>
            <w:tcW w:w="1350" w:type="dxa"/>
          </w:tcPr>
          <w:p w:rsidR="00640654" w:rsidRPr="00A51A73" w:rsidRDefault="00640654" w:rsidP="00640654">
            <w:pPr>
              <w:pStyle w:val="TableContents"/>
              <w:jc w:val="center"/>
              <w:rPr>
                <w:color w:val="auto"/>
                <w:lang w:val="sr-Latn-CS"/>
              </w:rPr>
            </w:pPr>
          </w:p>
        </w:tc>
        <w:tc>
          <w:tcPr>
            <w:tcW w:w="1260" w:type="dxa"/>
          </w:tcPr>
          <w:p w:rsidR="00640654" w:rsidRPr="00A51A73" w:rsidRDefault="00640654" w:rsidP="00640654">
            <w:pPr>
              <w:pStyle w:val="TableContents"/>
              <w:jc w:val="center"/>
              <w:rPr>
                <w:color w:val="auto"/>
                <w:lang w:val="sr-Latn-CS"/>
              </w:rPr>
            </w:pPr>
          </w:p>
        </w:tc>
        <w:tc>
          <w:tcPr>
            <w:tcW w:w="1530" w:type="dxa"/>
          </w:tcPr>
          <w:p w:rsidR="00640654" w:rsidRPr="00A51A73" w:rsidRDefault="00640654" w:rsidP="00640654">
            <w:pPr>
              <w:pStyle w:val="TableContents"/>
              <w:jc w:val="center"/>
              <w:rPr>
                <w:color w:val="auto"/>
                <w:lang w:val="sr-Latn-CS"/>
              </w:rPr>
            </w:pPr>
          </w:p>
        </w:tc>
        <w:tc>
          <w:tcPr>
            <w:tcW w:w="1800" w:type="dxa"/>
          </w:tcPr>
          <w:p w:rsidR="00640654" w:rsidRPr="00A51A73" w:rsidRDefault="00640654" w:rsidP="00640654">
            <w:pPr>
              <w:pStyle w:val="TableContents"/>
              <w:jc w:val="center"/>
              <w:rPr>
                <w:color w:val="auto"/>
                <w:lang w:val="sr-Latn-CS"/>
              </w:rPr>
            </w:pPr>
          </w:p>
        </w:tc>
      </w:tr>
      <w:tr w:rsidR="00640654" w:rsidRPr="00A51A73" w:rsidTr="00C2156C">
        <w:trPr>
          <w:trHeight w:val="209"/>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8.</w:t>
            </w:r>
          </w:p>
        </w:tc>
        <w:tc>
          <w:tcPr>
            <w:tcW w:w="3001" w:type="dxa"/>
            <w:shd w:val="clear" w:color="auto" w:fill="auto"/>
            <w:vAlign w:val="center"/>
          </w:tcPr>
          <w:p w:rsidR="00640654" w:rsidRPr="00A51A73" w:rsidRDefault="00640654" w:rsidP="00640654">
            <w:pPr>
              <w:pStyle w:val="TableContents"/>
              <w:rPr>
                <w:b/>
                <w:lang w:val="sr-Latn-CS"/>
              </w:rPr>
            </w:pPr>
            <w:r w:rsidRPr="00A51A73">
              <w:rPr>
                <w:b/>
                <w:lang w:val="sr-Latn-CS"/>
              </w:rPr>
              <w:t>Energetika</w:t>
            </w:r>
          </w:p>
        </w:tc>
        <w:tc>
          <w:tcPr>
            <w:tcW w:w="81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800" w:type="dxa"/>
          </w:tcPr>
          <w:p w:rsidR="00640654" w:rsidRPr="00A51A73" w:rsidRDefault="00640654" w:rsidP="00640654">
            <w:pPr>
              <w:pStyle w:val="TableContents"/>
              <w:jc w:val="center"/>
              <w:rPr>
                <w:lang w:val="sr-Latn-CS"/>
              </w:rPr>
            </w:pPr>
          </w:p>
        </w:tc>
      </w:tr>
      <w:tr w:rsidR="00640654" w:rsidRPr="00A51A73" w:rsidTr="00C2156C">
        <w:trPr>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lastRenderedPageBreak/>
              <w:t>9.</w:t>
            </w:r>
          </w:p>
        </w:tc>
        <w:tc>
          <w:tcPr>
            <w:tcW w:w="3001" w:type="dxa"/>
            <w:shd w:val="clear" w:color="auto" w:fill="auto"/>
            <w:vAlign w:val="center"/>
          </w:tcPr>
          <w:p w:rsidR="00640654" w:rsidRPr="00A51A73" w:rsidRDefault="00640654" w:rsidP="00640654">
            <w:pPr>
              <w:pStyle w:val="TableContents"/>
              <w:rPr>
                <w:b/>
                <w:lang w:val="sr-Latn-CS"/>
              </w:rPr>
            </w:pPr>
            <w:r w:rsidRPr="00A51A73">
              <w:rPr>
                <w:b/>
                <w:lang w:val="sr-Latn-CS"/>
              </w:rPr>
              <w:t>Hidraulične deonice</w:t>
            </w:r>
          </w:p>
        </w:tc>
        <w:tc>
          <w:tcPr>
            <w:tcW w:w="810" w:type="dxa"/>
            <w:shd w:val="clear" w:color="auto" w:fill="auto"/>
            <w:vAlign w:val="center"/>
          </w:tcPr>
          <w:p w:rsidR="00640654" w:rsidRPr="00A51A73" w:rsidRDefault="00640654" w:rsidP="00640654">
            <w:pPr>
              <w:pStyle w:val="TableContents"/>
              <w:jc w:val="center"/>
              <w:rPr>
                <w:lang w:val="sr-Latn-CS"/>
              </w:rPr>
            </w:pPr>
            <w:r w:rsidRPr="00A51A73">
              <w:rPr>
                <w:lang w:val="sr-Latn-CS"/>
              </w:rPr>
              <w:t>1</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800" w:type="dxa"/>
          </w:tcPr>
          <w:p w:rsidR="00640654" w:rsidRPr="00A51A73" w:rsidRDefault="00640654" w:rsidP="00640654">
            <w:pPr>
              <w:pStyle w:val="TableContents"/>
              <w:jc w:val="center"/>
              <w:rPr>
                <w:lang w:val="sr-Latn-CS"/>
              </w:rPr>
            </w:pPr>
          </w:p>
        </w:tc>
      </w:tr>
      <w:tr w:rsidR="00640654" w:rsidRPr="00A51A73" w:rsidTr="00C2156C">
        <w:trPr>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10.</w:t>
            </w:r>
          </w:p>
        </w:tc>
        <w:tc>
          <w:tcPr>
            <w:tcW w:w="3001" w:type="dxa"/>
            <w:shd w:val="clear" w:color="auto" w:fill="auto"/>
            <w:vAlign w:val="center"/>
          </w:tcPr>
          <w:p w:rsidR="00640654" w:rsidRPr="00A51A73" w:rsidRDefault="00640654" w:rsidP="00640654">
            <w:pPr>
              <w:pStyle w:val="TableContents"/>
              <w:rPr>
                <w:b/>
                <w:lang w:val="sr-Latn-CS"/>
              </w:rPr>
            </w:pPr>
            <w:r w:rsidRPr="00A51A73">
              <w:rPr>
                <w:b/>
                <w:lang w:val="sr-Latn-CS"/>
              </w:rPr>
              <w:t>Kompenzator pritiska</w:t>
            </w:r>
          </w:p>
        </w:tc>
        <w:tc>
          <w:tcPr>
            <w:tcW w:w="810" w:type="dxa"/>
            <w:shd w:val="clear" w:color="auto" w:fill="auto"/>
            <w:vAlign w:val="center"/>
          </w:tcPr>
          <w:p w:rsidR="00640654" w:rsidRPr="00A51A73" w:rsidRDefault="00640654" w:rsidP="00640654">
            <w:pPr>
              <w:pStyle w:val="TableContents"/>
              <w:jc w:val="center"/>
              <w:rPr>
                <w:lang w:val="sr-Latn-CS"/>
              </w:rPr>
            </w:pPr>
            <w:r w:rsidRPr="00A51A73">
              <w:rPr>
                <w:lang w:val="sr-Latn-CS"/>
              </w:rPr>
              <w:t>2</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800" w:type="dxa"/>
          </w:tcPr>
          <w:p w:rsidR="00640654" w:rsidRPr="00A51A73" w:rsidRDefault="00640654" w:rsidP="00640654">
            <w:pPr>
              <w:pStyle w:val="TableContents"/>
              <w:jc w:val="center"/>
              <w:rPr>
                <w:lang w:val="sr-Latn-CS"/>
              </w:rPr>
            </w:pPr>
          </w:p>
        </w:tc>
      </w:tr>
      <w:tr w:rsidR="00640654" w:rsidTr="00C2156C">
        <w:trPr>
          <w:jc w:val="center"/>
        </w:trPr>
        <w:tc>
          <w:tcPr>
            <w:tcW w:w="504" w:type="dxa"/>
            <w:shd w:val="clear" w:color="auto" w:fill="auto"/>
            <w:vAlign w:val="center"/>
          </w:tcPr>
          <w:p w:rsidR="00640654" w:rsidRPr="00A51A73" w:rsidRDefault="00640654" w:rsidP="00640654">
            <w:pPr>
              <w:pStyle w:val="TableContents"/>
              <w:jc w:val="right"/>
              <w:rPr>
                <w:lang w:val="sr-Latn-CS"/>
              </w:rPr>
            </w:pPr>
            <w:r w:rsidRPr="00A51A73">
              <w:rPr>
                <w:lang w:val="sr-Latn-CS"/>
              </w:rPr>
              <w:t>11.</w:t>
            </w:r>
          </w:p>
        </w:tc>
        <w:tc>
          <w:tcPr>
            <w:tcW w:w="3001" w:type="dxa"/>
            <w:shd w:val="clear" w:color="auto" w:fill="auto"/>
            <w:vAlign w:val="center"/>
          </w:tcPr>
          <w:p w:rsidR="00640654" w:rsidRPr="00A51A73" w:rsidRDefault="00640654" w:rsidP="00640654">
            <w:pPr>
              <w:pStyle w:val="TableContents"/>
              <w:rPr>
                <w:b/>
                <w:lang w:val="sr-Latn-CS"/>
              </w:rPr>
            </w:pPr>
            <w:r w:rsidRPr="00A51A73">
              <w:rPr>
                <w:b/>
                <w:lang w:val="sr-Latn-CS"/>
              </w:rPr>
              <w:t>Ručni ventil</w:t>
            </w:r>
          </w:p>
        </w:tc>
        <w:tc>
          <w:tcPr>
            <w:tcW w:w="810" w:type="dxa"/>
            <w:shd w:val="clear" w:color="auto" w:fill="auto"/>
            <w:vAlign w:val="center"/>
          </w:tcPr>
          <w:p w:rsidR="00640654" w:rsidRDefault="00640654" w:rsidP="00640654">
            <w:pPr>
              <w:pStyle w:val="TableContents"/>
              <w:jc w:val="center"/>
              <w:rPr>
                <w:lang w:val="sr-Latn-CS"/>
              </w:rPr>
            </w:pPr>
            <w:r w:rsidRPr="00A51A73">
              <w:rPr>
                <w:lang w:val="sr-Latn-CS"/>
              </w:rPr>
              <w:t>4</w:t>
            </w:r>
          </w:p>
        </w:tc>
        <w:tc>
          <w:tcPr>
            <w:tcW w:w="1350" w:type="dxa"/>
          </w:tcPr>
          <w:p w:rsidR="00640654" w:rsidRPr="00A51A73" w:rsidRDefault="00640654" w:rsidP="00640654">
            <w:pPr>
              <w:pStyle w:val="TableContents"/>
              <w:jc w:val="center"/>
              <w:rPr>
                <w:lang w:val="sr-Latn-CS"/>
              </w:rPr>
            </w:pPr>
          </w:p>
        </w:tc>
        <w:tc>
          <w:tcPr>
            <w:tcW w:w="1260" w:type="dxa"/>
          </w:tcPr>
          <w:p w:rsidR="00640654" w:rsidRPr="00A51A73" w:rsidRDefault="00640654" w:rsidP="00640654">
            <w:pPr>
              <w:pStyle w:val="TableContents"/>
              <w:jc w:val="center"/>
              <w:rPr>
                <w:lang w:val="sr-Latn-CS"/>
              </w:rPr>
            </w:pPr>
          </w:p>
        </w:tc>
        <w:tc>
          <w:tcPr>
            <w:tcW w:w="1530" w:type="dxa"/>
          </w:tcPr>
          <w:p w:rsidR="00640654" w:rsidRPr="00A51A73" w:rsidRDefault="00640654" w:rsidP="00640654">
            <w:pPr>
              <w:pStyle w:val="TableContents"/>
              <w:jc w:val="center"/>
              <w:rPr>
                <w:lang w:val="sr-Latn-CS"/>
              </w:rPr>
            </w:pPr>
          </w:p>
        </w:tc>
        <w:tc>
          <w:tcPr>
            <w:tcW w:w="1800" w:type="dxa"/>
          </w:tcPr>
          <w:p w:rsidR="00640654" w:rsidRPr="00A51A73" w:rsidRDefault="00640654" w:rsidP="00640654">
            <w:pPr>
              <w:pStyle w:val="TableContents"/>
              <w:jc w:val="center"/>
              <w:rPr>
                <w:lang w:val="sr-Latn-CS"/>
              </w:rPr>
            </w:pPr>
          </w:p>
        </w:tc>
      </w:tr>
      <w:tr w:rsidR="00640654" w:rsidTr="00C2156C">
        <w:trPr>
          <w:jc w:val="center"/>
        </w:trPr>
        <w:tc>
          <w:tcPr>
            <w:tcW w:w="504" w:type="dxa"/>
            <w:shd w:val="clear" w:color="auto" w:fill="auto"/>
            <w:vAlign w:val="center"/>
          </w:tcPr>
          <w:p w:rsidR="00640654" w:rsidRPr="00A51A73" w:rsidRDefault="00640654" w:rsidP="00640654">
            <w:pPr>
              <w:pStyle w:val="TableContents"/>
              <w:jc w:val="right"/>
              <w:rPr>
                <w:lang w:val="sr-Latn-CS"/>
              </w:rPr>
            </w:pPr>
            <w:r>
              <w:rPr>
                <w:lang w:val="sr-Latn-CS"/>
              </w:rPr>
              <w:t>12.</w:t>
            </w:r>
          </w:p>
        </w:tc>
        <w:tc>
          <w:tcPr>
            <w:tcW w:w="3001" w:type="dxa"/>
            <w:shd w:val="clear" w:color="auto" w:fill="auto"/>
            <w:vAlign w:val="center"/>
          </w:tcPr>
          <w:p w:rsidR="00640654" w:rsidRPr="00A51A73" w:rsidRDefault="00640654" w:rsidP="00640654">
            <w:pPr>
              <w:pStyle w:val="TableContents"/>
              <w:rPr>
                <w:b/>
                <w:lang w:val="sr-Latn-CS"/>
              </w:rPr>
            </w:pPr>
            <w:r>
              <w:rPr>
                <w:b/>
                <w:lang w:val="sr-Latn-CS"/>
              </w:rPr>
              <w:t>Buster pumpa</w:t>
            </w:r>
          </w:p>
        </w:tc>
        <w:tc>
          <w:tcPr>
            <w:tcW w:w="810" w:type="dxa"/>
            <w:shd w:val="clear" w:color="auto" w:fill="auto"/>
            <w:vAlign w:val="center"/>
          </w:tcPr>
          <w:p w:rsidR="00640654" w:rsidRPr="00A51A73" w:rsidRDefault="00640654" w:rsidP="00640654">
            <w:pPr>
              <w:pStyle w:val="TableContents"/>
              <w:jc w:val="center"/>
              <w:rPr>
                <w:lang w:val="sr-Latn-CS"/>
              </w:rPr>
            </w:pPr>
            <w:r>
              <w:rPr>
                <w:lang w:val="sr-Latn-CS"/>
              </w:rPr>
              <w:t>1</w:t>
            </w:r>
          </w:p>
        </w:tc>
        <w:tc>
          <w:tcPr>
            <w:tcW w:w="1350" w:type="dxa"/>
          </w:tcPr>
          <w:p w:rsidR="00640654" w:rsidRDefault="00640654" w:rsidP="00640654">
            <w:pPr>
              <w:pStyle w:val="TableContents"/>
              <w:jc w:val="center"/>
              <w:rPr>
                <w:lang w:val="sr-Latn-CS"/>
              </w:rPr>
            </w:pPr>
          </w:p>
        </w:tc>
        <w:tc>
          <w:tcPr>
            <w:tcW w:w="1260" w:type="dxa"/>
          </w:tcPr>
          <w:p w:rsidR="00640654" w:rsidRDefault="00640654" w:rsidP="00640654">
            <w:pPr>
              <w:pStyle w:val="TableContents"/>
              <w:jc w:val="center"/>
              <w:rPr>
                <w:lang w:val="sr-Latn-CS"/>
              </w:rPr>
            </w:pPr>
          </w:p>
        </w:tc>
        <w:tc>
          <w:tcPr>
            <w:tcW w:w="1530" w:type="dxa"/>
          </w:tcPr>
          <w:p w:rsidR="00640654" w:rsidRDefault="00640654" w:rsidP="00640654">
            <w:pPr>
              <w:pStyle w:val="TableContents"/>
              <w:jc w:val="center"/>
              <w:rPr>
                <w:lang w:val="sr-Latn-CS"/>
              </w:rPr>
            </w:pPr>
          </w:p>
        </w:tc>
        <w:tc>
          <w:tcPr>
            <w:tcW w:w="1800" w:type="dxa"/>
          </w:tcPr>
          <w:p w:rsidR="00640654" w:rsidRDefault="00640654" w:rsidP="00640654">
            <w:pPr>
              <w:pStyle w:val="TableContents"/>
              <w:jc w:val="center"/>
              <w:rPr>
                <w:lang w:val="sr-Latn-CS"/>
              </w:rPr>
            </w:pPr>
          </w:p>
        </w:tc>
      </w:tr>
    </w:tbl>
    <w:p w:rsidR="007F5B67" w:rsidRDefault="007F5B67" w:rsidP="007F5B67">
      <w:pPr>
        <w:jc w:val="center"/>
        <w:rPr>
          <w:bCs/>
          <w:sz w:val="28"/>
          <w:szCs w:val="28"/>
        </w:rPr>
      </w:pPr>
    </w:p>
    <w:p w:rsidR="007F5B67" w:rsidRDefault="007F5B67" w:rsidP="00E93F2E">
      <w:pPr>
        <w:spacing w:after="0" w:line="240" w:lineRule="auto"/>
        <w:jc w:val="center"/>
        <w:rPr>
          <w:rFonts w:ascii="Times New Roman" w:eastAsia="SimSun" w:hAnsi="Times New Roman" w:cs="Times New Roman"/>
          <w:b/>
          <w:bCs/>
          <w:sz w:val="24"/>
          <w:szCs w:val="24"/>
          <w:lang w:val="ru-RU" w:eastAsia="sr-Latn-RS"/>
        </w:rPr>
      </w:pPr>
    </w:p>
    <w:p w:rsidR="00864770" w:rsidRDefault="00864770" w:rsidP="00E93F2E">
      <w:pPr>
        <w:spacing w:after="0" w:line="240" w:lineRule="auto"/>
        <w:jc w:val="center"/>
        <w:rPr>
          <w:rFonts w:ascii="Times New Roman" w:eastAsia="SimSun" w:hAnsi="Times New Roman" w:cs="Times New Roman"/>
          <w:b/>
          <w:bCs/>
          <w:sz w:val="24"/>
          <w:szCs w:val="24"/>
          <w:lang w:val="ru-RU" w:eastAsia="sr-Latn-RS"/>
        </w:rPr>
      </w:pPr>
    </w:p>
    <w:p w:rsidR="00864770" w:rsidRDefault="00864770" w:rsidP="00E93F2E">
      <w:pPr>
        <w:spacing w:after="0" w:line="240" w:lineRule="auto"/>
        <w:jc w:val="center"/>
        <w:rPr>
          <w:rFonts w:ascii="Times New Roman" w:eastAsia="SimSun" w:hAnsi="Times New Roman" w:cs="Times New Roman"/>
          <w:b/>
          <w:bCs/>
          <w:sz w:val="24"/>
          <w:szCs w:val="24"/>
          <w:lang w:val="ru-RU" w:eastAsia="sr-Latn-RS"/>
        </w:rPr>
      </w:pPr>
    </w:p>
    <w:p w:rsidR="00864770" w:rsidRDefault="00864770" w:rsidP="00E93F2E">
      <w:pPr>
        <w:spacing w:after="0" w:line="240" w:lineRule="auto"/>
        <w:jc w:val="center"/>
        <w:rPr>
          <w:rFonts w:ascii="Times New Roman" w:eastAsia="SimSun" w:hAnsi="Times New Roman" w:cs="Times New Roman"/>
          <w:b/>
          <w:bCs/>
          <w:sz w:val="24"/>
          <w:szCs w:val="24"/>
          <w:lang w:val="ru-RU" w:eastAsia="sr-Latn-RS"/>
        </w:rPr>
      </w:pPr>
    </w:p>
    <w:p w:rsidR="00864770" w:rsidRDefault="00864770" w:rsidP="00E93F2E">
      <w:pPr>
        <w:spacing w:after="0" w:line="240" w:lineRule="auto"/>
        <w:jc w:val="center"/>
        <w:rPr>
          <w:rFonts w:ascii="Times New Roman" w:eastAsia="SimSun" w:hAnsi="Times New Roman" w:cs="Times New Roman"/>
          <w:b/>
          <w:bCs/>
          <w:sz w:val="24"/>
          <w:szCs w:val="24"/>
          <w:lang w:val="ru-RU" w:eastAsia="sr-Latn-RS"/>
        </w:rPr>
      </w:pPr>
    </w:p>
    <w:p w:rsidR="00864770" w:rsidRDefault="00864770" w:rsidP="00E93F2E">
      <w:pPr>
        <w:spacing w:after="0" w:line="240" w:lineRule="auto"/>
        <w:jc w:val="center"/>
        <w:rPr>
          <w:rFonts w:ascii="Times New Roman" w:eastAsia="SimSun" w:hAnsi="Times New Roman" w:cs="Times New Roman"/>
          <w:b/>
          <w:bCs/>
          <w:sz w:val="24"/>
          <w:szCs w:val="24"/>
          <w:lang w:val="ru-RU" w:eastAsia="sr-Latn-RS"/>
        </w:rPr>
      </w:pPr>
    </w:p>
    <w:p w:rsidR="00864770" w:rsidRDefault="00864770" w:rsidP="00E93F2E">
      <w:pPr>
        <w:spacing w:after="0" w:line="240" w:lineRule="auto"/>
        <w:jc w:val="center"/>
        <w:rPr>
          <w:rFonts w:ascii="Times New Roman" w:eastAsia="SimSun" w:hAnsi="Times New Roman" w:cs="Times New Roman"/>
          <w:b/>
          <w:bCs/>
          <w:sz w:val="24"/>
          <w:szCs w:val="24"/>
          <w:lang w:val="ru-RU" w:eastAsia="sr-Latn-RS"/>
        </w:rPr>
      </w:pPr>
    </w:p>
    <w:p w:rsidR="00864770" w:rsidRDefault="00864770" w:rsidP="00E93F2E">
      <w:pPr>
        <w:spacing w:after="0" w:line="240" w:lineRule="auto"/>
        <w:jc w:val="center"/>
        <w:rPr>
          <w:rFonts w:ascii="Times New Roman" w:eastAsia="SimSun" w:hAnsi="Times New Roman" w:cs="Times New Roman"/>
          <w:b/>
          <w:bCs/>
          <w:sz w:val="24"/>
          <w:szCs w:val="24"/>
          <w:lang w:val="ru-RU" w:eastAsia="sr-Latn-RS"/>
        </w:rPr>
      </w:pPr>
    </w:p>
    <w:p w:rsidR="00864770" w:rsidRPr="00E93F2E" w:rsidRDefault="00864770"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numPr>
          <w:ilvl w:val="0"/>
          <w:numId w:val="15"/>
        </w:numPr>
        <w:pBdr>
          <w:top w:val="single" w:sz="4" w:space="1" w:color="auto"/>
          <w:left w:val="single" w:sz="4" w:space="28" w:color="auto"/>
          <w:bottom w:val="single" w:sz="4" w:space="9" w:color="auto"/>
          <w:right w:val="single" w:sz="4" w:space="7" w:color="auto"/>
        </w:pBdr>
        <w:spacing w:after="0" w:line="240" w:lineRule="auto"/>
        <w:ind w:right="-45"/>
        <w:rPr>
          <w:rFonts w:ascii="Times New Roman" w:eastAsia="SimSun" w:hAnsi="Times New Roman" w:cs="Times New Roman"/>
          <w:b/>
          <w:sz w:val="20"/>
          <w:szCs w:val="20"/>
          <w:lang w:val="sr-Cyrl-CS" w:eastAsia="sr-Latn-RS"/>
        </w:rPr>
      </w:pPr>
      <w:r w:rsidRPr="00E93F2E">
        <w:rPr>
          <w:rFonts w:ascii="Times New Roman" w:eastAsia="SimSun" w:hAnsi="Times New Roman" w:cs="Times New Roman"/>
          <w:b/>
          <w:sz w:val="20"/>
          <w:szCs w:val="20"/>
          <w:lang w:val="sr-Cyrl-CS" w:eastAsia="sr-Latn-RS"/>
        </w:rPr>
        <w:t>Уколико је у пољу „ЈЕДИНИЧНА ЦЕНА“ уписано „0,00“ тумачиће се да је предметна позиција понуђена бе</w:t>
      </w:r>
      <w:r w:rsidRPr="00E93F2E">
        <w:rPr>
          <w:rFonts w:ascii="Times New Roman" w:eastAsia="SimSun" w:hAnsi="Times New Roman" w:cs="Times New Roman"/>
          <w:b/>
          <w:sz w:val="20"/>
          <w:szCs w:val="20"/>
          <w:lang w:val="ru-RU" w:eastAsia="sr-Latn-RS"/>
        </w:rPr>
        <w:t xml:space="preserve">з </w:t>
      </w:r>
      <w:r w:rsidRPr="00E93F2E">
        <w:rPr>
          <w:rFonts w:ascii="Times New Roman" w:eastAsia="SimSun" w:hAnsi="Times New Roman" w:cs="Times New Roman"/>
          <w:b/>
          <w:sz w:val="20"/>
          <w:szCs w:val="20"/>
          <w:lang w:val="sr-Cyrl-CS" w:eastAsia="sr-Latn-RS"/>
        </w:rPr>
        <w:t>н</w:t>
      </w:r>
      <w:r w:rsidRPr="00E93F2E">
        <w:rPr>
          <w:rFonts w:ascii="Times New Roman" w:eastAsia="SimSun" w:hAnsi="Times New Roman" w:cs="Times New Roman"/>
          <w:b/>
          <w:sz w:val="20"/>
          <w:szCs w:val="20"/>
          <w:lang w:val="ru-RU" w:eastAsia="sr-Latn-RS"/>
        </w:rPr>
        <w:t>адокнаде</w:t>
      </w:r>
      <w:r w:rsidRPr="00E93F2E">
        <w:rPr>
          <w:rFonts w:ascii="Times New Roman" w:eastAsia="SimSun" w:hAnsi="Times New Roman" w:cs="Times New Roman"/>
          <w:b/>
          <w:sz w:val="20"/>
          <w:szCs w:val="20"/>
          <w:lang w:val="sr-Cyrl-CS" w:eastAsia="sr-Latn-RS"/>
        </w:rPr>
        <w:t xml:space="preserve"> (бесплатна);</w:t>
      </w:r>
    </w:p>
    <w:p w:rsidR="00E93F2E" w:rsidRPr="00E93F2E" w:rsidRDefault="00E93F2E" w:rsidP="00E93F2E">
      <w:pPr>
        <w:numPr>
          <w:ilvl w:val="0"/>
          <w:numId w:val="15"/>
        </w:numPr>
        <w:pBdr>
          <w:top w:val="single" w:sz="4" w:space="1" w:color="auto"/>
          <w:left w:val="single" w:sz="4" w:space="28" w:color="auto"/>
          <w:bottom w:val="single" w:sz="4" w:space="9" w:color="auto"/>
          <w:right w:val="single" w:sz="4" w:space="7" w:color="auto"/>
        </w:pBdr>
        <w:spacing w:after="0" w:line="240" w:lineRule="auto"/>
        <w:ind w:right="-45"/>
        <w:rPr>
          <w:rFonts w:ascii="Times New Roman" w:eastAsia="SimSun" w:hAnsi="Times New Roman" w:cs="Times New Roman"/>
          <w:b/>
          <w:sz w:val="20"/>
          <w:szCs w:val="20"/>
          <w:lang w:val="sr-Cyrl-CS" w:eastAsia="sr-Latn-RS"/>
        </w:rPr>
      </w:pPr>
      <w:r w:rsidRPr="00E93F2E">
        <w:rPr>
          <w:rFonts w:ascii="Times New Roman" w:eastAsia="SimSun" w:hAnsi="Times New Roman" w:cs="Times New Roman"/>
          <w:b/>
          <w:sz w:val="20"/>
          <w:szCs w:val="20"/>
          <w:lang w:val="sr-Cyrl-CS" w:eastAsia="sr-Latn-R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E93F2E" w:rsidRPr="00E93F2E" w:rsidRDefault="00E93F2E" w:rsidP="00E93F2E">
      <w:pPr>
        <w:spacing w:after="0" w:line="240" w:lineRule="auto"/>
        <w:rPr>
          <w:rFonts w:ascii="Times New Roman" w:eastAsia="SimSun" w:hAnsi="Times New Roman" w:cs="Times New Roman"/>
          <w:b/>
          <w:u w:val="single"/>
          <w:lang w:val="sr-Cyrl-CS" w:eastAsia="sr-Latn-RS"/>
        </w:rPr>
      </w:pPr>
    </w:p>
    <w:p w:rsidR="00E93F2E" w:rsidRPr="00E93F2E" w:rsidRDefault="00E93F2E" w:rsidP="00E93F2E">
      <w:pPr>
        <w:spacing w:after="0" w:line="240" w:lineRule="auto"/>
        <w:rPr>
          <w:rFonts w:ascii="Times New Roman" w:eastAsia="SimSun" w:hAnsi="Times New Roman" w:cs="Times New Roman"/>
          <w:lang w:val="sr-Cyrl-CS" w:eastAsia="sr-Latn-RS"/>
        </w:rPr>
      </w:pPr>
      <w:r w:rsidRPr="00E93F2E">
        <w:rPr>
          <w:rFonts w:ascii="Times New Roman" w:eastAsia="SimSun" w:hAnsi="Times New Roman" w:cs="Times New Roman"/>
          <w:b/>
          <w:u w:val="single"/>
          <w:lang w:val="sr-Cyrl-CS" w:eastAsia="sr-Latn-RS"/>
        </w:rPr>
        <w:t>Упутство за попуњавање обрасца структуре цене:</w:t>
      </w:r>
    </w:p>
    <w:p w:rsidR="00E93F2E" w:rsidRPr="00E93F2E" w:rsidRDefault="00E93F2E" w:rsidP="00E93F2E">
      <w:pPr>
        <w:spacing w:after="0" w:line="240" w:lineRule="auto"/>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Понуђач треба да попуни образац структуре цене на следећи начин:</w:t>
      </w:r>
    </w:p>
    <w:p w:rsidR="00E93F2E" w:rsidRPr="00E93F2E" w:rsidRDefault="00E93F2E" w:rsidP="00E93F2E">
      <w:pPr>
        <w:numPr>
          <w:ilvl w:val="0"/>
          <w:numId w:val="16"/>
        </w:numPr>
        <w:spacing w:after="0" w:line="240" w:lineRule="auto"/>
        <w:contextualSpacing/>
        <w:rPr>
          <w:rFonts w:ascii="Times New Roman" w:eastAsia="SimSun" w:hAnsi="Times New Roman" w:cs="Times New Roman"/>
          <w:b/>
          <w:sz w:val="24"/>
          <w:szCs w:val="24"/>
          <w:lang w:val="sr-Cyrl-CS" w:eastAsia="sr-Latn-RS"/>
        </w:rPr>
      </w:pPr>
      <w:r w:rsidRPr="00E93F2E">
        <w:rPr>
          <w:rFonts w:ascii="Times New Roman" w:eastAsia="SimSun" w:hAnsi="Times New Roman" w:cs="Times New Roman"/>
          <w:sz w:val="24"/>
          <w:szCs w:val="24"/>
          <w:lang w:val="sr-Cyrl-CS" w:eastAsia="sr-Latn-RS"/>
        </w:rPr>
        <w:t xml:space="preserve">У колони </w:t>
      </w:r>
      <w:r w:rsidRPr="00E93F2E">
        <w:rPr>
          <w:rFonts w:ascii="Times New Roman" w:eastAsia="SimSun" w:hAnsi="Times New Roman" w:cs="Times New Roman"/>
          <w:sz w:val="24"/>
          <w:szCs w:val="24"/>
          <w:lang w:eastAsia="sr-Latn-RS"/>
        </w:rPr>
        <w:t>4</w:t>
      </w:r>
      <w:r w:rsidRPr="00E93F2E">
        <w:rPr>
          <w:rFonts w:ascii="Times New Roman" w:eastAsia="SimSun" w:hAnsi="Times New Roman" w:cs="Times New Roman"/>
          <w:sz w:val="24"/>
          <w:szCs w:val="24"/>
          <w:lang w:val="sr-Cyrl-CS" w:eastAsia="sr-Latn-RS"/>
        </w:rPr>
        <w:t xml:space="preserve">. уписати колико износи </w:t>
      </w:r>
      <w:r w:rsidRPr="00E93F2E">
        <w:rPr>
          <w:rFonts w:ascii="Times New Roman" w:eastAsia="SimSun" w:hAnsi="Times New Roman" w:cs="Times New Roman"/>
          <w:sz w:val="24"/>
          <w:szCs w:val="24"/>
          <w:lang w:val="ru-RU" w:eastAsia="sr-Latn-RS"/>
        </w:rPr>
        <w:t xml:space="preserve">јединична </w:t>
      </w:r>
      <w:r w:rsidRPr="00E93F2E">
        <w:rPr>
          <w:rFonts w:ascii="Times New Roman" w:eastAsia="SimSun" w:hAnsi="Times New Roman" w:cs="Times New Roman"/>
          <w:sz w:val="24"/>
          <w:szCs w:val="24"/>
          <w:lang w:val="sr-Cyrl-CS" w:eastAsia="sr-Latn-RS"/>
        </w:rPr>
        <w:t>цена без ПДВ-а, за сваки тражени предмет јавне набавке,</w:t>
      </w:r>
    </w:p>
    <w:p w:rsidR="00E93F2E" w:rsidRPr="00E93F2E" w:rsidRDefault="00E93F2E" w:rsidP="00E93F2E">
      <w:pPr>
        <w:numPr>
          <w:ilvl w:val="0"/>
          <w:numId w:val="16"/>
        </w:numPr>
        <w:spacing w:after="0" w:line="240" w:lineRule="auto"/>
        <w:contextualSpacing/>
        <w:rPr>
          <w:rFonts w:ascii="Times New Roman" w:eastAsia="SimSun" w:hAnsi="Times New Roman" w:cs="Times New Roman"/>
          <w:b/>
          <w:sz w:val="24"/>
          <w:szCs w:val="24"/>
          <w:lang w:val="sr-Cyrl-CS" w:eastAsia="sr-Latn-RS"/>
        </w:rPr>
      </w:pPr>
      <w:r w:rsidRPr="00E93F2E">
        <w:rPr>
          <w:rFonts w:ascii="Times New Roman" w:eastAsia="SimSun" w:hAnsi="Times New Roman" w:cs="Times New Roman"/>
          <w:sz w:val="24"/>
          <w:szCs w:val="24"/>
          <w:lang w:val="sr-Cyrl-CS" w:eastAsia="sr-Latn-RS"/>
        </w:rPr>
        <w:t xml:space="preserve">У колони </w:t>
      </w:r>
      <w:r w:rsidRPr="00E93F2E">
        <w:rPr>
          <w:rFonts w:ascii="Times New Roman" w:eastAsia="SimSun" w:hAnsi="Times New Roman" w:cs="Times New Roman"/>
          <w:sz w:val="24"/>
          <w:szCs w:val="24"/>
          <w:lang w:eastAsia="sr-Latn-RS"/>
        </w:rPr>
        <w:t>5</w:t>
      </w:r>
      <w:r w:rsidRPr="00E93F2E">
        <w:rPr>
          <w:rFonts w:ascii="Times New Roman" w:eastAsia="SimSun" w:hAnsi="Times New Roman" w:cs="Times New Roman"/>
          <w:sz w:val="24"/>
          <w:szCs w:val="24"/>
          <w:lang w:val="sr-Cyrl-CS" w:eastAsia="sr-Latn-RS"/>
        </w:rPr>
        <w:t xml:space="preserve">. уписати колико износи </w:t>
      </w:r>
      <w:r w:rsidRPr="00E93F2E">
        <w:rPr>
          <w:rFonts w:ascii="Times New Roman" w:eastAsia="SimSun" w:hAnsi="Times New Roman" w:cs="Times New Roman"/>
          <w:sz w:val="24"/>
          <w:szCs w:val="24"/>
          <w:lang w:val="ru-RU" w:eastAsia="sr-Latn-RS"/>
        </w:rPr>
        <w:t xml:space="preserve">јединична </w:t>
      </w:r>
      <w:r w:rsidRPr="00E93F2E">
        <w:rPr>
          <w:rFonts w:ascii="Times New Roman" w:eastAsia="SimSun" w:hAnsi="Times New Roman" w:cs="Times New Roman"/>
          <w:sz w:val="24"/>
          <w:szCs w:val="24"/>
          <w:lang w:val="sr-Cyrl-CS" w:eastAsia="sr-Latn-RS"/>
        </w:rPr>
        <w:t>цена са ПДВ-ом, за сваки тражени предмет јавне набавке,</w:t>
      </w:r>
    </w:p>
    <w:p w:rsidR="00E93F2E" w:rsidRPr="00E93F2E" w:rsidRDefault="00E93F2E" w:rsidP="00E93F2E">
      <w:pPr>
        <w:numPr>
          <w:ilvl w:val="0"/>
          <w:numId w:val="16"/>
        </w:numPr>
        <w:spacing w:after="0" w:line="240" w:lineRule="auto"/>
        <w:contextualSpacing/>
        <w:rPr>
          <w:rFonts w:ascii="Times New Roman" w:eastAsia="SimSun" w:hAnsi="Times New Roman" w:cs="Times New Roman"/>
          <w:b/>
          <w:sz w:val="24"/>
          <w:szCs w:val="24"/>
          <w:lang w:val="sr-Cyrl-CS" w:eastAsia="sr-Latn-RS"/>
        </w:rPr>
      </w:pPr>
      <w:r w:rsidRPr="00E93F2E">
        <w:rPr>
          <w:rFonts w:ascii="Times New Roman" w:eastAsia="SimSun" w:hAnsi="Times New Roman" w:cs="Times New Roman"/>
          <w:sz w:val="24"/>
          <w:szCs w:val="24"/>
          <w:lang w:val="sr-Cyrl-CS" w:eastAsia="sr-Latn-RS"/>
        </w:rPr>
        <w:t xml:space="preserve">У колони </w:t>
      </w:r>
      <w:r w:rsidRPr="00E93F2E">
        <w:rPr>
          <w:rFonts w:ascii="Times New Roman" w:eastAsia="SimSun" w:hAnsi="Times New Roman" w:cs="Times New Roman"/>
          <w:sz w:val="24"/>
          <w:szCs w:val="24"/>
          <w:lang w:eastAsia="sr-Latn-RS"/>
        </w:rPr>
        <w:t>6</w:t>
      </w:r>
      <w:r w:rsidRPr="00E93F2E">
        <w:rPr>
          <w:rFonts w:ascii="Times New Roman" w:eastAsia="SimSun" w:hAnsi="Times New Roman" w:cs="Times New Roman"/>
          <w:sz w:val="24"/>
          <w:szCs w:val="24"/>
          <w:lang w:val="sr-Cyrl-CS" w:eastAsia="sr-Latn-RS"/>
        </w:rPr>
        <w:t xml:space="preserve">. уписати колико износи </w:t>
      </w:r>
      <w:r w:rsidRPr="00E93F2E">
        <w:rPr>
          <w:rFonts w:ascii="Times New Roman" w:eastAsia="SimSun" w:hAnsi="Times New Roman" w:cs="Times New Roman"/>
          <w:sz w:val="24"/>
          <w:szCs w:val="24"/>
          <w:lang w:val="ru-RU" w:eastAsia="sr-Latn-RS"/>
        </w:rPr>
        <w:t xml:space="preserve">укупна </w:t>
      </w:r>
      <w:r w:rsidRPr="00E93F2E">
        <w:rPr>
          <w:rFonts w:ascii="Times New Roman" w:eastAsia="SimSun" w:hAnsi="Times New Roman" w:cs="Times New Roman"/>
          <w:sz w:val="24"/>
          <w:szCs w:val="24"/>
          <w:lang w:val="sr-Cyrl-CS" w:eastAsia="sr-Latn-RS"/>
        </w:rPr>
        <w:t>цена без ПДВ-а, за сваки тражени предмет јавне набавке,</w:t>
      </w:r>
    </w:p>
    <w:p w:rsidR="00E93F2E" w:rsidRPr="00E93F2E" w:rsidRDefault="00E93F2E" w:rsidP="00E93F2E">
      <w:pPr>
        <w:numPr>
          <w:ilvl w:val="0"/>
          <w:numId w:val="16"/>
        </w:numPr>
        <w:spacing w:after="0" w:line="240" w:lineRule="auto"/>
        <w:contextualSpacing/>
        <w:rPr>
          <w:rFonts w:ascii="Times New Roman" w:eastAsia="SimSun" w:hAnsi="Times New Roman" w:cs="Times New Roman"/>
          <w:b/>
          <w:sz w:val="24"/>
          <w:szCs w:val="24"/>
          <w:lang w:val="sr-Cyrl-CS" w:eastAsia="sr-Latn-RS"/>
        </w:rPr>
      </w:pPr>
      <w:r w:rsidRPr="00E93F2E">
        <w:rPr>
          <w:rFonts w:ascii="Times New Roman" w:eastAsia="SimSun" w:hAnsi="Times New Roman" w:cs="Times New Roman"/>
          <w:sz w:val="24"/>
          <w:szCs w:val="24"/>
          <w:lang w:val="sr-Cyrl-CS" w:eastAsia="sr-Latn-RS"/>
        </w:rPr>
        <w:t xml:space="preserve">У колони </w:t>
      </w:r>
      <w:r w:rsidRPr="00E93F2E">
        <w:rPr>
          <w:rFonts w:ascii="Times New Roman" w:eastAsia="SimSun" w:hAnsi="Times New Roman" w:cs="Times New Roman"/>
          <w:sz w:val="24"/>
          <w:szCs w:val="24"/>
          <w:lang w:eastAsia="sr-Latn-RS"/>
        </w:rPr>
        <w:t>7</w:t>
      </w:r>
      <w:r w:rsidRPr="00E93F2E">
        <w:rPr>
          <w:rFonts w:ascii="Times New Roman" w:eastAsia="SimSun" w:hAnsi="Times New Roman" w:cs="Times New Roman"/>
          <w:sz w:val="24"/>
          <w:szCs w:val="24"/>
          <w:lang w:val="sr-Cyrl-CS" w:eastAsia="sr-Latn-RS"/>
        </w:rPr>
        <w:t xml:space="preserve">. уписати колико износи </w:t>
      </w:r>
      <w:r w:rsidRPr="00E93F2E">
        <w:rPr>
          <w:rFonts w:ascii="Times New Roman" w:eastAsia="SimSun" w:hAnsi="Times New Roman" w:cs="Times New Roman"/>
          <w:sz w:val="24"/>
          <w:szCs w:val="24"/>
          <w:lang w:val="ru-RU" w:eastAsia="sr-Latn-RS"/>
        </w:rPr>
        <w:t xml:space="preserve">укупна </w:t>
      </w:r>
      <w:r w:rsidRPr="00E93F2E">
        <w:rPr>
          <w:rFonts w:ascii="Times New Roman" w:eastAsia="SimSun" w:hAnsi="Times New Roman" w:cs="Times New Roman"/>
          <w:sz w:val="24"/>
          <w:szCs w:val="24"/>
          <w:lang w:val="sr-Cyrl-CS" w:eastAsia="sr-Latn-RS"/>
        </w:rPr>
        <w:t>цена са ПДВ-ом, за сваки тражени предмет јавне набавке.</w:t>
      </w:r>
    </w:p>
    <w:p w:rsidR="00E93F2E" w:rsidRPr="00E93F2E" w:rsidRDefault="00E93F2E" w:rsidP="00E93F2E">
      <w:pPr>
        <w:spacing w:after="0" w:line="240" w:lineRule="auto"/>
        <w:ind w:firstLine="720"/>
        <w:rPr>
          <w:rFonts w:ascii="Times New Roman" w:eastAsia="SimSun" w:hAnsi="Times New Roman" w:cs="Times New Roman"/>
          <w:b/>
          <w:u w:val="single"/>
          <w:lang w:eastAsia="sr-Latn-RS"/>
        </w:rPr>
      </w:pPr>
    </w:p>
    <w:p w:rsidR="00E93F2E" w:rsidRPr="00E93F2E" w:rsidRDefault="00E93F2E" w:rsidP="00E93F2E">
      <w:pPr>
        <w:spacing w:after="0" w:line="240" w:lineRule="auto"/>
        <w:ind w:firstLine="720"/>
        <w:rPr>
          <w:rFonts w:ascii="Times New Roman" w:eastAsia="SimSun" w:hAnsi="Times New Roman" w:cs="Times New Roman"/>
          <w:b/>
          <w:u w:val="single"/>
          <w:lang w:val="ru-RU" w:eastAsia="sr-Latn-RS"/>
        </w:rPr>
      </w:pPr>
    </w:p>
    <w:tbl>
      <w:tblPr>
        <w:tblW w:w="9596" w:type="dxa"/>
        <w:tblLook w:val="01E0" w:firstRow="1" w:lastRow="1" w:firstColumn="1" w:lastColumn="1" w:noHBand="0" w:noVBand="0"/>
      </w:tblPr>
      <w:tblGrid>
        <w:gridCol w:w="3616"/>
        <w:gridCol w:w="2364"/>
        <w:gridCol w:w="3616"/>
      </w:tblGrid>
      <w:tr w:rsidR="00E93F2E" w:rsidRPr="00E93F2E" w:rsidTr="007F15BF">
        <w:trPr>
          <w:cantSplit/>
          <w:trHeight w:val="265"/>
        </w:trPr>
        <w:tc>
          <w:tcPr>
            <w:tcW w:w="3616" w:type="dxa"/>
          </w:tcPr>
          <w:p w:rsidR="00E93F2E" w:rsidRPr="00E93F2E" w:rsidRDefault="00E93F2E" w:rsidP="00E93F2E">
            <w:pPr>
              <w:spacing w:after="0" w:line="240" w:lineRule="auto"/>
              <w:jc w:val="center"/>
              <w:rPr>
                <w:rFonts w:ascii="Times New Roman" w:eastAsia="SimSun" w:hAnsi="Times New Roman" w:cs="Times New Roman"/>
                <w:b/>
                <w:lang w:val="en-US" w:eastAsia="sr-Latn-RS"/>
              </w:rPr>
            </w:pPr>
            <w:r w:rsidRPr="00E93F2E">
              <w:rPr>
                <w:rFonts w:ascii="Times New Roman" w:eastAsia="SimSun" w:hAnsi="Times New Roman" w:cs="Times New Roman"/>
                <w:b/>
                <w:lang w:eastAsia="sr-Latn-RS"/>
              </w:rPr>
              <w:t>Датум</w:t>
            </w:r>
            <w:r w:rsidRPr="00E93F2E">
              <w:rPr>
                <w:rFonts w:ascii="Times New Roman" w:eastAsia="SimSun" w:hAnsi="Times New Roman" w:cs="Times New Roman"/>
                <w:b/>
                <w:lang w:val="sr-Latn-CS" w:eastAsia="sr-Latn-RS"/>
              </w:rPr>
              <w:t>:</w:t>
            </w:r>
          </w:p>
        </w:tc>
        <w:tc>
          <w:tcPr>
            <w:tcW w:w="2364" w:type="dxa"/>
            <w:vMerge w:val="restart"/>
            <w:vAlign w:val="center"/>
          </w:tcPr>
          <w:p w:rsidR="00E93F2E" w:rsidRPr="00E93F2E" w:rsidRDefault="00E93F2E" w:rsidP="00E93F2E">
            <w:pPr>
              <w:spacing w:after="0" w:line="240" w:lineRule="auto"/>
              <w:jc w:val="center"/>
              <w:rPr>
                <w:rFonts w:ascii="Times New Roman" w:eastAsia="SimSun" w:hAnsi="Times New Roman" w:cs="Times New Roman"/>
                <w:b/>
                <w:lang w:val="en-US" w:eastAsia="sr-Latn-RS"/>
              </w:rPr>
            </w:pPr>
            <w:r w:rsidRPr="00E93F2E">
              <w:rPr>
                <w:rFonts w:ascii="Times New Roman" w:eastAsia="SimSun" w:hAnsi="Times New Roman" w:cs="Times New Roman"/>
                <w:b/>
                <w:lang w:val="sr-Latn-CS" w:eastAsia="sr-Latn-RS"/>
              </w:rPr>
              <w:t>МП</w:t>
            </w:r>
          </w:p>
        </w:tc>
        <w:tc>
          <w:tcPr>
            <w:tcW w:w="3616" w:type="dxa"/>
          </w:tcPr>
          <w:p w:rsidR="00E93F2E" w:rsidRPr="00E93F2E" w:rsidRDefault="00E93F2E" w:rsidP="00E93F2E">
            <w:pPr>
              <w:spacing w:after="0" w:line="240" w:lineRule="auto"/>
              <w:jc w:val="center"/>
              <w:rPr>
                <w:rFonts w:ascii="Times New Roman" w:eastAsia="SimSun" w:hAnsi="Times New Roman" w:cs="Times New Roman"/>
                <w:b/>
                <w:lang w:val="en-US" w:eastAsia="sr-Latn-RS"/>
              </w:rPr>
            </w:pPr>
            <w:r w:rsidRPr="00E93F2E">
              <w:rPr>
                <w:rFonts w:ascii="Times New Roman" w:eastAsia="SimSun" w:hAnsi="Times New Roman" w:cs="Times New Roman"/>
                <w:b/>
                <w:lang w:val="sr-Latn-CS" w:eastAsia="sr-Latn-RS"/>
              </w:rPr>
              <w:t>Одговорно лице:</w:t>
            </w:r>
          </w:p>
        </w:tc>
      </w:tr>
      <w:tr w:rsidR="00E93F2E" w:rsidRPr="00E93F2E" w:rsidTr="007F15BF">
        <w:trPr>
          <w:cantSplit/>
          <w:trHeight w:val="265"/>
        </w:trPr>
        <w:tc>
          <w:tcPr>
            <w:tcW w:w="3616" w:type="dxa"/>
          </w:tcPr>
          <w:p w:rsidR="00E93F2E" w:rsidRPr="00E93F2E" w:rsidRDefault="00E93F2E" w:rsidP="00E93F2E">
            <w:pPr>
              <w:spacing w:after="0" w:line="240" w:lineRule="auto"/>
              <w:jc w:val="both"/>
              <w:rPr>
                <w:rFonts w:ascii="Times New Roman" w:eastAsia="SimSun" w:hAnsi="Times New Roman" w:cs="Times New Roman"/>
                <w:lang w:val="en-US" w:eastAsia="sr-Latn-RS"/>
              </w:rPr>
            </w:pPr>
          </w:p>
        </w:tc>
        <w:tc>
          <w:tcPr>
            <w:tcW w:w="2364" w:type="dxa"/>
            <w:vMerge/>
          </w:tcPr>
          <w:p w:rsidR="00E93F2E" w:rsidRPr="00E93F2E" w:rsidRDefault="00E93F2E" w:rsidP="00E93F2E">
            <w:pPr>
              <w:spacing w:after="0" w:line="240" w:lineRule="auto"/>
              <w:jc w:val="center"/>
              <w:rPr>
                <w:rFonts w:ascii="Times New Roman" w:eastAsia="SimSun" w:hAnsi="Times New Roman" w:cs="Times New Roman"/>
                <w:lang w:val="en-US" w:eastAsia="sr-Latn-RS"/>
              </w:rPr>
            </w:pPr>
          </w:p>
        </w:tc>
        <w:tc>
          <w:tcPr>
            <w:tcW w:w="3616" w:type="dxa"/>
          </w:tcPr>
          <w:p w:rsidR="00E93F2E" w:rsidRPr="00E93F2E" w:rsidRDefault="00E93F2E" w:rsidP="00E93F2E">
            <w:pPr>
              <w:spacing w:after="0" w:line="240" w:lineRule="auto"/>
              <w:jc w:val="both"/>
              <w:rPr>
                <w:rFonts w:ascii="Times New Roman" w:eastAsia="SimSun" w:hAnsi="Times New Roman" w:cs="Times New Roman"/>
                <w:lang w:val="en-US" w:eastAsia="sr-Latn-RS"/>
              </w:rPr>
            </w:pPr>
          </w:p>
        </w:tc>
      </w:tr>
      <w:tr w:rsidR="00E93F2E" w:rsidRPr="00E93F2E" w:rsidTr="007F15BF">
        <w:trPr>
          <w:cantSplit/>
          <w:trHeight w:val="294"/>
        </w:trPr>
        <w:tc>
          <w:tcPr>
            <w:tcW w:w="3616" w:type="dxa"/>
            <w:tcBorders>
              <w:bottom w:val="single" w:sz="4" w:space="0" w:color="999999"/>
            </w:tcBorders>
          </w:tcPr>
          <w:p w:rsidR="00E93F2E" w:rsidRPr="00E93F2E" w:rsidRDefault="00E93F2E" w:rsidP="00E93F2E">
            <w:pPr>
              <w:spacing w:after="0" w:line="240" w:lineRule="auto"/>
              <w:jc w:val="both"/>
              <w:rPr>
                <w:rFonts w:ascii="Times New Roman" w:eastAsia="SimSun" w:hAnsi="Times New Roman" w:cs="Times New Roman"/>
                <w:lang w:val="en-US" w:eastAsia="sr-Latn-RS"/>
              </w:rPr>
            </w:pPr>
          </w:p>
        </w:tc>
        <w:tc>
          <w:tcPr>
            <w:tcW w:w="2364" w:type="dxa"/>
            <w:vMerge/>
          </w:tcPr>
          <w:p w:rsidR="00E93F2E" w:rsidRPr="00E93F2E" w:rsidRDefault="00E93F2E" w:rsidP="00E93F2E">
            <w:pPr>
              <w:spacing w:after="0" w:line="240" w:lineRule="auto"/>
              <w:jc w:val="both"/>
              <w:rPr>
                <w:rFonts w:ascii="Times New Roman" w:eastAsia="SimSun" w:hAnsi="Times New Roman" w:cs="Times New Roman"/>
                <w:lang w:val="en-US" w:eastAsia="sr-Latn-RS"/>
              </w:rPr>
            </w:pPr>
          </w:p>
        </w:tc>
        <w:tc>
          <w:tcPr>
            <w:tcW w:w="3616" w:type="dxa"/>
            <w:tcBorders>
              <w:bottom w:val="single" w:sz="4" w:space="0" w:color="999999"/>
            </w:tcBorders>
          </w:tcPr>
          <w:p w:rsidR="00E93F2E" w:rsidRPr="00E93F2E" w:rsidRDefault="00E93F2E" w:rsidP="00E93F2E">
            <w:pPr>
              <w:spacing w:after="0" w:line="240" w:lineRule="auto"/>
              <w:jc w:val="both"/>
              <w:rPr>
                <w:rFonts w:ascii="Times New Roman" w:eastAsia="SimSun" w:hAnsi="Times New Roman" w:cs="Times New Roman"/>
                <w:lang w:val="en-US" w:eastAsia="sr-Latn-RS"/>
              </w:rPr>
            </w:pPr>
          </w:p>
        </w:tc>
      </w:tr>
    </w:tbl>
    <w:p w:rsidR="00E93F2E" w:rsidRPr="00E93F2E" w:rsidRDefault="00E93F2E" w:rsidP="00E93F2E">
      <w:pPr>
        <w:spacing w:after="0" w:line="240" w:lineRule="auto"/>
        <w:jc w:val="both"/>
        <w:rPr>
          <w:rFonts w:ascii="Times New Roman" w:eastAsia="SimSun" w:hAnsi="Times New Roman" w:cs="Times New Roman"/>
          <w:b/>
          <w:lang w:val="sr-Cyrl-CS" w:eastAsia="sr-Latn-RS"/>
        </w:rPr>
      </w:pPr>
    </w:p>
    <w:p w:rsidR="00E93F2E" w:rsidRPr="00E93F2E" w:rsidRDefault="00E93F2E" w:rsidP="00E93F2E">
      <w:pPr>
        <w:spacing w:after="0" w:line="240" w:lineRule="auto"/>
        <w:jc w:val="both"/>
        <w:rPr>
          <w:rFonts w:ascii="Times New Roman" w:eastAsia="SimSun" w:hAnsi="Times New Roman" w:cs="Times New Roman"/>
          <w:b/>
          <w:lang w:val="sr-Cyrl-CS" w:eastAsia="sr-Latn-RS"/>
        </w:rPr>
      </w:pPr>
    </w:p>
    <w:p w:rsidR="00E93F2E" w:rsidRPr="00E93F2E" w:rsidRDefault="00E93F2E" w:rsidP="00E93F2E">
      <w:pPr>
        <w:spacing w:after="0" w:line="240" w:lineRule="auto"/>
        <w:jc w:val="both"/>
        <w:rPr>
          <w:rFonts w:ascii="Times New Roman" w:eastAsia="SimSun" w:hAnsi="Times New Roman" w:cs="Times New Roman"/>
          <w:lang w:val="sr-Cyrl-CS" w:eastAsia="sr-Latn-RS"/>
        </w:rPr>
      </w:pPr>
      <w:r w:rsidRPr="00E93F2E">
        <w:rPr>
          <w:rFonts w:ascii="Times New Roman" w:eastAsia="SimSun" w:hAnsi="Times New Roman" w:cs="Times New Roman"/>
          <w:b/>
          <w:lang w:val="sr-Cyrl-CS" w:eastAsia="sr-Latn-RS"/>
        </w:rPr>
        <w:t>Напомена:</w:t>
      </w:r>
      <w:r w:rsidRPr="00E93F2E">
        <w:rPr>
          <w:rFonts w:ascii="Times New Roman" w:eastAsia="SimSun" w:hAnsi="Times New Roman" w:cs="Times New Roman"/>
          <w:lang w:val="sr-Cyrl-CS" w:eastAsia="sr-Latn-R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E93F2E" w:rsidRPr="00E93F2E" w:rsidRDefault="00E93F2E" w:rsidP="00E93F2E">
      <w:pPr>
        <w:spacing w:after="0" w:line="240" w:lineRule="auto"/>
        <w:jc w:val="both"/>
        <w:rPr>
          <w:rFonts w:ascii="Times New Roman" w:eastAsia="SimSun" w:hAnsi="Times New Roman" w:cs="Times New Roman"/>
          <w:lang w:eastAsia="sr-Latn-RS"/>
        </w:rPr>
      </w:pPr>
      <w:r w:rsidRPr="00E93F2E">
        <w:rPr>
          <w:rFonts w:ascii="Times New Roman" w:eastAsia="SimSun" w:hAnsi="Times New Roman" w:cs="Times New Roman"/>
          <w:lang w:val="sr-Cyrl-CS" w:eastAsia="sr-Latn-R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E93F2E" w:rsidRPr="00E93F2E" w:rsidRDefault="00E93F2E" w:rsidP="00E93F2E">
      <w:pPr>
        <w:spacing w:after="0" w:line="240" w:lineRule="auto"/>
        <w:jc w:val="both"/>
        <w:rPr>
          <w:rFonts w:ascii="Times New Roman" w:eastAsia="SimSun" w:hAnsi="Times New Roman" w:cs="Times New Roman"/>
          <w:lang w:eastAsia="sr-Latn-RS"/>
        </w:rPr>
      </w:pPr>
    </w:p>
    <w:p w:rsidR="00E93F2E" w:rsidRPr="00E93F2E" w:rsidRDefault="00E93F2E" w:rsidP="00E93F2E">
      <w:pPr>
        <w:spacing w:after="0" w:line="240" w:lineRule="auto"/>
        <w:jc w:val="both"/>
        <w:rPr>
          <w:rFonts w:ascii="Times New Roman" w:eastAsia="SimSun" w:hAnsi="Times New Roman" w:cs="Times New Roman"/>
          <w:b/>
          <w:bCs/>
          <w:sz w:val="24"/>
          <w:szCs w:val="24"/>
          <w:lang w:eastAsia="sr-Latn-RS"/>
        </w:rPr>
      </w:pPr>
    </w:p>
    <w:p w:rsidR="00E93F2E" w:rsidRDefault="00E93F2E" w:rsidP="00E93F2E">
      <w:pPr>
        <w:spacing w:after="0" w:line="240" w:lineRule="auto"/>
        <w:jc w:val="center"/>
        <w:rPr>
          <w:rFonts w:ascii="Times New Roman" w:eastAsia="SimSun" w:hAnsi="Times New Roman" w:cs="Times New Roman"/>
          <w:b/>
          <w:bCs/>
          <w:sz w:val="24"/>
          <w:szCs w:val="24"/>
          <w:lang w:val="sr-Cyrl-RS" w:eastAsia="sr-Latn-RS"/>
        </w:rPr>
      </w:pPr>
    </w:p>
    <w:p w:rsidR="00864770" w:rsidRDefault="00864770" w:rsidP="00E93F2E">
      <w:pPr>
        <w:spacing w:after="0" w:line="240" w:lineRule="auto"/>
        <w:jc w:val="center"/>
        <w:rPr>
          <w:rFonts w:ascii="Times New Roman" w:eastAsia="SimSun" w:hAnsi="Times New Roman" w:cs="Times New Roman"/>
          <w:b/>
          <w:bCs/>
          <w:sz w:val="24"/>
          <w:szCs w:val="24"/>
          <w:lang w:val="sr-Cyrl-RS" w:eastAsia="sr-Latn-RS"/>
        </w:rPr>
      </w:pPr>
    </w:p>
    <w:p w:rsidR="00864770" w:rsidRDefault="00864770" w:rsidP="00E93F2E">
      <w:pPr>
        <w:spacing w:after="0" w:line="240" w:lineRule="auto"/>
        <w:jc w:val="center"/>
        <w:rPr>
          <w:rFonts w:ascii="Times New Roman" w:eastAsia="SimSun" w:hAnsi="Times New Roman" w:cs="Times New Roman"/>
          <w:b/>
          <w:bCs/>
          <w:sz w:val="24"/>
          <w:szCs w:val="24"/>
          <w:lang w:val="sr-Cyrl-RS" w:eastAsia="sr-Latn-RS"/>
        </w:rPr>
      </w:pPr>
    </w:p>
    <w:p w:rsidR="00864770" w:rsidRDefault="00864770" w:rsidP="00E93F2E">
      <w:pPr>
        <w:spacing w:after="0" w:line="240" w:lineRule="auto"/>
        <w:jc w:val="center"/>
        <w:rPr>
          <w:rFonts w:ascii="Times New Roman" w:eastAsia="SimSun" w:hAnsi="Times New Roman" w:cs="Times New Roman"/>
          <w:b/>
          <w:bCs/>
          <w:sz w:val="24"/>
          <w:szCs w:val="24"/>
          <w:lang w:val="sr-Cyrl-RS" w:eastAsia="sr-Latn-RS"/>
        </w:rPr>
      </w:pPr>
    </w:p>
    <w:p w:rsidR="00864770" w:rsidRDefault="00864770" w:rsidP="00E93F2E">
      <w:pPr>
        <w:spacing w:after="0" w:line="240" w:lineRule="auto"/>
        <w:jc w:val="center"/>
        <w:rPr>
          <w:rFonts w:ascii="Times New Roman" w:eastAsia="SimSun" w:hAnsi="Times New Roman" w:cs="Times New Roman"/>
          <w:b/>
          <w:bCs/>
          <w:sz w:val="24"/>
          <w:szCs w:val="24"/>
          <w:lang w:val="sr-Cyrl-RS" w:eastAsia="sr-Latn-RS"/>
        </w:rPr>
      </w:pPr>
    </w:p>
    <w:p w:rsidR="00864770" w:rsidRDefault="00864770" w:rsidP="00E93F2E">
      <w:pPr>
        <w:spacing w:after="0" w:line="240" w:lineRule="auto"/>
        <w:jc w:val="center"/>
        <w:rPr>
          <w:rFonts w:ascii="Times New Roman" w:eastAsia="SimSun" w:hAnsi="Times New Roman" w:cs="Times New Roman"/>
          <w:b/>
          <w:bCs/>
          <w:sz w:val="24"/>
          <w:szCs w:val="24"/>
          <w:lang w:val="sr-Cyrl-RS" w:eastAsia="sr-Latn-RS"/>
        </w:rPr>
      </w:pPr>
    </w:p>
    <w:p w:rsidR="00864770" w:rsidRDefault="00864770" w:rsidP="00E93F2E">
      <w:pPr>
        <w:spacing w:after="0" w:line="240" w:lineRule="auto"/>
        <w:jc w:val="center"/>
        <w:rPr>
          <w:rFonts w:ascii="Times New Roman" w:eastAsia="SimSun" w:hAnsi="Times New Roman" w:cs="Times New Roman"/>
          <w:b/>
          <w:bCs/>
          <w:sz w:val="24"/>
          <w:szCs w:val="24"/>
          <w:lang w:val="sr-Cyrl-RS" w:eastAsia="sr-Latn-RS"/>
        </w:rPr>
      </w:pPr>
    </w:p>
    <w:p w:rsidR="00864770" w:rsidRDefault="00864770" w:rsidP="00E93F2E">
      <w:pPr>
        <w:spacing w:after="0" w:line="240" w:lineRule="auto"/>
        <w:jc w:val="center"/>
        <w:rPr>
          <w:rFonts w:ascii="Times New Roman" w:eastAsia="SimSun" w:hAnsi="Times New Roman" w:cs="Times New Roman"/>
          <w:b/>
          <w:bCs/>
          <w:sz w:val="24"/>
          <w:szCs w:val="24"/>
          <w:lang w:val="sr-Cyrl-RS" w:eastAsia="sr-Latn-RS"/>
        </w:rPr>
      </w:pPr>
    </w:p>
    <w:p w:rsidR="00864770" w:rsidRDefault="00864770" w:rsidP="00E93F2E">
      <w:pPr>
        <w:spacing w:after="0" w:line="240" w:lineRule="auto"/>
        <w:jc w:val="center"/>
        <w:rPr>
          <w:rFonts w:ascii="Times New Roman" w:eastAsia="SimSun" w:hAnsi="Times New Roman" w:cs="Times New Roman"/>
          <w:b/>
          <w:bCs/>
          <w:sz w:val="24"/>
          <w:szCs w:val="24"/>
          <w:lang w:val="sr-Cyrl-RS" w:eastAsia="sr-Latn-RS"/>
        </w:rPr>
      </w:pPr>
    </w:p>
    <w:p w:rsidR="00E93F2E" w:rsidRPr="00E93F2E" w:rsidRDefault="00E93F2E" w:rsidP="00640654">
      <w:pPr>
        <w:spacing w:after="0" w:line="240" w:lineRule="auto"/>
        <w:rPr>
          <w:rFonts w:ascii="Times New Roman" w:eastAsia="SimSun" w:hAnsi="Times New Roman" w:cs="Times New Roman"/>
          <w:b/>
          <w:bCs/>
          <w:sz w:val="24"/>
          <w:szCs w:val="24"/>
          <w:lang w:val="en-US"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en-US" w:eastAsia="sr-Latn-RS"/>
        </w:rPr>
        <w:t>VIII</w:t>
      </w:r>
      <w:r w:rsidRPr="00E93F2E">
        <w:rPr>
          <w:rFonts w:ascii="Times New Roman" w:eastAsia="SimSun" w:hAnsi="Times New Roman" w:cs="Times New Roman"/>
          <w:b/>
          <w:bCs/>
          <w:sz w:val="24"/>
          <w:szCs w:val="24"/>
          <w:lang w:val="ru-RU" w:eastAsia="sr-Latn-RS"/>
        </w:rPr>
        <w:t xml:space="preserve"> – МОДЕЛ УГОВОРА</w:t>
      </w:r>
    </w:p>
    <w:p w:rsidR="00E93F2E" w:rsidRPr="00E93F2E" w:rsidRDefault="00E93F2E" w:rsidP="00E93F2E">
      <w:pPr>
        <w:spacing w:after="0" w:line="240" w:lineRule="auto"/>
        <w:rPr>
          <w:rFonts w:ascii="Times New Roman" w:eastAsia="SimSun" w:hAnsi="Times New Roman" w:cs="Times New Roman"/>
          <w:smallCaps/>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ЈКП «Комуналпројект» са седиштем у Бачкој Паланци, улица Трг братства јединства 40, ПИБ: 100495492, Матични број: 08081255, Број рачуна: 170-0030022435000-60  Назив банке: Уни Цредит банка, Телефон: 021 755 0 100 Телефакс: 021 6042 241, </w:t>
      </w:r>
      <w:r w:rsidRPr="00E93F2E">
        <w:rPr>
          <w:rFonts w:ascii="Times New Roman" w:eastAsia="SimSun" w:hAnsi="Times New Roman" w:cs="Times New Roman"/>
          <w:sz w:val="24"/>
          <w:szCs w:val="24"/>
          <w:lang w:val="sr-Cyrl-CS" w:eastAsia="sr-Latn-RS"/>
        </w:rPr>
        <w:t xml:space="preserve">кога заступа директор </w:t>
      </w:r>
      <w:r w:rsidR="000E709D">
        <w:rPr>
          <w:rFonts w:ascii="Times New Roman" w:eastAsia="SimSun" w:hAnsi="Times New Roman" w:cs="Times New Roman"/>
          <w:sz w:val="24"/>
          <w:szCs w:val="24"/>
          <w:lang w:val="sr-Cyrl-CS" w:eastAsia="sr-Latn-RS"/>
        </w:rPr>
        <w:t>Бошко Мијатовић,дипл.инж.маш.,</w:t>
      </w:r>
      <w:r w:rsidRPr="00E93F2E">
        <w:rPr>
          <w:rFonts w:ascii="Times New Roman" w:eastAsia="SimSun" w:hAnsi="Times New Roman" w:cs="Times New Roman"/>
          <w:sz w:val="24"/>
          <w:szCs w:val="24"/>
          <w:lang w:val="ru-RU" w:eastAsia="sr-Latn-RS"/>
        </w:rPr>
        <w:t xml:space="preserve"> </w:t>
      </w:r>
      <w:r w:rsidRPr="00E93F2E">
        <w:rPr>
          <w:rFonts w:ascii="Times New Roman" w:eastAsia="SimSun" w:hAnsi="Times New Roman" w:cs="Times New Roman"/>
          <w:sz w:val="24"/>
          <w:szCs w:val="24"/>
          <w:lang w:val="sr-Cyrl-CS" w:eastAsia="sr-Latn-RS"/>
        </w:rPr>
        <w:t>у даљем тексту: Наручилац</w:t>
      </w:r>
    </w:p>
    <w:p w:rsidR="00E93F2E" w:rsidRPr="00E93F2E" w:rsidRDefault="00E93F2E" w:rsidP="00E93F2E">
      <w:pPr>
        <w:spacing w:after="0" w:line="240" w:lineRule="auto"/>
        <w:rPr>
          <w:rFonts w:ascii="Times New Roman" w:eastAsia="SimSun" w:hAnsi="Times New Roman" w:cs="Times New Roman"/>
          <w:bCs/>
          <w:sz w:val="24"/>
          <w:szCs w:val="24"/>
          <w:lang w:val="sr-Cyrl-CS" w:eastAsia="sr-Latn-RS"/>
        </w:rPr>
      </w:pPr>
    </w:p>
    <w:p w:rsidR="00E93F2E" w:rsidRPr="00E93F2E" w:rsidRDefault="00E93F2E" w:rsidP="00E93F2E">
      <w:pPr>
        <w:spacing w:after="0" w:line="240" w:lineRule="auto"/>
        <w:rPr>
          <w:rFonts w:ascii="Times New Roman" w:eastAsia="SimSun" w:hAnsi="Times New Roman" w:cs="Times New Roman"/>
          <w:bCs/>
          <w:sz w:val="24"/>
          <w:szCs w:val="24"/>
          <w:lang w:val="ru-RU" w:eastAsia="sr-Latn-RS"/>
        </w:rPr>
      </w:pPr>
      <w:r w:rsidRPr="00E93F2E">
        <w:rPr>
          <w:rFonts w:ascii="Times New Roman" w:eastAsia="SimSun" w:hAnsi="Times New Roman" w:cs="Times New Roman"/>
          <w:bCs/>
          <w:sz w:val="24"/>
          <w:szCs w:val="24"/>
          <w:lang w:val="sr-Cyrl-CS" w:eastAsia="sr-Latn-RS"/>
        </w:rPr>
        <w:t>и</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sz w:val="24"/>
          <w:szCs w:val="24"/>
          <w:lang w:val="ru-RU" w:eastAsia="sr-Latn-RS"/>
        </w:rPr>
        <w:t>__________________________________</w:t>
      </w:r>
      <w:r w:rsidRPr="00E93F2E">
        <w:rPr>
          <w:rFonts w:ascii="Times New Roman" w:eastAsia="SimSun" w:hAnsi="Times New Roman" w:cs="Times New Roman"/>
          <w:sz w:val="24"/>
          <w:szCs w:val="24"/>
          <w:u w:val="single"/>
          <w:lang w:val="sr-Cyrl-CS" w:eastAsia="sr-Latn-RS"/>
        </w:rPr>
        <w:tab/>
      </w:r>
      <w:r w:rsidRPr="00E93F2E">
        <w:rPr>
          <w:rFonts w:ascii="Times New Roman" w:eastAsia="SimSun" w:hAnsi="Times New Roman" w:cs="Times New Roman"/>
          <w:sz w:val="24"/>
          <w:szCs w:val="24"/>
          <w:u w:val="single"/>
          <w:lang w:val="sr-Cyrl-CS" w:eastAsia="sr-Latn-RS"/>
        </w:rPr>
        <w:tab/>
      </w:r>
      <w:r w:rsidRPr="00E93F2E">
        <w:rPr>
          <w:rFonts w:ascii="Times New Roman" w:eastAsia="SimSun" w:hAnsi="Times New Roman" w:cs="Times New Roman"/>
          <w:sz w:val="24"/>
          <w:szCs w:val="24"/>
          <w:u w:val="single"/>
          <w:lang w:val="sr-Cyrl-CS" w:eastAsia="sr-Latn-RS"/>
        </w:rPr>
        <w:tab/>
      </w:r>
      <w:r w:rsidRPr="00E93F2E">
        <w:rPr>
          <w:rFonts w:ascii="Times New Roman" w:eastAsia="SimSun" w:hAnsi="Times New Roman" w:cs="Times New Roman"/>
          <w:sz w:val="24"/>
          <w:szCs w:val="24"/>
          <w:u w:val="single"/>
          <w:lang w:val="ru-RU" w:eastAsia="sr-Latn-RS"/>
        </w:rPr>
        <w:t xml:space="preserve"> ,</w:t>
      </w:r>
      <w:r w:rsidRPr="00E93F2E">
        <w:rPr>
          <w:rFonts w:ascii="Times New Roman" w:eastAsia="SimSun" w:hAnsi="Times New Roman" w:cs="Times New Roman"/>
          <w:sz w:val="24"/>
          <w:szCs w:val="24"/>
          <w:lang w:val="ru-RU" w:eastAsia="sr-Latn-RS"/>
        </w:rPr>
        <w:t xml:space="preserve"> са седиштем у _______________________, улица _________</w:t>
      </w:r>
      <w:r w:rsidRPr="00E93F2E">
        <w:rPr>
          <w:rFonts w:ascii="Times New Roman" w:eastAsia="SimSun" w:hAnsi="Times New Roman" w:cs="Times New Roman"/>
          <w:sz w:val="24"/>
          <w:szCs w:val="24"/>
          <w:u w:val="single"/>
          <w:lang w:val="sr-Cyrl-CS" w:eastAsia="sr-Latn-RS"/>
        </w:rPr>
        <w:t xml:space="preserve"> </w:t>
      </w:r>
      <w:r w:rsidRPr="00E93F2E">
        <w:rPr>
          <w:rFonts w:ascii="Times New Roman" w:eastAsia="SimSun" w:hAnsi="Times New Roman" w:cs="Times New Roman"/>
          <w:sz w:val="24"/>
          <w:szCs w:val="24"/>
          <w:u w:val="single"/>
          <w:lang w:val="ru-RU" w:eastAsia="sr-Latn-RS"/>
        </w:rPr>
        <w:t xml:space="preserve">____________________    </w:t>
      </w:r>
      <w:r w:rsidRPr="00E93F2E">
        <w:rPr>
          <w:rFonts w:ascii="Times New Roman" w:eastAsia="SimSun" w:hAnsi="Times New Roman" w:cs="Times New Roman"/>
          <w:sz w:val="24"/>
          <w:szCs w:val="24"/>
          <w:lang w:val="ru-RU" w:eastAsia="sr-Latn-RS"/>
        </w:rPr>
        <w:t>, ПИБ: ________________, Матични број: _____________________, Број рачуна: _______________________, Назив банке: _________________________, Телефон: ____________________ Телефакс: ______________________</w:t>
      </w:r>
    </w:p>
    <w:p w:rsidR="00E93F2E" w:rsidRPr="00E93F2E" w:rsidRDefault="00E93F2E" w:rsidP="00E93F2E">
      <w:pPr>
        <w:spacing w:after="0" w:line="240" w:lineRule="auto"/>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 xml:space="preserve">кога заступа: </w:t>
      </w:r>
      <w:r w:rsidRPr="00E93F2E">
        <w:rPr>
          <w:rFonts w:ascii="Times New Roman" w:eastAsia="SimSun" w:hAnsi="Times New Roman" w:cs="Times New Roman"/>
          <w:sz w:val="24"/>
          <w:szCs w:val="24"/>
          <w:lang w:val="ru-RU" w:eastAsia="sr-Latn-RS"/>
        </w:rPr>
        <w:t xml:space="preserve">_______________________________, </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и остали чланови групе понуђача: </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i/>
          <w:iCs/>
          <w:sz w:val="24"/>
          <w:szCs w:val="24"/>
          <w:lang w:val="ru-RU" w:eastAsia="sr-Latn-RS"/>
        </w:rPr>
        <w:t>______________________________________</w:t>
      </w:r>
      <w:r w:rsidRPr="00E93F2E">
        <w:rPr>
          <w:rFonts w:ascii="Times New Roman" w:eastAsia="SimSun" w:hAnsi="Times New Roman" w:cs="Times New Roman"/>
          <w:sz w:val="24"/>
          <w:szCs w:val="24"/>
          <w:lang w:val="ru-RU" w:eastAsia="sr-Latn-RS"/>
        </w:rPr>
        <w:t>, са седиштем у ___________________________, улица ________________________ бр. ____</w:t>
      </w:r>
      <w:r w:rsidRPr="00E93F2E">
        <w:rPr>
          <w:rFonts w:ascii="Times New Roman" w:eastAsia="SimSun" w:hAnsi="Times New Roman" w:cs="Times New Roman"/>
          <w:i/>
          <w:iCs/>
          <w:sz w:val="24"/>
          <w:szCs w:val="24"/>
          <w:lang w:val="ru-RU" w:eastAsia="sr-Latn-RS"/>
        </w:rPr>
        <w:t xml:space="preserve">, </w:t>
      </w:r>
      <w:r w:rsidRPr="00E93F2E">
        <w:rPr>
          <w:rFonts w:ascii="Times New Roman" w:eastAsia="SimSun" w:hAnsi="Times New Roman" w:cs="Times New Roman"/>
          <w:sz w:val="24"/>
          <w:szCs w:val="24"/>
          <w:lang w:val="ru-RU" w:eastAsia="sr-Latn-RS"/>
        </w:rPr>
        <w:t>ПИБ: __________________, матични број: ____________________, ког заступа _______________________________________________</w:t>
      </w:r>
    </w:p>
    <w:p w:rsidR="00E93F2E" w:rsidRPr="00E93F2E" w:rsidRDefault="00E93F2E" w:rsidP="00E93F2E">
      <w:pPr>
        <w:spacing w:after="0" w:line="240" w:lineRule="auto"/>
        <w:jc w:val="both"/>
        <w:rPr>
          <w:rFonts w:ascii="Times New Roman" w:eastAsia="SimSun" w:hAnsi="Times New Roman" w:cs="Times New Roman"/>
          <w:b/>
          <w:bCs/>
          <w:i/>
          <w:iCs/>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i/>
          <w:iCs/>
          <w:sz w:val="24"/>
          <w:szCs w:val="24"/>
          <w:lang w:val="ru-RU" w:eastAsia="sr-Latn-RS"/>
        </w:rPr>
        <w:t>______________________________________</w:t>
      </w:r>
      <w:r w:rsidRPr="00E93F2E">
        <w:rPr>
          <w:rFonts w:ascii="Times New Roman" w:eastAsia="SimSun" w:hAnsi="Times New Roman" w:cs="Times New Roman"/>
          <w:sz w:val="24"/>
          <w:szCs w:val="24"/>
          <w:lang w:val="ru-RU" w:eastAsia="sr-Latn-RS"/>
        </w:rPr>
        <w:t>, са седиштем у ___________________________, улица ________________________ бр. ____</w:t>
      </w:r>
      <w:r w:rsidRPr="00E93F2E">
        <w:rPr>
          <w:rFonts w:ascii="Times New Roman" w:eastAsia="SimSun" w:hAnsi="Times New Roman" w:cs="Times New Roman"/>
          <w:i/>
          <w:iCs/>
          <w:sz w:val="24"/>
          <w:szCs w:val="24"/>
          <w:lang w:val="ru-RU" w:eastAsia="sr-Latn-RS"/>
        </w:rPr>
        <w:t xml:space="preserve">, </w:t>
      </w:r>
      <w:r w:rsidRPr="00E93F2E">
        <w:rPr>
          <w:rFonts w:ascii="Times New Roman" w:eastAsia="SimSun" w:hAnsi="Times New Roman" w:cs="Times New Roman"/>
          <w:sz w:val="24"/>
          <w:szCs w:val="24"/>
          <w:lang w:val="ru-RU" w:eastAsia="sr-Latn-RS"/>
        </w:rPr>
        <w:t>ПИБ: __________________, матични број: ____________________, ког заступа _______________________________________________</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sr-Cyrl-CS" w:eastAsia="sr-Latn-RS"/>
        </w:rPr>
        <w:t>(у даљем тексту: Понуђач)</w:t>
      </w:r>
    </w:p>
    <w:p w:rsidR="00E93F2E" w:rsidRPr="00E93F2E" w:rsidRDefault="00E93F2E" w:rsidP="00E93F2E">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p>
    <w:p w:rsidR="00E93F2E" w:rsidRPr="00E93F2E" w:rsidRDefault="00E93F2E" w:rsidP="00E93F2E">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r w:rsidRPr="00E93F2E">
        <w:rPr>
          <w:rFonts w:ascii="Times New Roman" w:eastAsia="SimSun" w:hAnsi="Times New Roman" w:cs="Times New Roman"/>
          <w:color w:val="000000"/>
          <w:sz w:val="24"/>
          <w:szCs w:val="24"/>
          <w:lang w:val="ru-RU" w:eastAsia="zh-CN"/>
        </w:rPr>
        <w:t xml:space="preserve">закључују у Бачкој Паланци следећи: </w:t>
      </w:r>
    </w:p>
    <w:p w:rsidR="00105525" w:rsidRPr="000E709D" w:rsidRDefault="00105525" w:rsidP="00E93F2E">
      <w:pPr>
        <w:autoSpaceDE w:val="0"/>
        <w:autoSpaceDN w:val="0"/>
        <w:adjustRightInd w:val="0"/>
        <w:spacing w:after="0" w:line="240" w:lineRule="auto"/>
        <w:rPr>
          <w:rFonts w:ascii="Times New Roman" w:eastAsia="SimSun" w:hAnsi="Times New Roman" w:cs="Times New Roman"/>
          <w:b/>
          <w:bCs/>
          <w:color w:val="000000"/>
          <w:sz w:val="24"/>
          <w:szCs w:val="24"/>
          <w:lang w:val="sr-Cyrl-RS" w:eastAsia="zh-CN"/>
        </w:rPr>
      </w:pPr>
    </w:p>
    <w:p w:rsidR="00E93F2E" w:rsidRPr="00E93F2E" w:rsidRDefault="00E93F2E" w:rsidP="00E93F2E">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E93F2E">
        <w:rPr>
          <w:rFonts w:ascii="Times New Roman" w:eastAsia="SimSun" w:hAnsi="Times New Roman" w:cs="Times New Roman"/>
          <w:b/>
          <w:bCs/>
          <w:color w:val="000000"/>
          <w:sz w:val="24"/>
          <w:szCs w:val="24"/>
          <w:lang w:val="ru-RU" w:eastAsia="zh-CN"/>
        </w:rPr>
        <w:t>УГОВОР</w:t>
      </w:r>
    </w:p>
    <w:p w:rsidR="00E93F2E" w:rsidRPr="00C44D03" w:rsidRDefault="00E93F2E" w:rsidP="00E93F2E">
      <w:pPr>
        <w:autoSpaceDE w:val="0"/>
        <w:autoSpaceDN w:val="0"/>
        <w:adjustRightInd w:val="0"/>
        <w:spacing w:after="0" w:line="240" w:lineRule="auto"/>
        <w:jc w:val="center"/>
        <w:rPr>
          <w:rFonts w:ascii="Times New Roman" w:eastAsia="SimSun" w:hAnsi="Times New Roman" w:cs="Times New Roman"/>
          <w:b/>
          <w:bCs/>
          <w:color w:val="000000"/>
          <w:sz w:val="24"/>
          <w:szCs w:val="24"/>
          <w:lang w:val="en-US" w:eastAsia="zh-CN"/>
        </w:rPr>
      </w:pPr>
      <w:r w:rsidRPr="00E93F2E">
        <w:rPr>
          <w:rFonts w:ascii="Times New Roman" w:eastAsia="SimSun" w:hAnsi="Times New Roman" w:cs="Times New Roman"/>
          <w:b/>
          <w:bCs/>
          <w:color w:val="000000"/>
          <w:sz w:val="24"/>
          <w:szCs w:val="24"/>
          <w:lang w:val="ru-RU" w:eastAsia="zh-CN"/>
        </w:rPr>
        <w:t>О ЈАВНОЈ НАБАВЦИ УСЛУГ</w:t>
      </w:r>
      <w:r w:rsidR="00C44D03">
        <w:rPr>
          <w:rFonts w:ascii="Times New Roman" w:eastAsia="SimSun" w:hAnsi="Times New Roman" w:cs="Times New Roman"/>
          <w:b/>
          <w:bCs/>
          <w:color w:val="000000"/>
          <w:sz w:val="24"/>
          <w:szCs w:val="24"/>
          <w:lang w:val="en-US" w:eastAsia="zh-CN"/>
        </w:rPr>
        <w:t>A</w:t>
      </w:r>
    </w:p>
    <w:p w:rsidR="00E93F2E" w:rsidRPr="00E93F2E" w:rsidRDefault="00E93F2E" w:rsidP="00E93F2E">
      <w:pPr>
        <w:spacing w:after="0" w:line="240" w:lineRule="auto"/>
        <w:jc w:val="center"/>
        <w:rPr>
          <w:rFonts w:ascii="Times New Roman" w:eastAsia="SimSun" w:hAnsi="Times New Roman" w:cs="Times New Roman"/>
          <w:b/>
          <w:bCs/>
          <w:color w:val="000000"/>
          <w:sz w:val="24"/>
          <w:szCs w:val="24"/>
          <w:lang w:val="ru-RU" w:eastAsia="zh-CN"/>
        </w:rPr>
      </w:pPr>
      <w:r w:rsidRPr="00E93F2E">
        <w:rPr>
          <w:rFonts w:ascii="Times New Roman" w:eastAsia="SimSun" w:hAnsi="Times New Roman" w:cs="Times New Roman"/>
          <w:b/>
          <w:bCs/>
          <w:sz w:val="24"/>
          <w:szCs w:val="24"/>
          <w:lang w:val="ru-RU" w:eastAsia="sr-Latn-RS"/>
        </w:rPr>
        <w:t>СЕРВИС ХЛОРОГЕНА</w:t>
      </w:r>
    </w:p>
    <w:p w:rsidR="00E93F2E" w:rsidRPr="00E93F2E" w:rsidRDefault="00E93F2E" w:rsidP="00E93F2E">
      <w:pPr>
        <w:spacing w:after="0" w:line="240" w:lineRule="auto"/>
        <w:jc w:val="center"/>
        <w:rPr>
          <w:rFonts w:ascii="Times New Roman" w:eastAsia="SimSun" w:hAnsi="Times New Roman" w:cs="Times New Roman"/>
          <w:b/>
          <w:bCs/>
          <w:color w:val="000000"/>
          <w:sz w:val="24"/>
          <w:szCs w:val="24"/>
          <w:lang w:eastAsia="zh-CN"/>
        </w:rPr>
      </w:pPr>
    </w:p>
    <w:p w:rsidR="00E93F2E" w:rsidRPr="00E93F2E" w:rsidRDefault="00E93F2E" w:rsidP="00105525">
      <w:pPr>
        <w:spacing w:after="0" w:line="240" w:lineRule="auto"/>
        <w:rPr>
          <w:rFonts w:ascii="Times New Roman" w:eastAsia="SimSun" w:hAnsi="Times New Roman" w:cs="Times New Roman"/>
          <w:b/>
          <w:bCs/>
          <w:color w:val="000000"/>
          <w:sz w:val="24"/>
          <w:szCs w:val="24"/>
          <w:lang w:eastAsia="zh-CN"/>
        </w:rPr>
      </w:pPr>
    </w:p>
    <w:p w:rsidR="00E93F2E" w:rsidRPr="00E93F2E" w:rsidRDefault="00E93F2E" w:rsidP="00E93F2E">
      <w:pPr>
        <w:spacing w:after="0" w:line="240" w:lineRule="auto"/>
        <w:jc w:val="center"/>
        <w:rPr>
          <w:rFonts w:ascii="Times New Roman" w:eastAsia="SimSun" w:hAnsi="Times New Roman" w:cs="Times New Roman"/>
          <w:b/>
          <w:bCs/>
          <w:color w:val="000000"/>
          <w:sz w:val="24"/>
          <w:szCs w:val="24"/>
          <w:lang w:val="ru-RU" w:eastAsia="zh-CN"/>
        </w:rPr>
      </w:pPr>
      <w:r w:rsidRPr="00E93F2E">
        <w:rPr>
          <w:rFonts w:ascii="Times New Roman" w:eastAsia="SimSun" w:hAnsi="Times New Roman" w:cs="Times New Roman"/>
          <w:b/>
          <w:bCs/>
          <w:color w:val="000000"/>
          <w:sz w:val="24"/>
          <w:szCs w:val="24"/>
          <w:lang w:val="ru-RU" w:eastAsia="zh-CN"/>
        </w:rPr>
        <w:t>Члан 1.</w:t>
      </w:r>
    </w:p>
    <w:p w:rsidR="00E93F2E" w:rsidRPr="00E93F2E" w:rsidRDefault="00E93F2E" w:rsidP="00E93F2E">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E93F2E">
        <w:rPr>
          <w:rFonts w:ascii="Times New Roman" w:eastAsia="SimSun" w:hAnsi="Times New Roman" w:cs="Times New Roman"/>
          <w:b/>
          <w:bCs/>
          <w:color w:val="000000"/>
          <w:sz w:val="24"/>
          <w:szCs w:val="24"/>
          <w:lang w:val="ru-RU" w:eastAsia="zh-CN"/>
        </w:rPr>
        <w:t>(Опште одредбе)</w:t>
      </w:r>
    </w:p>
    <w:p w:rsidR="00E93F2E" w:rsidRPr="00E93F2E" w:rsidRDefault="00E93F2E" w:rsidP="00E93F2E">
      <w:pPr>
        <w:autoSpaceDE w:val="0"/>
        <w:autoSpaceDN w:val="0"/>
        <w:adjustRightInd w:val="0"/>
        <w:spacing w:after="0" w:line="240" w:lineRule="auto"/>
        <w:jc w:val="center"/>
        <w:rPr>
          <w:rFonts w:ascii="Times New Roman" w:eastAsia="SimSun" w:hAnsi="Times New Roman" w:cs="Times New Roman"/>
          <w:color w:val="000000"/>
          <w:sz w:val="24"/>
          <w:szCs w:val="24"/>
          <w:lang w:val="ru-RU" w:eastAsia="zh-CN"/>
        </w:rPr>
      </w:pPr>
    </w:p>
    <w:p w:rsidR="00E93F2E" w:rsidRPr="00E93F2E" w:rsidRDefault="00E93F2E" w:rsidP="00E93F2E">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r w:rsidRPr="00E93F2E">
        <w:rPr>
          <w:rFonts w:ascii="Times New Roman" w:eastAsia="SimSun" w:hAnsi="Times New Roman" w:cs="Times New Roman"/>
          <w:color w:val="000000"/>
          <w:sz w:val="24"/>
          <w:szCs w:val="24"/>
          <w:lang w:val="ru-RU" w:eastAsia="zh-CN"/>
        </w:rPr>
        <w:t xml:space="preserve">Уговорне стране сагласно констатују: </w:t>
      </w:r>
    </w:p>
    <w:p w:rsidR="00E93F2E" w:rsidRPr="00E93F2E" w:rsidRDefault="00E93F2E" w:rsidP="00E93F2E">
      <w:pPr>
        <w:spacing w:after="0" w:line="240" w:lineRule="auto"/>
        <w:jc w:val="both"/>
        <w:rPr>
          <w:rFonts w:ascii="Times New Roman" w:eastAsia="SimSun" w:hAnsi="Times New Roman" w:cs="Times New Roman"/>
          <w:b/>
          <w:bCs/>
          <w:color w:val="000000"/>
          <w:sz w:val="24"/>
          <w:szCs w:val="24"/>
          <w:lang w:val="ru-RU" w:eastAsia="zh-CN"/>
        </w:rPr>
      </w:pPr>
      <w:r w:rsidRPr="00E93F2E">
        <w:rPr>
          <w:rFonts w:ascii="Arial" w:eastAsia="SimSun" w:hAnsi="Arial" w:cs="Arial"/>
          <w:color w:val="000000"/>
          <w:sz w:val="24"/>
          <w:szCs w:val="24"/>
          <w:lang w:val="ru-RU" w:eastAsia="zh-CN"/>
        </w:rPr>
        <w:t xml:space="preserve">- </w:t>
      </w:r>
      <w:r w:rsidRPr="00E93F2E">
        <w:rPr>
          <w:rFonts w:ascii="Times New Roman" w:eastAsia="SimSun" w:hAnsi="Times New Roman" w:cs="Times New Roman"/>
          <w:color w:val="000000"/>
          <w:sz w:val="24"/>
          <w:szCs w:val="24"/>
          <w:lang w:val="ru-RU" w:eastAsia="zh-CN"/>
        </w:rPr>
        <w:t xml:space="preserve">да је Наручилац у складу са одредбама Закона о јавним набавкама («Службени гласник Републике Србије» бр. 124/12, 14/15 и 68/15) спровео поступак јавне набавке мале вредности за набавку услуга – Сервис Хлорогена, за потребе Наручиоца, редни број ЈНМВ </w:t>
      </w:r>
      <w:r>
        <w:rPr>
          <w:rFonts w:ascii="Times New Roman" w:eastAsia="SimSun" w:hAnsi="Times New Roman" w:cs="Times New Roman"/>
          <w:color w:val="FF0000"/>
          <w:sz w:val="24"/>
          <w:szCs w:val="24"/>
          <w:lang w:val="ru-RU" w:eastAsia="zh-CN"/>
        </w:rPr>
        <w:t>1.2.</w:t>
      </w:r>
      <w:r w:rsidR="00A07DF6">
        <w:rPr>
          <w:rFonts w:ascii="Times New Roman" w:eastAsia="SimSun" w:hAnsi="Times New Roman" w:cs="Times New Roman"/>
          <w:color w:val="FF0000"/>
          <w:sz w:val="24"/>
          <w:szCs w:val="24"/>
          <w:lang w:val="ru-RU" w:eastAsia="zh-CN"/>
        </w:rPr>
        <w:t>4</w:t>
      </w:r>
      <w:r w:rsidRPr="00E93F2E">
        <w:rPr>
          <w:rFonts w:ascii="Times New Roman" w:eastAsia="SimSun" w:hAnsi="Times New Roman" w:cs="Times New Roman"/>
          <w:color w:val="FF0000"/>
          <w:sz w:val="24"/>
          <w:szCs w:val="24"/>
          <w:lang w:val="ru-RU" w:eastAsia="zh-CN"/>
        </w:rPr>
        <w:t>/</w:t>
      </w:r>
      <w:r>
        <w:rPr>
          <w:rFonts w:ascii="Times New Roman" w:eastAsia="SimSun" w:hAnsi="Times New Roman" w:cs="Times New Roman"/>
          <w:color w:val="FF0000"/>
          <w:sz w:val="24"/>
          <w:szCs w:val="24"/>
          <w:lang w:val="ru-RU" w:eastAsia="zh-CN"/>
        </w:rPr>
        <w:t>20</w:t>
      </w:r>
      <w:r w:rsidR="00A07DF6">
        <w:rPr>
          <w:rFonts w:ascii="Times New Roman" w:eastAsia="SimSun" w:hAnsi="Times New Roman" w:cs="Times New Roman"/>
          <w:color w:val="FF0000"/>
          <w:sz w:val="24"/>
          <w:szCs w:val="24"/>
          <w:lang w:val="ru-RU" w:eastAsia="zh-CN"/>
        </w:rPr>
        <w:t>20</w:t>
      </w:r>
      <w:r w:rsidRPr="00E93F2E">
        <w:rPr>
          <w:rFonts w:ascii="Times New Roman" w:eastAsia="SimSun" w:hAnsi="Times New Roman" w:cs="Times New Roman"/>
          <w:color w:val="000000"/>
          <w:sz w:val="24"/>
          <w:szCs w:val="24"/>
          <w:lang w:val="ru-RU" w:eastAsia="zh-CN"/>
        </w:rPr>
        <w:t xml:space="preserve">, за коју је позив за подношење понуда објављен на Порталу јавних набавки дана </w:t>
      </w:r>
      <w:r w:rsidR="00A07DF6">
        <w:rPr>
          <w:rFonts w:ascii="Times New Roman" w:eastAsia="SimSun" w:hAnsi="Times New Roman" w:cs="Times New Roman"/>
          <w:color w:val="FF0000"/>
          <w:sz w:val="24"/>
          <w:szCs w:val="24"/>
          <w:lang w:val="sr-Cyrl-RS" w:eastAsia="zh-CN"/>
        </w:rPr>
        <w:t>26</w:t>
      </w:r>
      <w:r w:rsidR="000E709D">
        <w:rPr>
          <w:rFonts w:ascii="Times New Roman" w:eastAsia="SimSun" w:hAnsi="Times New Roman" w:cs="Times New Roman"/>
          <w:color w:val="FF0000"/>
          <w:sz w:val="24"/>
          <w:szCs w:val="24"/>
          <w:lang w:val="sr-Cyrl-RS" w:eastAsia="zh-CN"/>
        </w:rPr>
        <w:t>.</w:t>
      </w:r>
      <w:r w:rsidR="00A07DF6">
        <w:rPr>
          <w:rFonts w:ascii="Times New Roman" w:eastAsia="SimSun" w:hAnsi="Times New Roman" w:cs="Times New Roman"/>
          <w:color w:val="FF0000"/>
          <w:sz w:val="24"/>
          <w:szCs w:val="24"/>
          <w:lang w:val="sr-Cyrl-RS" w:eastAsia="zh-CN"/>
        </w:rPr>
        <w:t>03</w:t>
      </w:r>
      <w:r w:rsidRPr="00E93F2E">
        <w:rPr>
          <w:rFonts w:ascii="Times New Roman" w:eastAsia="SimSun" w:hAnsi="Times New Roman" w:cs="Times New Roman"/>
          <w:color w:val="FF0000"/>
          <w:sz w:val="24"/>
          <w:szCs w:val="24"/>
          <w:lang w:eastAsia="zh-CN"/>
        </w:rPr>
        <w:t>.</w:t>
      </w:r>
      <w:r>
        <w:rPr>
          <w:rFonts w:ascii="Times New Roman" w:eastAsia="SimSun" w:hAnsi="Times New Roman" w:cs="Times New Roman"/>
          <w:color w:val="FF0000"/>
          <w:sz w:val="24"/>
          <w:szCs w:val="24"/>
          <w:lang w:eastAsia="zh-CN"/>
        </w:rPr>
        <w:t>20</w:t>
      </w:r>
      <w:r w:rsidR="00A07DF6">
        <w:rPr>
          <w:rFonts w:ascii="Times New Roman" w:eastAsia="SimSun" w:hAnsi="Times New Roman" w:cs="Times New Roman"/>
          <w:color w:val="FF0000"/>
          <w:sz w:val="24"/>
          <w:szCs w:val="24"/>
          <w:lang w:val="sr-Cyrl-RS" w:eastAsia="zh-CN"/>
        </w:rPr>
        <w:t>20</w:t>
      </w:r>
      <w:r w:rsidRPr="00E93F2E">
        <w:rPr>
          <w:rFonts w:ascii="Times New Roman" w:eastAsia="SimSun" w:hAnsi="Times New Roman" w:cs="Times New Roman"/>
          <w:color w:val="FF0000"/>
          <w:sz w:val="24"/>
          <w:szCs w:val="24"/>
          <w:lang w:val="ru-RU" w:eastAsia="zh-CN"/>
        </w:rPr>
        <w:t>.</w:t>
      </w:r>
      <w:r w:rsidRPr="00E93F2E">
        <w:rPr>
          <w:rFonts w:ascii="Times New Roman" w:eastAsia="SimSun" w:hAnsi="Times New Roman" w:cs="Times New Roman"/>
          <w:color w:val="000000"/>
          <w:sz w:val="24"/>
          <w:szCs w:val="24"/>
          <w:lang w:val="ru-RU" w:eastAsia="zh-CN"/>
        </w:rPr>
        <w:t xml:space="preserve"> године, а према конкурсној документацији број </w:t>
      </w:r>
      <w:r w:rsidR="00F70A63">
        <w:rPr>
          <w:rFonts w:ascii="Times New Roman" w:eastAsia="SimSun" w:hAnsi="Times New Roman" w:cs="Times New Roman"/>
          <w:color w:val="FF0000"/>
          <w:sz w:val="24"/>
          <w:szCs w:val="24"/>
          <w:lang w:val="ru-RU" w:eastAsia="zh-CN"/>
        </w:rPr>
        <w:t>345</w:t>
      </w:r>
      <w:r w:rsidRPr="00E93F2E">
        <w:rPr>
          <w:rFonts w:ascii="Times New Roman" w:eastAsia="SimSun" w:hAnsi="Times New Roman" w:cs="Times New Roman"/>
          <w:color w:val="FF0000"/>
          <w:sz w:val="24"/>
          <w:szCs w:val="24"/>
          <w:lang w:val="ru-RU" w:eastAsia="zh-CN"/>
        </w:rPr>
        <w:t>/4</w:t>
      </w:r>
      <w:r w:rsidRPr="00E93F2E">
        <w:rPr>
          <w:rFonts w:ascii="Times New Roman" w:eastAsia="SimSun" w:hAnsi="Times New Roman" w:cs="Times New Roman"/>
          <w:color w:val="000000"/>
          <w:sz w:val="24"/>
          <w:szCs w:val="24"/>
          <w:lang w:val="ru-RU" w:eastAsia="zh-CN"/>
        </w:rPr>
        <w:t xml:space="preserve"> (у даљем тексту: Конкурсна документација); </w:t>
      </w:r>
    </w:p>
    <w:p w:rsidR="00E93F2E" w:rsidRPr="00E93F2E" w:rsidRDefault="00E93F2E" w:rsidP="00E93F2E">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E93F2E">
        <w:rPr>
          <w:rFonts w:ascii="Arial" w:eastAsia="SimSun" w:hAnsi="Arial" w:cs="Arial"/>
          <w:color w:val="000000"/>
          <w:sz w:val="24"/>
          <w:szCs w:val="24"/>
          <w:lang w:val="ru-RU" w:eastAsia="zh-CN"/>
        </w:rPr>
        <w:t xml:space="preserve">- </w:t>
      </w:r>
      <w:r w:rsidRPr="00E93F2E">
        <w:rPr>
          <w:rFonts w:ascii="Times New Roman" w:eastAsia="SimSun" w:hAnsi="Times New Roman" w:cs="Times New Roman"/>
          <w:color w:val="000000"/>
          <w:sz w:val="24"/>
          <w:szCs w:val="24"/>
          <w:lang w:val="ru-RU" w:eastAsia="zh-CN"/>
        </w:rPr>
        <w:t>да је Понуђач услуге доставио прихватљиву понуду која је код Наручиоца заведена под бројем __________ дана __.__.</w:t>
      </w:r>
      <w:r>
        <w:rPr>
          <w:rFonts w:ascii="Times New Roman" w:eastAsia="SimSun" w:hAnsi="Times New Roman" w:cs="Times New Roman"/>
          <w:color w:val="000000"/>
          <w:sz w:val="24"/>
          <w:szCs w:val="24"/>
          <w:lang w:val="ru-RU" w:eastAsia="zh-CN"/>
        </w:rPr>
        <w:t>20</w:t>
      </w:r>
      <w:r w:rsidR="00A07DF6">
        <w:rPr>
          <w:rFonts w:ascii="Times New Roman" w:eastAsia="SimSun" w:hAnsi="Times New Roman" w:cs="Times New Roman"/>
          <w:color w:val="000000"/>
          <w:sz w:val="24"/>
          <w:szCs w:val="24"/>
          <w:lang w:val="ru-RU" w:eastAsia="zh-CN"/>
        </w:rPr>
        <w:t>20</w:t>
      </w:r>
      <w:r w:rsidRPr="00E93F2E">
        <w:rPr>
          <w:rFonts w:ascii="Times New Roman" w:eastAsia="SimSun" w:hAnsi="Times New Roman" w:cs="Times New Roman"/>
          <w:color w:val="000000"/>
          <w:sz w:val="24"/>
          <w:szCs w:val="24"/>
          <w:lang w:val="ru-RU" w:eastAsia="zh-CN"/>
        </w:rPr>
        <w:t xml:space="preserve">. године (у даљем тексту: Понуда), која у прилогу чини саставни део овог Уговора; </w:t>
      </w:r>
    </w:p>
    <w:p w:rsidR="00E93F2E" w:rsidRPr="00E93F2E" w:rsidRDefault="00E93F2E" w:rsidP="00E93F2E">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E93F2E">
        <w:rPr>
          <w:rFonts w:ascii="Times New Roman" w:eastAsia="SimSun" w:hAnsi="Times New Roman" w:cs="Times New Roman"/>
          <w:color w:val="000000"/>
          <w:sz w:val="24"/>
          <w:szCs w:val="24"/>
          <w:lang w:val="ru-RU" w:eastAsia="zh-CN"/>
        </w:rPr>
        <w:t>- да је Наручилац, у складу са чланом 108. Закона о јавним набавкама, донео одлуку о додели уговора Понуђачу услуге, под бројем __________ дана ___.___.</w:t>
      </w:r>
      <w:r>
        <w:rPr>
          <w:rFonts w:ascii="Times New Roman" w:eastAsia="SimSun" w:hAnsi="Times New Roman" w:cs="Times New Roman"/>
          <w:color w:val="000000"/>
          <w:sz w:val="24"/>
          <w:szCs w:val="24"/>
          <w:lang w:val="ru-RU" w:eastAsia="zh-CN"/>
        </w:rPr>
        <w:t>20</w:t>
      </w:r>
      <w:r w:rsidR="00A07DF6">
        <w:rPr>
          <w:rFonts w:ascii="Times New Roman" w:eastAsia="SimSun" w:hAnsi="Times New Roman" w:cs="Times New Roman"/>
          <w:color w:val="000000"/>
          <w:sz w:val="24"/>
          <w:szCs w:val="24"/>
          <w:lang w:val="ru-RU" w:eastAsia="zh-CN"/>
        </w:rPr>
        <w:t>20</w:t>
      </w:r>
      <w:r w:rsidRPr="00E93F2E">
        <w:rPr>
          <w:rFonts w:ascii="Times New Roman" w:eastAsia="SimSun" w:hAnsi="Times New Roman" w:cs="Times New Roman"/>
          <w:color w:val="000000"/>
          <w:sz w:val="24"/>
          <w:szCs w:val="24"/>
          <w:lang w:val="ru-RU" w:eastAsia="zh-CN"/>
        </w:rPr>
        <w:t>. године</w:t>
      </w:r>
      <w:r w:rsidRPr="00E93F2E">
        <w:rPr>
          <w:rFonts w:ascii="Times New Roman" w:eastAsia="SimSun" w:hAnsi="Times New Roman" w:cs="Times New Roman"/>
          <w:i/>
          <w:iCs/>
          <w:color w:val="000000"/>
          <w:sz w:val="24"/>
          <w:szCs w:val="24"/>
          <w:lang w:val="ru-RU" w:eastAsia="zh-CN"/>
        </w:rPr>
        <w:t xml:space="preserve">; </w:t>
      </w:r>
    </w:p>
    <w:p w:rsidR="00E93F2E" w:rsidRPr="00E93F2E" w:rsidRDefault="00E93F2E" w:rsidP="00E93F2E">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E93F2E">
        <w:rPr>
          <w:rFonts w:ascii="Arial" w:eastAsia="SimSun" w:hAnsi="Arial" w:cs="Arial"/>
          <w:color w:val="000000"/>
          <w:sz w:val="24"/>
          <w:szCs w:val="24"/>
          <w:lang w:val="ru-RU" w:eastAsia="zh-CN"/>
        </w:rPr>
        <w:t xml:space="preserve">- </w:t>
      </w:r>
      <w:r w:rsidRPr="00E93F2E">
        <w:rPr>
          <w:rFonts w:ascii="Times New Roman" w:eastAsia="SimSun" w:hAnsi="Times New Roman" w:cs="Times New Roman"/>
          <w:color w:val="000000"/>
          <w:sz w:val="24"/>
          <w:szCs w:val="24"/>
          <w:lang w:val="ru-RU" w:eastAsia="zh-CN"/>
        </w:rPr>
        <w:t>(да Понуђач услуге наступа са подизвођачем ______________________________________, са седиштем у _____________________________,  улица _________________________________ , бр. _______________, ПИБ ______________, матични број ______________, који има учешће ____% од укупне вредности Понуде, односно извршиће ______________________________.)</w:t>
      </w: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Default="00E93F2E" w:rsidP="00E93F2E">
      <w:pPr>
        <w:spacing w:after="0" w:line="240" w:lineRule="auto"/>
        <w:jc w:val="center"/>
        <w:rPr>
          <w:rFonts w:ascii="Times New Roman" w:eastAsia="SimSun" w:hAnsi="Times New Roman" w:cs="Times New Roman"/>
          <w:b/>
          <w:bCs/>
          <w:sz w:val="24"/>
          <w:szCs w:val="24"/>
          <w:lang w:eastAsia="sr-Latn-RS"/>
        </w:rPr>
      </w:pPr>
    </w:p>
    <w:p w:rsidR="00C44D03" w:rsidRDefault="00C44D03" w:rsidP="00E93F2E">
      <w:pPr>
        <w:spacing w:after="0" w:line="240" w:lineRule="auto"/>
        <w:jc w:val="center"/>
        <w:rPr>
          <w:rFonts w:ascii="Times New Roman" w:eastAsia="SimSun" w:hAnsi="Times New Roman" w:cs="Times New Roman"/>
          <w:b/>
          <w:bCs/>
          <w:sz w:val="24"/>
          <w:szCs w:val="24"/>
          <w:lang w:eastAsia="sr-Latn-RS"/>
        </w:rPr>
      </w:pPr>
    </w:p>
    <w:p w:rsidR="00C44D03" w:rsidRPr="00E93F2E" w:rsidRDefault="00C44D03" w:rsidP="00E93F2E">
      <w:pPr>
        <w:spacing w:after="0" w:line="240" w:lineRule="auto"/>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Члан  2.</w:t>
      </w:r>
    </w:p>
    <w:p w:rsidR="00E93F2E" w:rsidRPr="00E93F2E" w:rsidRDefault="00E93F2E" w:rsidP="00E93F2E">
      <w:pPr>
        <w:spacing w:after="0" w:line="240" w:lineRule="auto"/>
        <w:jc w:val="center"/>
        <w:rPr>
          <w:rFonts w:ascii="Times New Roman" w:eastAsia="SimSun" w:hAnsi="Times New Roman" w:cs="Times New Roman"/>
          <w:b/>
          <w:bCs/>
          <w:sz w:val="24"/>
          <w:szCs w:val="24"/>
          <w:lang w:val="sr-Cyrl-CS" w:eastAsia="sr-Latn-RS"/>
        </w:rPr>
      </w:pPr>
      <w:r w:rsidRPr="00E93F2E">
        <w:rPr>
          <w:rFonts w:ascii="Times New Roman" w:eastAsia="SimSun" w:hAnsi="Times New Roman" w:cs="Times New Roman"/>
          <w:b/>
          <w:bCs/>
          <w:sz w:val="24"/>
          <w:szCs w:val="24"/>
          <w:lang w:val="sr-Cyrl-CS" w:eastAsia="sr-Latn-RS"/>
        </w:rPr>
        <w:t>(предмет уговора)</w:t>
      </w:r>
    </w:p>
    <w:p w:rsidR="00E93F2E" w:rsidRPr="00E93F2E" w:rsidRDefault="00E93F2E" w:rsidP="00E93F2E">
      <w:pPr>
        <w:spacing w:after="0" w:line="240" w:lineRule="auto"/>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Предмет овог уговора су </w:t>
      </w:r>
      <w:r w:rsidRPr="00E93F2E">
        <w:rPr>
          <w:rFonts w:ascii="Times New Roman" w:eastAsia="SimSun" w:hAnsi="Times New Roman" w:cs="Times New Roman"/>
          <w:sz w:val="24"/>
          <w:szCs w:val="24"/>
          <w:lang w:val="sr-Cyrl-CS" w:eastAsia="sr-Latn-RS"/>
        </w:rPr>
        <w:t>услуге</w:t>
      </w:r>
      <w:r w:rsidRPr="00E93F2E">
        <w:rPr>
          <w:rFonts w:ascii="Times New Roman" w:eastAsia="SimSun" w:hAnsi="Times New Roman" w:cs="Times New Roman"/>
          <w:sz w:val="24"/>
          <w:szCs w:val="24"/>
          <w:lang w:val="ru-RU" w:eastAsia="sr-Latn-RS"/>
        </w:rPr>
        <w:t xml:space="preserve"> </w:t>
      </w:r>
      <w:r w:rsidRPr="00E93F2E">
        <w:rPr>
          <w:rFonts w:ascii="Times New Roman" w:eastAsia="SimSun" w:hAnsi="Times New Roman" w:cs="Times New Roman"/>
          <w:color w:val="000000"/>
          <w:sz w:val="24"/>
          <w:szCs w:val="24"/>
          <w:lang w:val="ru-RU" w:eastAsia="zh-CN"/>
        </w:rPr>
        <w:t>Сервис Хлорогена</w:t>
      </w:r>
      <w:r w:rsidRPr="00E93F2E">
        <w:rPr>
          <w:rFonts w:ascii="Times New Roman" w:eastAsia="SimSun" w:hAnsi="Times New Roman" w:cs="Times New Roman"/>
          <w:bCs/>
          <w:color w:val="000000"/>
          <w:sz w:val="24"/>
          <w:szCs w:val="24"/>
          <w:lang w:val="ru-RU" w:eastAsia="zh-CN"/>
        </w:rPr>
        <w:t xml:space="preserve"> </w:t>
      </w:r>
      <w:r w:rsidRPr="00E93F2E">
        <w:rPr>
          <w:rFonts w:ascii="Times New Roman" w:eastAsia="SimSun" w:hAnsi="Times New Roman" w:cs="Times New Roman"/>
          <w:color w:val="000000"/>
          <w:sz w:val="24"/>
          <w:szCs w:val="24"/>
          <w:lang w:val="sr-Cyrl-CS" w:eastAsia="sr-Latn-RS"/>
        </w:rPr>
        <w:t>(у даљем тексту: услуге)</w:t>
      </w:r>
      <w:r w:rsidRPr="00E93F2E">
        <w:rPr>
          <w:rFonts w:ascii="Times New Roman" w:eastAsia="SimSun" w:hAnsi="Times New Roman" w:cs="Times New Roman"/>
          <w:sz w:val="24"/>
          <w:szCs w:val="24"/>
          <w:lang w:val="ru-RU" w:eastAsia="sr-Latn-RS"/>
        </w:rPr>
        <w:t>,</w:t>
      </w:r>
      <w:r w:rsidRPr="00E93F2E">
        <w:rPr>
          <w:rFonts w:ascii="Times New Roman" w:eastAsia="SimSun" w:hAnsi="Times New Roman" w:cs="Times New Roman"/>
          <w:sz w:val="24"/>
          <w:szCs w:val="24"/>
          <w:lang w:val="sr-Cyrl-CS" w:eastAsia="sr-Latn-RS"/>
        </w:rPr>
        <w:t xml:space="preserve"> у свему према</w:t>
      </w:r>
      <w:r w:rsidRPr="00E93F2E">
        <w:rPr>
          <w:rFonts w:ascii="Times New Roman" w:eastAsia="SimSun" w:hAnsi="Times New Roman" w:cs="Times New Roman"/>
          <w:sz w:val="24"/>
          <w:szCs w:val="24"/>
          <w:lang w:val="ru-RU" w:eastAsia="sr-Latn-RS"/>
        </w:rPr>
        <w:t xml:space="preserve"> спецификацији </w:t>
      </w:r>
      <w:r w:rsidRPr="00E93F2E">
        <w:rPr>
          <w:rFonts w:ascii="Times New Roman" w:eastAsia="SimSun" w:hAnsi="Times New Roman" w:cs="Times New Roman"/>
          <w:sz w:val="24"/>
          <w:szCs w:val="24"/>
          <w:lang w:val="sr-Cyrl-CS" w:eastAsia="sr-Latn-RS"/>
        </w:rPr>
        <w:t>К</w:t>
      </w:r>
      <w:r w:rsidRPr="00E93F2E">
        <w:rPr>
          <w:rFonts w:ascii="Times New Roman" w:eastAsia="SimSun" w:hAnsi="Times New Roman" w:cs="Times New Roman"/>
          <w:sz w:val="24"/>
          <w:szCs w:val="24"/>
          <w:lang w:val="ru-RU" w:eastAsia="sr-Latn-RS"/>
        </w:rPr>
        <w:t>онкурсне документације и</w:t>
      </w:r>
      <w:r w:rsidRPr="00E93F2E">
        <w:rPr>
          <w:rFonts w:ascii="Times New Roman" w:eastAsia="SimSun" w:hAnsi="Times New Roman" w:cs="Times New Roman"/>
          <w:sz w:val="24"/>
          <w:szCs w:val="24"/>
          <w:lang w:val="sr-Cyrl-CS" w:eastAsia="sr-Latn-RS"/>
        </w:rPr>
        <w:t xml:space="preserve"> Понуди Понуђача услуге</w:t>
      </w:r>
      <w:r w:rsidRPr="00E93F2E">
        <w:rPr>
          <w:rFonts w:ascii="Times New Roman" w:eastAsia="SimSun" w:hAnsi="Times New Roman" w:cs="Times New Roman"/>
          <w:sz w:val="24"/>
          <w:szCs w:val="24"/>
          <w:lang w:val="ru-RU" w:eastAsia="sr-Latn-RS"/>
        </w:rPr>
        <w:t>,</w:t>
      </w:r>
      <w:r w:rsidRPr="00E93F2E">
        <w:rPr>
          <w:rFonts w:ascii="Times New Roman" w:eastAsia="SimSun" w:hAnsi="Times New Roman" w:cs="Times New Roman"/>
          <w:sz w:val="24"/>
          <w:szCs w:val="24"/>
          <w:lang w:val="sr-Cyrl-CS" w:eastAsia="sr-Latn-RS"/>
        </w:rPr>
        <w:t xml:space="preserve"> из</w:t>
      </w:r>
      <w:r w:rsidRPr="00E93F2E">
        <w:rPr>
          <w:rFonts w:ascii="Times New Roman" w:eastAsia="SimSun" w:hAnsi="Times New Roman" w:cs="Times New Roman"/>
          <w:sz w:val="24"/>
          <w:szCs w:val="24"/>
          <w:lang w:val="ru-RU" w:eastAsia="sr-Latn-RS"/>
        </w:rPr>
        <w:t xml:space="preserve"> </w:t>
      </w:r>
      <w:r w:rsidRPr="00E93F2E">
        <w:rPr>
          <w:rFonts w:ascii="Times New Roman" w:eastAsia="SimSun" w:hAnsi="Times New Roman" w:cs="Times New Roman"/>
          <w:sz w:val="24"/>
          <w:szCs w:val="24"/>
          <w:lang w:val="sr-Cyrl-CS" w:eastAsia="sr-Latn-RS"/>
        </w:rPr>
        <w:t>поступка јавне набавке мале вредности</w:t>
      </w:r>
      <w:r w:rsidRPr="00E93F2E">
        <w:rPr>
          <w:rFonts w:ascii="Times New Roman" w:eastAsia="SimSun" w:hAnsi="Times New Roman" w:cs="Times New Roman"/>
          <w:sz w:val="24"/>
          <w:szCs w:val="24"/>
          <w:lang w:val="ru-RU" w:eastAsia="sr-Latn-RS"/>
        </w:rPr>
        <w:t xml:space="preserve"> ЈН</w:t>
      </w:r>
      <w:r w:rsidRPr="00E93F2E">
        <w:rPr>
          <w:rFonts w:ascii="Times New Roman" w:eastAsia="SimSun" w:hAnsi="Times New Roman" w:cs="Times New Roman"/>
          <w:sz w:val="24"/>
          <w:szCs w:val="24"/>
          <w:lang w:val="sr-Cyrl-CS" w:eastAsia="sr-Latn-RS"/>
        </w:rPr>
        <w:t>МВ</w:t>
      </w:r>
      <w:r w:rsidRPr="00E93F2E">
        <w:rPr>
          <w:rFonts w:ascii="Times New Roman" w:eastAsia="SimSun" w:hAnsi="Times New Roman" w:cs="Times New Roman"/>
          <w:sz w:val="24"/>
          <w:szCs w:val="24"/>
          <w:lang w:val="ru-RU" w:eastAsia="sr-Latn-RS"/>
        </w:rPr>
        <w:t xml:space="preserve">: </w:t>
      </w:r>
      <w:r>
        <w:rPr>
          <w:rFonts w:ascii="Times New Roman" w:eastAsia="SimSun" w:hAnsi="Times New Roman" w:cs="Times New Roman"/>
          <w:sz w:val="24"/>
          <w:szCs w:val="24"/>
          <w:lang w:val="ru-RU" w:eastAsia="sr-Latn-RS"/>
        </w:rPr>
        <w:t>1.2.</w:t>
      </w:r>
      <w:r w:rsidR="00A07DF6">
        <w:rPr>
          <w:rFonts w:ascii="Times New Roman" w:eastAsia="SimSun" w:hAnsi="Times New Roman" w:cs="Times New Roman"/>
          <w:sz w:val="24"/>
          <w:szCs w:val="24"/>
          <w:lang w:val="ru-RU" w:eastAsia="sr-Latn-RS"/>
        </w:rPr>
        <w:t>4</w:t>
      </w:r>
      <w:r w:rsidRPr="00E93F2E">
        <w:rPr>
          <w:rFonts w:ascii="Times New Roman" w:eastAsia="SimSun" w:hAnsi="Times New Roman" w:cs="Times New Roman"/>
          <w:sz w:val="24"/>
          <w:szCs w:val="24"/>
          <w:lang w:val="ru-RU" w:eastAsia="sr-Latn-RS"/>
        </w:rPr>
        <w:t>/</w:t>
      </w:r>
      <w:r>
        <w:rPr>
          <w:rFonts w:ascii="Times New Roman" w:eastAsia="SimSun" w:hAnsi="Times New Roman" w:cs="Times New Roman"/>
          <w:sz w:val="24"/>
          <w:szCs w:val="24"/>
          <w:lang w:val="ru-RU" w:eastAsia="sr-Latn-RS"/>
        </w:rPr>
        <w:t>20</w:t>
      </w:r>
      <w:r w:rsidR="00A07DF6">
        <w:rPr>
          <w:rFonts w:ascii="Times New Roman" w:eastAsia="SimSun" w:hAnsi="Times New Roman" w:cs="Times New Roman"/>
          <w:sz w:val="24"/>
          <w:szCs w:val="24"/>
          <w:lang w:val="ru-RU" w:eastAsia="sr-Latn-RS"/>
        </w:rPr>
        <w:t>20</w:t>
      </w:r>
      <w:r w:rsidRPr="00E93F2E">
        <w:rPr>
          <w:rFonts w:ascii="Times New Roman" w:eastAsia="SimSun" w:hAnsi="Times New Roman" w:cs="Times New Roman"/>
          <w:sz w:val="24"/>
          <w:szCs w:val="24"/>
          <w:lang w:val="sr-Cyrl-CS" w:eastAsia="sr-Latn-RS"/>
        </w:rPr>
        <w:t>.</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sr-Cyrl-CS" w:eastAsia="sr-Latn-RS"/>
        </w:rPr>
      </w:pPr>
      <w:r w:rsidRPr="00E93F2E">
        <w:rPr>
          <w:rFonts w:ascii="Times New Roman" w:eastAsia="SimSun" w:hAnsi="Times New Roman" w:cs="Times New Roman"/>
          <w:b/>
          <w:bCs/>
          <w:sz w:val="24"/>
          <w:szCs w:val="24"/>
          <w:lang w:val="sr-Cyrl-CS" w:eastAsia="sr-Latn-RS"/>
        </w:rPr>
        <w:t>Ч</w:t>
      </w:r>
      <w:r w:rsidRPr="00E93F2E">
        <w:rPr>
          <w:rFonts w:ascii="Times New Roman" w:eastAsia="SimSun" w:hAnsi="Times New Roman" w:cs="Times New Roman"/>
          <w:b/>
          <w:bCs/>
          <w:sz w:val="24"/>
          <w:szCs w:val="24"/>
          <w:lang w:val="ru-RU" w:eastAsia="sr-Latn-RS"/>
        </w:rPr>
        <w:t>лан</w:t>
      </w:r>
      <w:r w:rsidRPr="00E93F2E">
        <w:rPr>
          <w:rFonts w:ascii="Times New Roman" w:eastAsia="SimSun" w:hAnsi="Times New Roman" w:cs="Times New Roman"/>
          <w:b/>
          <w:bCs/>
          <w:sz w:val="24"/>
          <w:szCs w:val="24"/>
          <w:lang w:val="sr-Cyrl-CS" w:eastAsia="sr-Latn-RS"/>
        </w:rPr>
        <w:t xml:space="preserve">  </w:t>
      </w:r>
      <w:r w:rsidRPr="00E93F2E">
        <w:rPr>
          <w:rFonts w:ascii="Times New Roman" w:eastAsia="SimSun" w:hAnsi="Times New Roman" w:cs="Times New Roman"/>
          <w:b/>
          <w:bCs/>
          <w:sz w:val="24"/>
          <w:szCs w:val="24"/>
          <w:lang w:val="ru-RU" w:eastAsia="sr-Latn-RS"/>
        </w:rPr>
        <w:t>3</w:t>
      </w:r>
      <w:r w:rsidRPr="00E93F2E">
        <w:rPr>
          <w:rFonts w:ascii="Times New Roman" w:eastAsia="SimSun" w:hAnsi="Times New Roman" w:cs="Times New Roman"/>
          <w:b/>
          <w:bCs/>
          <w:sz w:val="24"/>
          <w:szCs w:val="24"/>
          <w:lang w:val="sr-Cyrl-CS" w:eastAsia="sr-Latn-RS"/>
        </w:rPr>
        <w:t>.</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sr-Cyrl-CS" w:eastAsia="sr-Latn-RS"/>
        </w:rPr>
        <w:t>(вредност уговора)</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r w:rsidRPr="00E93F2E">
        <w:rPr>
          <w:rFonts w:ascii="Times New Roman" w:eastAsia="SimSun" w:hAnsi="Times New Roman" w:cs="Times New Roman"/>
          <w:sz w:val="24"/>
          <w:szCs w:val="24"/>
          <w:lang w:val="ru-RU" w:eastAsia="sr-Latn-RS"/>
        </w:rPr>
        <w:t>Укупна уговорена вредност</w:t>
      </w:r>
      <w:r w:rsidRPr="00E93F2E">
        <w:rPr>
          <w:rFonts w:ascii="Times New Roman" w:eastAsia="SimSun" w:hAnsi="Times New Roman" w:cs="Times New Roman"/>
          <w:sz w:val="24"/>
          <w:szCs w:val="24"/>
          <w:lang w:eastAsia="sr-Latn-RS"/>
        </w:rPr>
        <w:t xml:space="preserve"> услуга из члана 2. о</w:t>
      </w:r>
      <w:r w:rsidRPr="00E93F2E">
        <w:rPr>
          <w:rFonts w:ascii="Times New Roman" w:eastAsia="SimSun" w:hAnsi="Times New Roman" w:cs="Times New Roman"/>
          <w:sz w:val="24"/>
          <w:szCs w:val="24"/>
          <w:lang w:val="ru-RU" w:eastAsia="sr-Latn-RS"/>
        </w:rPr>
        <w:t xml:space="preserve">вог уговора </w:t>
      </w:r>
      <w:r w:rsidRPr="00E93F2E">
        <w:rPr>
          <w:rFonts w:ascii="Times New Roman" w:eastAsia="SimSun" w:hAnsi="Times New Roman" w:cs="Times New Roman"/>
          <w:sz w:val="24"/>
          <w:szCs w:val="24"/>
          <w:lang w:eastAsia="sr-Latn-RS"/>
        </w:rPr>
        <w:t xml:space="preserve">за </w:t>
      </w:r>
      <w:r w:rsidR="00A07DF6">
        <w:rPr>
          <w:rFonts w:ascii="Times New Roman" w:eastAsia="SimSun" w:hAnsi="Times New Roman" w:cs="Times New Roman"/>
          <w:sz w:val="24"/>
          <w:szCs w:val="24"/>
          <w:lang w:val="sr-Cyrl-RS" w:eastAsia="sr-Latn-RS"/>
        </w:rPr>
        <w:t>12</w:t>
      </w:r>
      <w:r w:rsidRPr="00E93F2E">
        <w:rPr>
          <w:rFonts w:ascii="Times New Roman" w:eastAsia="SimSun" w:hAnsi="Times New Roman" w:cs="Times New Roman"/>
          <w:sz w:val="24"/>
          <w:szCs w:val="24"/>
          <w:lang w:eastAsia="sr-Latn-RS"/>
        </w:rPr>
        <w:t xml:space="preserve"> мес</w:t>
      </w:r>
      <w:r w:rsidRPr="00E93F2E">
        <w:rPr>
          <w:rFonts w:ascii="Times New Roman" w:eastAsia="SimSun" w:hAnsi="Times New Roman" w:cs="Times New Roman"/>
          <w:sz w:val="24"/>
          <w:szCs w:val="24"/>
          <w:lang w:val="ru-RU" w:eastAsia="sr-Latn-RS"/>
        </w:rPr>
        <w:t>е</w:t>
      </w:r>
      <w:r w:rsidRPr="00E93F2E">
        <w:rPr>
          <w:rFonts w:ascii="Times New Roman" w:eastAsia="SimSun" w:hAnsi="Times New Roman" w:cs="Times New Roman"/>
          <w:sz w:val="24"/>
          <w:szCs w:val="24"/>
          <w:lang w:eastAsia="sr-Latn-RS"/>
        </w:rPr>
        <w:t>ци</w:t>
      </w:r>
      <w:r w:rsidRPr="00E93F2E">
        <w:rPr>
          <w:rFonts w:ascii="Times New Roman" w:eastAsia="SimSun" w:hAnsi="Times New Roman" w:cs="Times New Roman"/>
          <w:sz w:val="24"/>
          <w:szCs w:val="24"/>
          <w:lang w:val="ru-RU" w:eastAsia="sr-Latn-RS"/>
        </w:rPr>
        <w:t xml:space="preserve"> износи _______________ динара без ПДВ-а, односно </w:t>
      </w:r>
      <w:r w:rsidRPr="00E93F2E">
        <w:rPr>
          <w:rFonts w:ascii="Times New Roman" w:eastAsia="SimSun" w:hAnsi="Times New Roman" w:cs="Times New Roman"/>
          <w:sz w:val="24"/>
          <w:szCs w:val="24"/>
          <w:lang w:val="sr-Cyrl-CS" w:eastAsia="sr-Latn-RS"/>
        </w:rPr>
        <w:t>________</w:t>
      </w:r>
      <w:r w:rsidRPr="00E93F2E">
        <w:rPr>
          <w:rFonts w:ascii="Times New Roman" w:eastAsia="SimSun" w:hAnsi="Times New Roman" w:cs="Times New Roman"/>
          <w:sz w:val="24"/>
          <w:szCs w:val="24"/>
          <w:lang w:eastAsia="sr-Latn-RS"/>
        </w:rPr>
        <w:t>______</w:t>
      </w:r>
      <w:r w:rsidRPr="00E93F2E">
        <w:rPr>
          <w:rFonts w:ascii="Times New Roman" w:eastAsia="SimSun" w:hAnsi="Times New Roman" w:cs="Times New Roman"/>
          <w:sz w:val="24"/>
          <w:szCs w:val="24"/>
          <w:lang w:val="ru-RU" w:eastAsia="sr-Latn-RS"/>
        </w:rPr>
        <w:t xml:space="preserve"> динара са ПДВ-ом.</w:t>
      </w:r>
      <w:r w:rsidR="000E709D">
        <w:rPr>
          <w:rFonts w:ascii="Times New Roman" w:eastAsia="SimSun" w:hAnsi="Times New Roman" w:cs="Times New Roman"/>
          <w:sz w:val="24"/>
          <w:szCs w:val="24"/>
          <w:lang w:val="ru-RU" w:eastAsia="sr-Latn-RS"/>
        </w:rPr>
        <w:t xml:space="preserve"> за приод од </w:t>
      </w:r>
      <w:r w:rsidR="00C44D03">
        <w:rPr>
          <w:rFonts w:ascii="Times New Roman" w:eastAsia="SimSun" w:hAnsi="Times New Roman" w:cs="Times New Roman"/>
          <w:sz w:val="24"/>
          <w:szCs w:val="24"/>
          <w:lang w:val="en-US" w:eastAsia="sr-Latn-RS"/>
        </w:rPr>
        <w:t xml:space="preserve">12 </w:t>
      </w:r>
      <w:r w:rsidR="000E709D">
        <w:rPr>
          <w:rFonts w:ascii="Times New Roman" w:eastAsia="SimSun" w:hAnsi="Times New Roman" w:cs="Times New Roman"/>
          <w:sz w:val="24"/>
          <w:szCs w:val="24"/>
          <w:lang w:val="ru-RU" w:eastAsia="sr-Latn-RS"/>
        </w:rPr>
        <w:t>месеци.</w:t>
      </w: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r w:rsidRPr="00E93F2E">
        <w:rPr>
          <w:rFonts w:ascii="Times New Roman" w:eastAsia="SimSun" w:hAnsi="Times New Roman" w:cs="Times New Roman"/>
          <w:sz w:val="24"/>
          <w:szCs w:val="24"/>
          <w:lang w:val="ru-RU" w:eastAsia="sr-Latn-RS"/>
        </w:rPr>
        <w:t>Укупна вредност</w:t>
      </w:r>
      <w:r w:rsidRPr="00E93F2E">
        <w:rPr>
          <w:rFonts w:ascii="Times New Roman" w:eastAsia="SimSun" w:hAnsi="Times New Roman" w:cs="Times New Roman"/>
          <w:sz w:val="24"/>
          <w:szCs w:val="24"/>
          <w:lang w:eastAsia="sr-Latn-RS"/>
        </w:rPr>
        <w:t xml:space="preserve"> услуга из члана 2. о</w:t>
      </w:r>
      <w:r w:rsidRPr="00E93F2E">
        <w:rPr>
          <w:rFonts w:ascii="Times New Roman" w:eastAsia="SimSun" w:hAnsi="Times New Roman" w:cs="Times New Roman"/>
          <w:sz w:val="24"/>
          <w:szCs w:val="24"/>
          <w:lang w:val="ru-RU" w:eastAsia="sr-Latn-RS"/>
        </w:rPr>
        <w:t>вог уговора</w:t>
      </w:r>
      <w:r w:rsidRPr="00E93F2E">
        <w:rPr>
          <w:rFonts w:ascii="Times New Roman" w:eastAsia="SimSun" w:hAnsi="Times New Roman" w:cs="Times New Roman"/>
          <w:sz w:val="24"/>
          <w:szCs w:val="24"/>
          <w:lang w:eastAsia="sr-Latn-RS"/>
        </w:rPr>
        <w:t xml:space="preserve"> на месечном нивоу</w:t>
      </w:r>
      <w:r w:rsidRPr="00E93F2E">
        <w:rPr>
          <w:rFonts w:ascii="Times New Roman" w:eastAsia="SimSun" w:hAnsi="Times New Roman" w:cs="Times New Roman"/>
          <w:sz w:val="24"/>
          <w:szCs w:val="24"/>
          <w:lang w:val="ru-RU" w:eastAsia="sr-Latn-RS"/>
        </w:rPr>
        <w:t xml:space="preserve"> износи _______________ динара без ПДВ-а, односно </w:t>
      </w:r>
      <w:r w:rsidRPr="00E93F2E">
        <w:rPr>
          <w:rFonts w:ascii="Times New Roman" w:eastAsia="SimSun" w:hAnsi="Times New Roman" w:cs="Times New Roman"/>
          <w:sz w:val="24"/>
          <w:szCs w:val="24"/>
          <w:lang w:val="sr-Cyrl-CS" w:eastAsia="sr-Latn-RS"/>
        </w:rPr>
        <w:t>________</w:t>
      </w:r>
      <w:r w:rsidRPr="00E93F2E">
        <w:rPr>
          <w:rFonts w:ascii="Times New Roman" w:eastAsia="SimSun" w:hAnsi="Times New Roman" w:cs="Times New Roman"/>
          <w:sz w:val="24"/>
          <w:szCs w:val="24"/>
          <w:lang w:eastAsia="sr-Latn-RS"/>
        </w:rPr>
        <w:t>______</w:t>
      </w:r>
      <w:r w:rsidRPr="00E93F2E">
        <w:rPr>
          <w:rFonts w:ascii="Times New Roman" w:eastAsia="SimSun" w:hAnsi="Times New Roman" w:cs="Times New Roman"/>
          <w:sz w:val="24"/>
          <w:szCs w:val="24"/>
          <w:lang w:val="ru-RU" w:eastAsia="sr-Latn-RS"/>
        </w:rPr>
        <w:t xml:space="preserve"> динара са ПДВ-ом.</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Уговорена вредност</w:t>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val="ru-RU" w:eastAsia="sr-Latn-RS"/>
        </w:rPr>
        <w:t>са свим урачунатим трошковима</w:t>
      </w:r>
      <w:r w:rsidRPr="00E93F2E">
        <w:rPr>
          <w:rFonts w:ascii="Times New Roman" w:eastAsia="SimSun" w:hAnsi="Times New Roman" w:cs="Times New Roman"/>
          <w:sz w:val="24"/>
          <w:szCs w:val="24"/>
          <w:lang w:val="sr-Cyrl-CS" w:eastAsia="sr-Latn-RS"/>
        </w:rPr>
        <w:t xml:space="preserve"> је фиксна и </w:t>
      </w:r>
      <w:r w:rsidRPr="00E93F2E">
        <w:rPr>
          <w:rFonts w:ascii="Times New Roman" w:eastAsia="SimSun" w:hAnsi="Times New Roman" w:cs="Times New Roman"/>
          <w:sz w:val="24"/>
          <w:szCs w:val="24"/>
          <w:lang w:val="ru-RU" w:eastAsia="sr-Latn-RS"/>
        </w:rPr>
        <w:t>прецизиран</w:t>
      </w:r>
      <w:r w:rsidRPr="00E93F2E">
        <w:rPr>
          <w:rFonts w:ascii="Times New Roman" w:eastAsia="SimSun" w:hAnsi="Times New Roman" w:cs="Times New Roman"/>
          <w:sz w:val="24"/>
          <w:szCs w:val="24"/>
          <w:lang w:val="sr-Cyrl-CS" w:eastAsia="sr-Latn-RS"/>
        </w:rPr>
        <w:t xml:space="preserve">а </w:t>
      </w:r>
      <w:r w:rsidRPr="00E93F2E">
        <w:rPr>
          <w:rFonts w:ascii="Times New Roman" w:eastAsia="SimSun" w:hAnsi="Times New Roman" w:cs="Times New Roman"/>
          <w:sz w:val="24"/>
          <w:szCs w:val="24"/>
          <w:lang w:val="ru-RU" w:eastAsia="sr-Latn-RS"/>
        </w:rPr>
        <w:t>прихваћеном Понудом Понуђача услуге.</w:t>
      </w:r>
    </w:p>
    <w:p w:rsidR="00E93F2E" w:rsidRPr="00E93F2E" w:rsidRDefault="00E93F2E" w:rsidP="00E93F2E">
      <w:pPr>
        <w:spacing w:after="0" w:line="240" w:lineRule="auto"/>
        <w:jc w:val="both"/>
        <w:rPr>
          <w:rFonts w:ascii="Times New Roman" w:eastAsia="SimSun" w:hAnsi="Times New Roman" w:cs="Times New Roman"/>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Члан 4.</w:t>
      </w:r>
    </w:p>
    <w:p w:rsidR="00E93F2E" w:rsidRPr="00E93F2E" w:rsidRDefault="00E93F2E" w:rsidP="00E93F2E">
      <w:pPr>
        <w:spacing w:after="0" w:line="240" w:lineRule="auto"/>
        <w:jc w:val="center"/>
        <w:rPr>
          <w:rFonts w:ascii="Times New Roman" w:eastAsia="SimSun" w:hAnsi="Times New Roman" w:cs="Times New Roman"/>
          <w:b/>
          <w:bCs/>
          <w:sz w:val="24"/>
          <w:szCs w:val="24"/>
          <w:lang w:val="sr-Cyrl-CS" w:eastAsia="sr-Latn-RS"/>
        </w:rPr>
      </w:pPr>
      <w:r w:rsidRPr="00E93F2E">
        <w:rPr>
          <w:rFonts w:ascii="Times New Roman" w:eastAsia="SimSun" w:hAnsi="Times New Roman" w:cs="Times New Roman"/>
          <w:b/>
          <w:bCs/>
          <w:sz w:val="24"/>
          <w:szCs w:val="24"/>
          <w:lang w:val="ru-RU" w:eastAsia="sr-Latn-RS"/>
        </w:rPr>
        <w:t>(рок и начин извршења услуге</w:t>
      </w:r>
      <w:r w:rsidRPr="00E93F2E">
        <w:rPr>
          <w:rFonts w:ascii="Times New Roman" w:eastAsia="SimSun" w:hAnsi="Times New Roman" w:cs="Times New Roman"/>
          <w:b/>
          <w:bCs/>
          <w:sz w:val="24"/>
          <w:szCs w:val="24"/>
          <w:lang w:val="sr-Cyrl-CS" w:eastAsia="sr-Latn-RS"/>
        </w:rPr>
        <w:t>)</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color w:val="000000"/>
          <w:sz w:val="24"/>
          <w:szCs w:val="24"/>
          <w:lang w:val="ru-RU" w:eastAsia="sr-Latn-RS"/>
        </w:rPr>
        <w:t xml:space="preserve">Динамика извођења услга сервиса је одређена датумом пуштања технолошке опреме у рад. </w:t>
      </w:r>
      <w:r w:rsidR="000E709D">
        <w:rPr>
          <w:rFonts w:ascii="Times New Roman" w:eastAsia="SimSun" w:hAnsi="Times New Roman" w:cs="Times New Roman"/>
          <w:color w:val="000000"/>
          <w:sz w:val="24"/>
          <w:szCs w:val="24"/>
          <w:lang w:val="ru-RU" w:eastAsia="sr-Latn-RS"/>
        </w:rPr>
        <w:t xml:space="preserve">Сервисирање се врши за период од </w:t>
      </w:r>
      <w:r w:rsidR="00A07DF6">
        <w:rPr>
          <w:rFonts w:ascii="Times New Roman" w:eastAsia="SimSun" w:hAnsi="Times New Roman" w:cs="Times New Roman"/>
          <w:color w:val="000000"/>
          <w:sz w:val="24"/>
          <w:szCs w:val="24"/>
          <w:lang w:val="ru-RU" w:eastAsia="sr-Latn-RS"/>
        </w:rPr>
        <w:t>12</w:t>
      </w:r>
      <w:r w:rsidR="000E709D">
        <w:rPr>
          <w:rFonts w:ascii="Times New Roman" w:eastAsia="SimSun" w:hAnsi="Times New Roman" w:cs="Times New Roman"/>
          <w:color w:val="000000"/>
          <w:sz w:val="24"/>
          <w:szCs w:val="24"/>
          <w:lang w:val="ru-RU" w:eastAsia="sr-Latn-RS"/>
        </w:rPr>
        <w:t xml:space="preserve"> (</w:t>
      </w:r>
      <w:r w:rsidR="00A07DF6">
        <w:rPr>
          <w:rFonts w:ascii="Times New Roman" w:eastAsia="SimSun" w:hAnsi="Times New Roman" w:cs="Times New Roman"/>
          <w:color w:val="000000"/>
          <w:sz w:val="24"/>
          <w:szCs w:val="24"/>
          <w:lang w:val="ru-RU" w:eastAsia="sr-Latn-RS"/>
        </w:rPr>
        <w:t>дванаест)</w:t>
      </w:r>
      <w:r w:rsidR="000E709D">
        <w:rPr>
          <w:rFonts w:ascii="Times New Roman" w:eastAsia="SimSun" w:hAnsi="Times New Roman" w:cs="Times New Roman"/>
          <w:color w:val="000000"/>
          <w:sz w:val="24"/>
          <w:szCs w:val="24"/>
          <w:lang w:val="ru-RU" w:eastAsia="sr-Latn-RS"/>
        </w:rPr>
        <w:t xml:space="preserve"> месеци.</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 xml:space="preserve">Понуђач услуге је у обавези да услуге изврши у складу са техничким описом датим у конкурсној документацији.    </w:t>
      </w:r>
    </w:p>
    <w:p w:rsidR="00E93F2E" w:rsidRPr="00E93F2E" w:rsidRDefault="00E93F2E" w:rsidP="00E93F2E">
      <w:pPr>
        <w:spacing w:after="0" w:line="240" w:lineRule="auto"/>
        <w:ind w:firstLine="720"/>
        <w:jc w:val="both"/>
        <w:rPr>
          <w:rFonts w:ascii="Times New Roman" w:eastAsia="Times New Roman" w:hAnsi="Times New Roman" w:cs="Times New Roman"/>
          <w:bCs/>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Cs/>
          <w:sz w:val="24"/>
          <w:szCs w:val="24"/>
          <w:lang w:val="ru-RU" w:eastAsia="sr-Latn-RS"/>
        </w:rPr>
        <w:t>Место извршења услуга је на</w:t>
      </w:r>
      <w:r w:rsidRPr="00E93F2E">
        <w:rPr>
          <w:rFonts w:ascii="Times New Roman" w:eastAsia="SimSun" w:hAnsi="Times New Roman" w:cs="Times New Roman"/>
          <w:b/>
          <w:bCs/>
          <w:sz w:val="24"/>
          <w:szCs w:val="24"/>
          <w:lang w:val="ru-RU" w:eastAsia="sr-Latn-RS"/>
        </w:rPr>
        <w:t xml:space="preserve"> </w:t>
      </w:r>
      <w:r w:rsidRPr="00E93F2E">
        <w:rPr>
          <w:rFonts w:ascii="Times New Roman" w:eastAsia="SimSun" w:hAnsi="Times New Roman" w:cs="Times New Roman"/>
          <w:sz w:val="24"/>
          <w:szCs w:val="24"/>
          <w:lang w:val="ru-RU" w:eastAsia="sr-Latn-RS"/>
        </w:rPr>
        <w:t xml:space="preserve">локацијама наведеним у техничкој спецификацији. </w:t>
      </w:r>
    </w:p>
    <w:p w:rsidR="00E93F2E" w:rsidRPr="00E93F2E" w:rsidRDefault="00E93F2E" w:rsidP="00E93F2E">
      <w:pPr>
        <w:spacing w:after="0" w:line="240" w:lineRule="auto"/>
        <w:ind w:right="-22"/>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ind w:right="-22"/>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Након извршене појединачне услуге сачињава се Записник који потписују овлашћена лица Понуђача услуге и </w:t>
      </w:r>
      <w:r w:rsidRPr="00E93F2E">
        <w:rPr>
          <w:rFonts w:ascii="Times New Roman" w:eastAsia="SimSun" w:hAnsi="Times New Roman" w:cs="Times New Roman"/>
          <w:sz w:val="24"/>
          <w:szCs w:val="24"/>
          <w:lang w:val="sr-Cyrl-CS" w:eastAsia="sr-Latn-RS"/>
        </w:rPr>
        <w:t>Н</w:t>
      </w:r>
      <w:r w:rsidRPr="00E93F2E">
        <w:rPr>
          <w:rFonts w:ascii="Times New Roman" w:eastAsia="SimSun" w:hAnsi="Times New Roman" w:cs="Times New Roman"/>
          <w:sz w:val="24"/>
          <w:szCs w:val="24"/>
          <w:lang w:val="ru-RU" w:eastAsia="sr-Latn-RS"/>
        </w:rPr>
        <w:t>аручиоца, којим се верифик</w:t>
      </w:r>
      <w:r w:rsidRPr="00E93F2E">
        <w:rPr>
          <w:rFonts w:ascii="Times New Roman" w:eastAsia="SimSun" w:hAnsi="Times New Roman" w:cs="Times New Roman"/>
          <w:sz w:val="24"/>
          <w:szCs w:val="24"/>
          <w:lang w:val="sr-Cyrl-CS" w:eastAsia="sr-Latn-RS"/>
        </w:rPr>
        <w:t>ује</w:t>
      </w:r>
      <w:r w:rsidRPr="00E93F2E">
        <w:rPr>
          <w:rFonts w:ascii="Times New Roman" w:eastAsia="SimSun" w:hAnsi="Times New Roman" w:cs="Times New Roman"/>
          <w:sz w:val="24"/>
          <w:szCs w:val="24"/>
          <w:lang w:val="ru-RU" w:eastAsia="sr-Latn-RS"/>
        </w:rPr>
        <w:t xml:space="preserve"> да </w:t>
      </w:r>
      <w:r w:rsidRPr="00E93F2E">
        <w:rPr>
          <w:rFonts w:ascii="Times New Roman" w:eastAsia="SimSun" w:hAnsi="Times New Roman" w:cs="Times New Roman"/>
          <w:sz w:val="24"/>
          <w:szCs w:val="24"/>
          <w:lang w:val="sr-Cyrl-CS" w:eastAsia="sr-Latn-RS"/>
        </w:rPr>
        <w:t>су услуге извршене на уговорени</w:t>
      </w:r>
      <w:r w:rsidRPr="00E93F2E">
        <w:rPr>
          <w:rFonts w:ascii="Times New Roman" w:eastAsia="SimSun" w:hAnsi="Times New Roman" w:cs="Times New Roman"/>
          <w:sz w:val="24"/>
          <w:szCs w:val="24"/>
          <w:lang w:val="ru-RU" w:eastAsia="sr-Latn-RS"/>
        </w:rPr>
        <w:t xml:space="preserve"> начин. </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Члан 5.</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sr-Cyrl-CS" w:eastAsia="sr-Latn-RS"/>
        </w:rPr>
        <w:t>(рок и начин плаћања</w:t>
      </w:r>
      <w:r w:rsidRPr="00E93F2E">
        <w:rPr>
          <w:rFonts w:ascii="Times New Roman" w:eastAsia="SimSun" w:hAnsi="Times New Roman" w:cs="Times New Roman"/>
          <w:b/>
          <w:bCs/>
          <w:sz w:val="24"/>
          <w:szCs w:val="24"/>
          <w:lang w:val="ru-RU" w:eastAsia="sr-Latn-RS"/>
        </w:rPr>
        <w:t>)</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sr-Cyrl-CS" w:eastAsia="sr-Latn-RS"/>
        </w:rPr>
        <w:t xml:space="preserve">Наручилац ће цену услуге платити Понуђачу услуге ______(минимум </w:t>
      </w:r>
      <w:r w:rsidRPr="00E93F2E">
        <w:rPr>
          <w:rFonts w:ascii="Times New Roman" w:eastAsia="SimSun" w:hAnsi="Times New Roman" w:cs="Times New Roman"/>
          <w:sz w:val="24"/>
          <w:szCs w:val="24"/>
          <w:lang w:eastAsia="sr-Latn-RS"/>
        </w:rPr>
        <w:t>15</w:t>
      </w:r>
      <w:r w:rsidRPr="00E93F2E">
        <w:rPr>
          <w:rFonts w:ascii="Times New Roman" w:eastAsia="SimSun" w:hAnsi="Times New Roman" w:cs="Times New Roman"/>
          <w:sz w:val="24"/>
          <w:szCs w:val="24"/>
          <w:lang w:val="sr-Cyrl-CS" w:eastAsia="sr-Latn-RS"/>
        </w:rPr>
        <w:t xml:space="preserve"> а максимум 45 дана) дана од дана пријема исправне фактуре на основу документа који испоставља Понуђач услуге, а којим је потврђено извршење услуге.</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Плаћање се врши уплатом на рачун Понуђача услуге.</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 xml:space="preserve">Понуђач услуге се обавезује да на свакој фактури коју испостави унесе број под којим је овај уговор уписан у деловодник код Наручиоца </w:t>
      </w:r>
      <w:r w:rsidRPr="00E93F2E">
        <w:rPr>
          <w:rFonts w:ascii="Times New Roman" w:eastAsia="SimSun" w:hAnsi="Times New Roman" w:cs="Times New Roman"/>
          <w:sz w:val="24"/>
          <w:szCs w:val="24"/>
          <w:lang w:val="ru-RU" w:eastAsia="sr-Latn-RS"/>
        </w:rPr>
        <w:t>(</w:t>
      </w:r>
      <w:r w:rsidRPr="00E93F2E">
        <w:rPr>
          <w:rFonts w:ascii="Times New Roman" w:eastAsia="SimSun" w:hAnsi="Times New Roman" w:cs="Times New Roman"/>
          <w:sz w:val="24"/>
          <w:szCs w:val="24"/>
          <w:lang w:val="sr-Cyrl-CS" w:eastAsia="sr-Latn-RS"/>
        </w:rPr>
        <w:t>заводни број Наручиоца</w:t>
      </w:r>
      <w:r w:rsidRPr="00E93F2E">
        <w:rPr>
          <w:rFonts w:ascii="Times New Roman" w:eastAsia="SimSun" w:hAnsi="Times New Roman" w:cs="Times New Roman"/>
          <w:sz w:val="24"/>
          <w:szCs w:val="24"/>
          <w:lang w:val="ru-RU" w:eastAsia="sr-Latn-RS"/>
        </w:rPr>
        <w:t>).</w:t>
      </w:r>
      <w:r w:rsidRPr="00E93F2E">
        <w:rPr>
          <w:rFonts w:ascii="Times New Roman" w:eastAsia="SimSun" w:hAnsi="Times New Roman" w:cs="Times New Roman"/>
          <w:sz w:val="24"/>
          <w:szCs w:val="24"/>
          <w:lang w:val="sr-Cyrl-CS" w:eastAsia="sr-Latn-RS"/>
        </w:rPr>
        <w:t xml:space="preserve">          </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Члан 6.</w:t>
      </w:r>
    </w:p>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sr-Cyrl-CS" w:eastAsia="sr-Latn-RS"/>
        </w:rPr>
        <w:t>(средства финансијског обезбеђења)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bCs/>
          <w:sz w:val="24"/>
          <w:szCs w:val="24"/>
          <w:lang w:val="ru-RU" w:eastAsia="sr-Latn-RS"/>
        </w:rPr>
      </w:pPr>
      <w:r w:rsidRPr="00E93F2E">
        <w:rPr>
          <w:rFonts w:ascii="Times New Roman" w:eastAsia="SimSun" w:hAnsi="Times New Roman" w:cs="Times New Roman"/>
          <w:sz w:val="24"/>
          <w:szCs w:val="24"/>
          <w:lang w:val="ru-RU" w:eastAsia="sr-Latn-RS"/>
        </w:rPr>
        <w:t>Понуђач услуге</w:t>
      </w:r>
      <w:r w:rsidRPr="00E93F2E">
        <w:rPr>
          <w:rFonts w:ascii="Times New Roman" w:eastAsia="SimSun" w:hAnsi="Times New Roman" w:cs="Times New Roman"/>
          <w:bCs/>
          <w:sz w:val="24"/>
          <w:szCs w:val="24"/>
          <w:lang w:val="ru-RU" w:eastAsia="sr-Latn-RS"/>
        </w:rPr>
        <w:t xml:space="preserve"> је дужан да приликом потписивања овог уговора достави:</w:t>
      </w:r>
    </w:p>
    <w:p w:rsidR="00E93F2E" w:rsidRPr="00E93F2E" w:rsidRDefault="00E93F2E" w:rsidP="00E93F2E">
      <w:pPr>
        <w:spacing w:after="0" w:line="240" w:lineRule="auto"/>
        <w:jc w:val="both"/>
        <w:rPr>
          <w:rFonts w:ascii="Times New Roman" w:eastAsia="SimSun" w:hAnsi="Times New Roman" w:cs="Times New Roman"/>
          <w:bCs/>
          <w:sz w:val="24"/>
          <w:szCs w:val="24"/>
          <w:lang w:val="ru-RU" w:eastAsia="sr-Latn-RS"/>
        </w:rPr>
      </w:pPr>
    </w:p>
    <w:p w:rsidR="00E93F2E" w:rsidRPr="00E93F2E" w:rsidRDefault="00E93F2E" w:rsidP="00E93F2E">
      <w:pPr>
        <w:numPr>
          <w:ilvl w:val="0"/>
          <w:numId w:val="12"/>
        </w:numPr>
        <w:spacing w:after="0" w:line="240" w:lineRule="auto"/>
        <w:ind w:left="360"/>
        <w:contextualSpacing/>
        <w:jc w:val="both"/>
        <w:rPr>
          <w:rFonts w:ascii="Times New Roman" w:eastAsia="SimSun" w:hAnsi="Times New Roman" w:cs="Times New Roman"/>
          <w:sz w:val="24"/>
          <w:szCs w:val="24"/>
          <w:lang w:val="ru-RU" w:eastAsia="sr-Latn-RS"/>
        </w:rPr>
      </w:pPr>
      <w:r w:rsidRPr="00E93F2E">
        <w:rPr>
          <w:rFonts w:ascii="Times New Roman" w:eastAsia="Times New Roman" w:hAnsi="Times New Roman" w:cs="Times New Roman"/>
          <w:b/>
          <w:sz w:val="24"/>
          <w:szCs w:val="24"/>
          <w:lang w:val="sr-Cyrl-CS" w:eastAsia="sr-Latn-RS"/>
        </w:rPr>
        <w:t>Средство финансијског обезбеђења за добро извршење посла</w:t>
      </w:r>
      <w:r w:rsidRPr="00E93F2E">
        <w:rPr>
          <w:rFonts w:ascii="Times New Roman" w:eastAsia="SimSun" w:hAnsi="Times New Roman" w:cs="Times New Roman"/>
          <w:b/>
          <w:sz w:val="24"/>
          <w:szCs w:val="24"/>
          <w:lang w:val="ru-RU" w:eastAsia="sr-Latn-RS"/>
        </w:rPr>
        <w:t xml:space="preserve"> </w:t>
      </w:r>
      <w:r w:rsidRPr="00E93F2E">
        <w:rPr>
          <w:rFonts w:ascii="Times New Roman" w:eastAsia="SimSun" w:hAnsi="Times New Roman" w:cs="Times New Roman"/>
          <w:sz w:val="24"/>
          <w:szCs w:val="24"/>
          <w:lang w:val="ru-RU" w:eastAsia="sr-Latn-RS"/>
        </w:rPr>
        <w:t xml:space="preserve">и то бланко сопствена меницу, која мора бити евидентирана у Регистру меница и овлашћења Народне банке Србије. </w:t>
      </w:r>
    </w:p>
    <w:p w:rsidR="00E93F2E" w:rsidRPr="00E93F2E" w:rsidRDefault="00E93F2E" w:rsidP="00E93F2E">
      <w:pPr>
        <w:spacing w:after="0" w:line="240" w:lineRule="auto"/>
        <w:ind w:left="360"/>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Меница мора бити оверена печатом потписана од стране лица овлашћеног за заступање Понуђача услуге, а уз исту мора бити достављено менично овлашћење – писмо, са </w:t>
      </w:r>
      <w:r w:rsidRPr="00E93F2E">
        <w:rPr>
          <w:rFonts w:ascii="Times New Roman" w:eastAsia="SimSun" w:hAnsi="Times New Roman" w:cs="Times New Roman"/>
          <w:sz w:val="24"/>
          <w:szCs w:val="24"/>
          <w:lang w:val="ru-RU" w:eastAsia="sr-Latn-RS"/>
        </w:rPr>
        <w:lastRenderedPageBreak/>
        <w:t xml:space="preserve">назначеним износом 10% од вредности уговора без ПДВ-а, и клаузулама: безусловна и платива на први позив. </w:t>
      </w:r>
    </w:p>
    <w:p w:rsidR="00E93F2E" w:rsidRPr="00E93F2E" w:rsidRDefault="00E93F2E" w:rsidP="00E93F2E">
      <w:pPr>
        <w:spacing w:after="0" w:line="240" w:lineRule="auto"/>
        <w:ind w:left="360"/>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 xml:space="preserve">Уз меницу мора бити достављена копија картона депонованих потписа који је издат од стране пословне банке коју Понуђач услуге наводи у меничном овлашћењу – писму. </w:t>
      </w:r>
    </w:p>
    <w:p w:rsidR="00E93F2E" w:rsidRPr="00E93F2E" w:rsidRDefault="00E93F2E" w:rsidP="00E93F2E">
      <w:pPr>
        <w:spacing w:after="0" w:line="240" w:lineRule="auto"/>
        <w:ind w:left="360"/>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Рок важења менице мора бити дужи 10 дана од рока одређеног за коначно извршење посла из члана 4. овог уговора, а исти број дана се наводи и у меничном овлашћењу – писму.</w:t>
      </w:r>
    </w:p>
    <w:p w:rsidR="00E93F2E" w:rsidRPr="00E93F2E" w:rsidRDefault="00E93F2E" w:rsidP="00E93F2E">
      <w:pPr>
        <w:spacing w:after="0" w:line="240" w:lineRule="auto"/>
        <w:ind w:left="360"/>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Наручилац ће уновчити дату меницу уколико Понуђач услуге не изврши своје уговорне обавезе у роковима и на начин предвиђен овим уговором</w:t>
      </w:r>
      <w:r w:rsidRPr="00E93F2E">
        <w:rPr>
          <w:rFonts w:ascii="Times New Roman" w:eastAsia="SimSun" w:hAnsi="Times New Roman" w:cs="Times New Roman"/>
          <w:sz w:val="24"/>
          <w:szCs w:val="24"/>
          <w:lang w:eastAsia="sr-Latn-RS"/>
        </w:rPr>
        <w:t xml:space="preserve"> и датом гаранцијом.</w:t>
      </w:r>
    </w:p>
    <w:p w:rsidR="00E93F2E" w:rsidRPr="00E93F2E" w:rsidRDefault="00E93F2E" w:rsidP="00E93F2E">
      <w:pPr>
        <w:spacing w:after="0" w:line="240" w:lineRule="auto"/>
        <w:ind w:left="360"/>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Уколико Понуђач услуге не достави меницу приликом потписивања Уговора, сматраће се да је одбио да потпише Уговор и Уговор се неће сматрати закученим.</w:t>
      </w:r>
    </w:p>
    <w:p w:rsidR="00E93F2E" w:rsidRPr="00E93F2E" w:rsidRDefault="00E93F2E" w:rsidP="00E93F2E">
      <w:pPr>
        <w:spacing w:after="0" w:line="240" w:lineRule="auto"/>
        <w:jc w:val="center"/>
        <w:rPr>
          <w:rFonts w:ascii="Times New Roman" w:eastAsia="SimSun" w:hAnsi="Times New Roman" w:cs="Times New Roman"/>
          <w:b/>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val="ru-RU" w:eastAsia="sr-Latn-RS"/>
        </w:rPr>
      </w:pPr>
      <w:r w:rsidRPr="00E93F2E">
        <w:rPr>
          <w:rFonts w:ascii="Times New Roman" w:eastAsia="SimSun" w:hAnsi="Times New Roman" w:cs="Times New Roman"/>
          <w:b/>
          <w:sz w:val="24"/>
          <w:szCs w:val="24"/>
          <w:lang w:val="ru-RU" w:eastAsia="sr-Latn-RS"/>
        </w:rPr>
        <w:t xml:space="preserve">Члан 7. </w:t>
      </w:r>
    </w:p>
    <w:p w:rsidR="00E93F2E" w:rsidRPr="00E93F2E" w:rsidRDefault="00E93F2E" w:rsidP="00E93F2E">
      <w:pPr>
        <w:spacing w:after="0" w:line="240" w:lineRule="auto"/>
        <w:jc w:val="center"/>
        <w:rPr>
          <w:rFonts w:ascii="Times New Roman" w:eastAsia="SimSun" w:hAnsi="Times New Roman" w:cs="Times New Roman"/>
          <w:b/>
          <w:sz w:val="24"/>
          <w:szCs w:val="24"/>
          <w:lang w:val="ru-RU" w:eastAsia="sr-Latn-RS"/>
        </w:rPr>
      </w:pPr>
      <w:r w:rsidRPr="00E93F2E">
        <w:rPr>
          <w:rFonts w:ascii="Times New Roman" w:eastAsia="SimSun" w:hAnsi="Times New Roman" w:cs="Times New Roman"/>
          <w:b/>
          <w:sz w:val="24"/>
          <w:szCs w:val="24"/>
          <w:lang w:val="ru-RU" w:eastAsia="sr-Latn-RS"/>
        </w:rPr>
        <w:t>(гарантни рок)</w:t>
      </w:r>
    </w:p>
    <w:p w:rsidR="00E93F2E" w:rsidRPr="00E93F2E" w:rsidRDefault="00E93F2E" w:rsidP="00E93F2E">
      <w:pPr>
        <w:spacing w:after="0" w:line="240" w:lineRule="auto"/>
        <w:jc w:val="both"/>
        <w:rPr>
          <w:rFonts w:ascii="Times New Roman" w:eastAsia="SimSun" w:hAnsi="Times New Roman" w:cs="Times New Roman"/>
          <w:b/>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r w:rsidRPr="00E93F2E">
        <w:rPr>
          <w:rFonts w:ascii="Times New Roman" w:eastAsia="SimSun" w:hAnsi="Times New Roman" w:cs="Times New Roman"/>
          <w:sz w:val="24"/>
          <w:szCs w:val="24"/>
          <w:lang w:val="ru-RU" w:eastAsia="sr-Latn-RS"/>
        </w:rPr>
        <w:t xml:space="preserve">Понуђач услуге је у обавези да обезбеди гарантни рок ________ (минимално прихватљив гаранти рок је </w:t>
      </w:r>
      <w:r w:rsidR="00C44D03">
        <w:rPr>
          <w:rFonts w:ascii="Times New Roman" w:eastAsia="SimSun" w:hAnsi="Times New Roman" w:cs="Times New Roman"/>
          <w:sz w:val="24"/>
          <w:szCs w:val="24"/>
          <w:lang w:val="en-US" w:eastAsia="sr-Latn-RS"/>
        </w:rPr>
        <w:t>12</w:t>
      </w:r>
      <w:r w:rsidRPr="00E93F2E">
        <w:rPr>
          <w:rFonts w:ascii="Times New Roman" w:eastAsia="SimSun" w:hAnsi="Times New Roman" w:cs="Times New Roman"/>
          <w:sz w:val="24"/>
          <w:szCs w:val="24"/>
          <w:lang w:val="ru-RU" w:eastAsia="sr-Latn-RS"/>
        </w:rPr>
        <w:t>) месеци рачунајући сваки пут од дана извршења услуге констатоване Записником. Све недостатке у интервалу између извршеног и наредног сервиса</w:t>
      </w:r>
      <w:r w:rsidRPr="00E93F2E">
        <w:rPr>
          <w:rFonts w:ascii="Times New Roman" w:eastAsia="SimSun" w:hAnsi="Times New Roman" w:cs="Times New Roman"/>
          <w:sz w:val="24"/>
          <w:szCs w:val="24"/>
          <w:lang w:eastAsia="sr-Latn-RS"/>
        </w:rPr>
        <w:t>,</w:t>
      </w:r>
      <w:r w:rsidRPr="00E93F2E">
        <w:rPr>
          <w:rFonts w:ascii="Times New Roman" w:eastAsia="SimSun" w:hAnsi="Times New Roman" w:cs="Times New Roman"/>
          <w:sz w:val="24"/>
          <w:szCs w:val="24"/>
          <w:lang w:val="ru-RU" w:eastAsia="sr-Latn-RS"/>
        </w:rPr>
        <w:t xml:space="preserve"> Понуђач услуге отклања о свом трошку</w:t>
      </w:r>
      <w:r w:rsidRPr="00E93F2E">
        <w:rPr>
          <w:rFonts w:ascii="Times New Roman" w:eastAsia="SimSun" w:hAnsi="Times New Roman" w:cs="Times New Roman"/>
          <w:sz w:val="24"/>
          <w:szCs w:val="24"/>
          <w:lang w:eastAsia="sr-Latn-RS"/>
        </w:rPr>
        <w:t xml:space="preserve"> за време трајања уговора и гарантног рока</w:t>
      </w:r>
      <w:r w:rsidRPr="00E93F2E">
        <w:rPr>
          <w:rFonts w:ascii="Times New Roman" w:eastAsia="SimSun" w:hAnsi="Times New Roman" w:cs="Times New Roman"/>
          <w:sz w:val="24"/>
          <w:szCs w:val="24"/>
          <w:lang w:val="ru-RU" w:eastAsia="sr-Latn-RS"/>
        </w:rPr>
        <w:t>.</w:t>
      </w: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val="ru-RU" w:eastAsia="sr-Latn-RS"/>
        </w:rPr>
      </w:pPr>
      <w:r w:rsidRPr="00E93F2E">
        <w:rPr>
          <w:rFonts w:ascii="Times New Roman" w:eastAsia="SimSun" w:hAnsi="Times New Roman" w:cs="Times New Roman"/>
          <w:b/>
          <w:sz w:val="24"/>
          <w:szCs w:val="24"/>
          <w:lang w:val="ru-RU" w:eastAsia="sr-Latn-RS"/>
        </w:rPr>
        <w:t>Члан 8.</w:t>
      </w:r>
    </w:p>
    <w:p w:rsidR="00E93F2E" w:rsidRPr="00E93F2E" w:rsidRDefault="00E93F2E" w:rsidP="00E93F2E">
      <w:pPr>
        <w:spacing w:after="0" w:line="240" w:lineRule="auto"/>
        <w:jc w:val="center"/>
        <w:rPr>
          <w:rFonts w:ascii="Times New Roman" w:eastAsia="SimSun" w:hAnsi="Times New Roman" w:cs="Times New Roman"/>
          <w:b/>
          <w:sz w:val="24"/>
          <w:szCs w:val="24"/>
          <w:lang w:val="sr-Cyrl-CS" w:eastAsia="sr-Latn-RS"/>
        </w:rPr>
      </w:pPr>
      <w:r w:rsidRPr="00E93F2E">
        <w:rPr>
          <w:rFonts w:ascii="Times New Roman" w:eastAsia="SimSun" w:hAnsi="Times New Roman" w:cs="Times New Roman"/>
          <w:b/>
          <w:bCs/>
          <w:sz w:val="24"/>
          <w:szCs w:val="24"/>
          <w:lang w:val="sr-Cyrl-CS" w:eastAsia="sr-Latn-RS"/>
        </w:rPr>
        <w:t xml:space="preserve"> (уговорна казна - пенали за кашњење)</w:t>
      </w:r>
    </w:p>
    <w:p w:rsidR="00E93F2E" w:rsidRPr="00E93F2E" w:rsidRDefault="00E93F2E" w:rsidP="00E93F2E">
      <w:pPr>
        <w:spacing w:after="0" w:line="240" w:lineRule="auto"/>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sr-Cyrl-CS" w:eastAsia="sr-Latn-RS"/>
        </w:rPr>
        <w:t>Наручилац има право на наплату пенала у висини од 0,5% од уговорене вредности из члана 3. став 1. овог уговора, за сваки дан прекорачења рока наведеног у члану 4. овог уговора, с тим да укупна вредност наплаћених пенала не прелази 10%  уговорене вредности из члана 3. овог уговора.</w:t>
      </w:r>
      <w:r w:rsidRPr="00E93F2E">
        <w:rPr>
          <w:rFonts w:ascii="Times New Roman" w:eastAsia="SimSun" w:hAnsi="Times New Roman" w:cs="Times New Roman"/>
          <w:sz w:val="24"/>
          <w:szCs w:val="24"/>
          <w:lang w:val="ru-RU" w:eastAsia="sr-Latn-RS"/>
        </w:rPr>
        <w:t xml:space="preserve"> </w:t>
      </w:r>
    </w:p>
    <w:p w:rsidR="00E93F2E" w:rsidRPr="00E93F2E" w:rsidRDefault="00E93F2E" w:rsidP="00E93F2E">
      <w:pPr>
        <w:tabs>
          <w:tab w:val="left" w:pos="90"/>
        </w:tabs>
        <w:suppressAutoHyphens/>
        <w:autoSpaceDE w:val="0"/>
        <w:spacing w:after="0" w:line="240" w:lineRule="auto"/>
        <w:jc w:val="both"/>
        <w:rPr>
          <w:rFonts w:ascii="Times New Roman" w:eastAsia="SimSun" w:hAnsi="Times New Roman" w:cs="Times New Roman"/>
          <w:kern w:val="2"/>
          <w:sz w:val="24"/>
          <w:szCs w:val="24"/>
          <w:lang w:val="ru-RU" w:eastAsia="zh-CN" w:bidi="hi-IN"/>
        </w:rPr>
      </w:pPr>
    </w:p>
    <w:p w:rsidR="00E93F2E" w:rsidRPr="00E93F2E" w:rsidRDefault="00E93F2E" w:rsidP="00E93F2E">
      <w:pPr>
        <w:tabs>
          <w:tab w:val="left" w:pos="90"/>
        </w:tabs>
        <w:suppressAutoHyphens/>
        <w:autoSpaceDE w:val="0"/>
        <w:spacing w:after="0" w:line="240" w:lineRule="auto"/>
        <w:jc w:val="both"/>
        <w:rPr>
          <w:rFonts w:ascii="Times New Roman" w:eastAsia="SimSun" w:hAnsi="Times New Roman" w:cs="Times New Roman"/>
          <w:kern w:val="2"/>
          <w:sz w:val="24"/>
          <w:szCs w:val="24"/>
          <w:lang w:val="ru-RU" w:eastAsia="zh-CN" w:bidi="hi-IN"/>
        </w:rPr>
      </w:pPr>
      <w:r w:rsidRPr="00E93F2E">
        <w:rPr>
          <w:rFonts w:ascii="Times New Roman" w:eastAsia="SimSun" w:hAnsi="Times New Roman" w:cs="Times New Roman"/>
          <w:kern w:val="2"/>
          <w:sz w:val="24"/>
          <w:szCs w:val="24"/>
          <w:lang w:val="ru-RU" w:eastAsia="zh-CN" w:bidi="hi-IN"/>
        </w:rPr>
        <w:t>Уговорну казну из претходног става Понуђач услуге ће платити по испостављеном обрачуну.</w:t>
      </w:r>
    </w:p>
    <w:p w:rsidR="00E93F2E" w:rsidRPr="00E93F2E" w:rsidRDefault="00E93F2E" w:rsidP="00E93F2E">
      <w:pPr>
        <w:spacing w:after="0" w:line="240" w:lineRule="auto"/>
        <w:jc w:val="both"/>
        <w:rPr>
          <w:rFonts w:ascii="Times New Roman" w:eastAsia="SimSun" w:hAnsi="Times New Roman" w:cs="Times New Roman"/>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val="ru-RU" w:eastAsia="sr-Latn-RS"/>
        </w:rPr>
      </w:pPr>
      <w:r w:rsidRPr="00E93F2E">
        <w:rPr>
          <w:rFonts w:ascii="Times New Roman" w:eastAsia="SimSun" w:hAnsi="Times New Roman" w:cs="Times New Roman"/>
          <w:b/>
          <w:sz w:val="24"/>
          <w:szCs w:val="24"/>
          <w:lang w:val="ru-RU" w:eastAsia="sr-Latn-RS"/>
        </w:rPr>
        <w:t>Члан 9.</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 xml:space="preserve"> (рекламације)</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autoSpaceDE w:val="0"/>
        <w:autoSpaceDN w:val="0"/>
        <w:adjustRightInd w:val="0"/>
        <w:spacing w:after="0" w:line="240" w:lineRule="auto"/>
        <w:jc w:val="both"/>
        <w:rPr>
          <w:rFonts w:ascii="Times New Roman" w:eastAsia="SimSun" w:hAnsi="Times New Roman" w:cs="Times New Roman"/>
          <w:color w:val="000000"/>
          <w:sz w:val="24"/>
          <w:szCs w:val="24"/>
          <w:lang w:val="sr-Cyrl-CS" w:eastAsia="sr-Latn-CS"/>
        </w:rPr>
      </w:pPr>
      <w:r w:rsidRPr="00E93F2E">
        <w:rPr>
          <w:rFonts w:ascii="Times New Roman" w:eastAsia="SimSun" w:hAnsi="Times New Roman" w:cs="Times New Roman"/>
          <w:color w:val="000000"/>
          <w:sz w:val="24"/>
          <w:szCs w:val="24"/>
          <w:lang w:val="sr-Cyrl-CS" w:eastAsia="sr-Latn-CS"/>
        </w:rPr>
        <w:t>Наручилац</w:t>
      </w:r>
      <w:r w:rsidRPr="00E93F2E">
        <w:rPr>
          <w:rFonts w:ascii="Times New Roman" w:eastAsia="SimSun" w:hAnsi="Times New Roman" w:cs="Times New Roman"/>
          <w:color w:val="000000"/>
          <w:sz w:val="24"/>
          <w:szCs w:val="24"/>
          <w:lang w:val="sr-Latn-CS" w:eastAsia="sr-Latn-CS"/>
        </w:rPr>
        <w:t xml:space="preserve"> има право на рекламацију квалитета </w:t>
      </w:r>
      <w:r w:rsidRPr="00E93F2E">
        <w:rPr>
          <w:rFonts w:ascii="Times New Roman" w:eastAsia="SimSun" w:hAnsi="Times New Roman" w:cs="Times New Roman"/>
          <w:color w:val="000000"/>
          <w:sz w:val="24"/>
          <w:szCs w:val="24"/>
          <w:lang w:val="sr-Cyrl-CS" w:eastAsia="sr-Latn-CS"/>
        </w:rPr>
        <w:t>извршених услуга</w:t>
      </w:r>
      <w:r w:rsidRPr="00E93F2E">
        <w:rPr>
          <w:rFonts w:ascii="Times New Roman" w:eastAsia="SimSun" w:hAnsi="Times New Roman" w:cs="Times New Roman"/>
          <w:color w:val="000000"/>
          <w:sz w:val="24"/>
          <w:szCs w:val="24"/>
          <w:lang w:val="sr-Latn-CS" w:eastAsia="sr-Latn-CS"/>
        </w:rPr>
        <w:t xml:space="preserve">, у ком случају је дужан да поднесе </w:t>
      </w:r>
      <w:r w:rsidRPr="00E93F2E">
        <w:rPr>
          <w:rFonts w:ascii="Times New Roman" w:eastAsia="SimSun" w:hAnsi="Times New Roman" w:cs="Times New Roman"/>
          <w:color w:val="000000"/>
          <w:sz w:val="24"/>
          <w:szCs w:val="24"/>
          <w:lang w:val="sr-Cyrl-CS" w:eastAsia="sr-Latn-CS"/>
        </w:rPr>
        <w:t xml:space="preserve">Понуђачу услуге </w:t>
      </w:r>
      <w:r w:rsidRPr="00E93F2E">
        <w:rPr>
          <w:rFonts w:ascii="Times New Roman" w:eastAsia="SimSun" w:hAnsi="Times New Roman" w:cs="Times New Roman"/>
          <w:color w:val="000000"/>
          <w:sz w:val="24"/>
          <w:szCs w:val="24"/>
          <w:lang w:val="sr-Latn-CS" w:eastAsia="sr-Latn-CS"/>
        </w:rPr>
        <w:t xml:space="preserve">приговор без одлагања. </w:t>
      </w:r>
    </w:p>
    <w:p w:rsidR="00E93F2E" w:rsidRPr="00E93F2E" w:rsidRDefault="00E93F2E" w:rsidP="00E93F2E">
      <w:pPr>
        <w:autoSpaceDE w:val="0"/>
        <w:autoSpaceDN w:val="0"/>
        <w:adjustRightInd w:val="0"/>
        <w:spacing w:after="0" w:line="240" w:lineRule="auto"/>
        <w:jc w:val="both"/>
        <w:rPr>
          <w:rFonts w:ascii="Times New Roman" w:eastAsia="SimSun" w:hAnsi="Times New Roman" w:cs="Times New Roman"/>
          <w:color w:val="000000"/>
          <w:sz w:val="24"/>
          <w:szCs w:val="24"/>
          <w:lang w:val="sr-Cyrl-CS" w:eastAsia="sr-Latn-CS"/>
        </w:rPr>
      </w:pPr>
    </w:p>
    <w:p w:rsidR="00E93F2E" w:rsidRPr="00E93F2E" w:rsidRDefault="00E93F2E" w:rsidP="00E93F2E">
      <w:pPr>
        <w:autoSpaceDE w:val="0"/>
        <w:autoSpaceDN w:val="0"/>
        <w:adjustRightInd w:val="0"/>
        <w:spacing w:after="0" w:line="240" w:lineRule="auto"/>
        <w:jc w:val="both"/>
        <w:rPr>
          <w:rFonts w:ascii="Times New Roman" w:eastAsia="SimSun" w:hAnsi="Times New Roman" w:cs="Times New Roman"/>
          <w:color w:val="000000"/>
          <w:sz w:val="24"/>
          <w:szCs w:val="24"/>
          <w:lang w:val="sr-Cyrl-CS" w:eastAsia="sr-Latn-CS"/>
        </w:rPr>
      </w:pPr>
      <w:r w:rsidRPr="00E93F2E">
        <w:rPr>
          <w:rFonts w:ascii="Times New Roman" w:eastAsia="SimSun" w:hAnsi="Times New Roman" w:cs="Times New Roman"/>
          <w:color w:val="000000"/>
          <w:sz w:val="24"/>
          <w:szCs w:val="24"/>
          <w:lang w:val="sr-Latn-CS" w:eastAsia="sr-Latn-CS"/>
        </w:rPr>
        <w:t xml:space="preserve">У случају приговора на </w:t>
      </w:r>
      <w:r w:rsidRPr="00E93F2E">
        <w:rPr>
          <w:rFonts w:ascii="Times New Roman" w:eastAsia="SimSun" w:hAnsi="Times New Roman" w:cs="Times New Roman"/>
          <w:color w:val="000000"/>
          <w:sz w:val="24"/>
          <w:szCs w:val="24"/>
          <w:lang w:val="sr-Cyrl-CS" w:eastAsia="sr-Latn-CS"/>
        </w:rPr>
        <w:t>квалитет извршених услуга</w:t>
      </w:r>
      <w:r w:rsidRPr="00E93F2E">
        <w:rPr>
          <w:rFonts w:ascii="Times New Roman" w:eastAsia="SimSun" w:hAnsi="Times New Roman" w:cs="Times New Roman"/>
          <w:color w:val="000000"/>
          <w:sz w:val="24"/>
          <w:szCs w:val="24"/>
          <w:lang w:val="sr-Latn-CS" w:eastAsia="sr-Latn-CS"/>
        </w:rPr>
        <w:t xml:space="preserve">, </w:t>
      </w:r>
      <w:r w:rsidRPr="00E93F2E">
        <w:rPr>
          <w:rFonts w:ascii="Times New Roman" w:eastAsia="SimSun" w:hAnsi="Times New Roman" w:cs="Times New Roman"/>
          <w:color w:val="000000"/>
          <w:sz w:val="24"/>
          <w:szCs w:val="24"/>
          <w:lang w:val="sr-Cyrl-CS" w:eastAsia="sr-Latn-CS"/>
        </w:rPr>
        <w:t>Наручилац</w:t>
      </w:r>
      <w:r w:rsidRPr="00E93F2E">
        <w:rPr>
          <w:rFonts w:ascii="Times New Roman" w:eastAsia="SimSun" w:hAnsi="Times New Roman" w:cs="Times New Roman"/>
          <w:color w:val="000000"/>
          <w:sz w:val="24"/>
          <w:szCs w:val="24"/>
          <w:lang w:val="sr-Latn-CS" w:eastAsia="sr-Latn-CS"/>
        </w:rPr>
        <w:t xml:space="preserve"> обавештава </w:t>
      </w:r>
      <w:r w:rsidRPr="00E93F2E">
        <w:rPr>
          <w:rFonts w:ascii="Times New Roman" w:eastAsia="SimSun" w:hAnsi="Times New Roman" w:cs="Times New Roman"/>
          <w:color w:val="000000"/>
          <w:sz w:val="24"/>
          <w:szCs w:val="24"/>
          <w:lang w:val="sr-Cyrl-CS" w:eastAsia="sr-Latn-CS"/>
        </w:rPr>
        <w:t>Понуђача услуге</w:t>
      </w:r>
      <w:r w:rsidRPr="00E93F2E">
        <w:rPr>
          <w:rFonts w:ascii="Times New Roman" w:eastAsia="SimSun" w:hAnsi="Times New Roman" w:cs="Times New Roman"/>
          <w:color w:val="000000"/>
          <w:sz w:val="24"/>
          <w:szCs w:val="24"/>
          <w:lang w:val="sr-Latn-CS" w:eastAsia="sr-Latn-CS"/>
        </w:rPr>
        <w:t>, који је дужан да упути стручно лице које ће на лицу места утврдити чињенично стање и о томе сачинити заједнички записник</w:t>
      </w:r>
      <w:r w:rsidRPr="00E93F2E">
        <w:rPr>
          <w:rFonts w:ascii="Times New Roman" w:eastAsia="SimSun" w:hAnsi="Times New Roman" w:cs="Times New Roman"/>
          <w:color w:val="000000"/>
          <w:sz w:val="24"/>
          <w:szCs w:val="24"/>
          <w:lang w:val="sr-Cyrl-CS" w:eastAsia="sr-Latn-CS"/>
        </w:rPr>
        <w:t xml:space="preserve"> са Наручиоцем, након чега је Понуђач услуге дужан да </w:t>
      </w:r>
      <w:r w:rsidRPr="00E93F2E">
        <w:rPr>
          <w:rFonts w:ascii="Times New Roman" w:eastAsia="SimSun" w:hAnsi="Times New Roman" w:cs="Times New Roman"/>
          <w:color w:val="000000"/>
          <w:sz w:val="24"/>
          <w:szCs w:val="24"/>
          <w:lang w:val="ru-RU" w:eastAsia="zh-CN"/>
        </w:rPr>
        <w:t xml:space="preserve">отклони </w:t>
      </w:r>
      <w:r w:rsidRPr="00E93F2E">
        <w:rPr>
          <w:rFonts w:ascii="Times New Roman" w:eastAsia="SimSun" w:hAnsi="Times New Roman" w:cs="Times New Roman"/>
          <w:color w:val="000000"/>
          <w:sz w:val="24"/>
          <w:szCs w:val="24"/>
          <w:lang w:val="sr-Cyrl-CS" w:eastAsia="zh-CN"/>
        </w:rPr>
        <w:t xml:space="preserve">записнички контатоване </w:t>
      </w:r>
      <w:r w:rsidRPr="00E93F2E">
        <w:rPr>
          <w:rFonts w:ascii="Times New Roman" w:eastAsia="SimSun" w:hAnsi="Times New Roman" w:cs="Times New Roman"/>
          <w:color w:val="000000"/>
          <w:sz w:val="24"/>
          <w:szCs w:val="24"/>
          <w:lang w:val="ru-RU" w:eastAsia="zh-CN"/>
        </w:rPr>
        <w:t>недостатке о свом трошку</w:t>
      </w:r>
      <w:r w:rsidRPr="00E93F2E">
        <w:rPr>
          <w:rFonts w:ascii="Times New Roman" w:eastAsia="SimSun" w:hAnsi="Times New Roman" w:cs="Times New Roman"/>
          <w:color w:val="000000"/>
          <w:sz w:val="24"/>
          <w:szCs w:val="24"/>
          <w:lang w:val="sr-Latn-CS" w:eastAsia="sr-Latn-CS"/>
        </w:rPr>
        <w:t xml:space="preserve">. </w:t>
      </w:r>
    </w:p>
    <w:p w:rsidR="00E93F2E" w:rsidRPr="00E93F2E" w:rsidRDefault="00E93F2E" w:rsidP="00E93F2E">
      <w:pPr>
        <w:autoSpaceDE w:val="0"/>
        <w:autoSpaceDN w:val="0"/>
        <w:adjustRightInd w:val="0"/>
        <w:spacing w:after="0" w:line="240" w:lineRule="auto"/>
        <w:jc w:val="both"/>
        <w:rPr>
          <w:rFonts w:ascii="Times New Roman" w:eastAsia="SimSun" w:hAnsi="Times New Roman" w:cs="Times New Roman"/>
          <w:color w:val="000000"/>
          <w:sz w:val="24"/>
          <w:szCs w:val="24"/>
          <w:lang w:val="sr-Latn-CS" w:eastAsia="zh-CN"/>
        </w:rPr>
      </w:pPr>
    </w:p>
    <w:p w:rsidR="00E93F2E" w:rsidRPr="00E93F2E" w:rsidRDefault="00E93F2E" w:rsidP="00E93F2E">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E93F2E">
        <w:rPr>
          <w:rFonts w:ascii="Times New Roman" w:eastAsia="SimSun" w:hAnsi="Times New Roman" w:cs="Times New Roman"/>
          <w:color w:val="000000"/>
          <w:sz w:val="24"/>
          <w:szCs w:val="24"/>
          <w:lang w:val="ru-RU" w:eastAsia="zh-CN"/>
        </w:rPr>
        <w:t xml:space="preserve">У случају неадекватног обрачуна од стране Понуђача услуге за извршене услуге, Наручилац има право да у року од 8 (осам) дана од дана пријема фактуре поднесе приговор Понуђачу услуге. Понуђач услуге је дужан да у року од 8 (осам) дана, од дана пријема приговора одлучи о приговору Наручиоца. </w:t>
      </w:r>
    </w:p>
    <w:p w:rsidR="00E93F2E" w:rsidRPr="00E93F2E" w:rsidRDefault="00E93F2E" w:rsidP="00E93F2E">
      <w:pPr>
        <w:spacing w:after="0" w:line="240" w:lineRule="auto"/>
        <w:jc w:val="center"/>
        <w:rPr>
          <w:rFonts w:ascii="Times New Roman" w:eastAsia="SimSun" w:hAnsi="Times New Roman" w:cs="Times New Roman"/>
          <w:b/>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val="ru-RU" w:eastAsia="sr-Latn-RS"/>
        </w:rPr>
      </w:pPr>
      <w:r w:rsidRPr="00E93F2E">
        <w:rPr>
          <w:rFonts w:ascii="Times New Roman" w:eastAsia="SimSun" w:hAnsi="Times New Roman" w:cs="Times New Roman"/>
          <w:b/>
          <w:sz w:val="24"/>
          <w:szCs w:val="24"/>
          <w:lang w:val="ru-RU" w:eastAsia="sr-Latn-RS"/>
        </w:rPr>
        <w:t>Члан 10.</w:t>
      </w:r>
    </w:p>
    <w:p w:rsidR="00E93F2E" w:rsidRPr="00E93F2E" w:rsidRDefault="00E93F2E" w:rsidP="00E93F2E">
      <w:pPr>
        <w:spacing w:after="0" w:line="240" w:lineRule="auto"/>
        <w:jc w:val="center"/>
        <w:rPr>
          <w:rFonts w:ascii="Times New Roman" w:eastAsia="SimSun" w:hAnsi="Times New Roman" w:cs="Times New Roman"/>
          <w:b/>
          <w:bCs/>
          <w:sz w:val="24"/>
          <w:szCs w:val="24"/>
          <w:lang w:val="sr-Cyrl-CS" w:eastAsia="sr-Latn-RS"/>
        </w:rPr>
      </w:pPr>
      <w:r w:rsidRPr="00E93F2E">
        <w:rPr>
          <w:rFonts w:ascii="Times New Roman" w:eastAsia="SimSun" w:hAnsi="Times New Roman" w:cs="Times New Roman"/>
          <w:b/>
          <w:bCs/>
          <w:sz w:val="24"/>
          <w:szCs w:val="24"/>
          <w:lang w:val="sr-Cyrl-CS" w:eastAsia="sr-Latn-RS"/>
        </w:rPr>
        <w:t>(поверљивост и тајност уговора)</w:t>
      </w:r>
    </w:p>
    <w:p w:rsidR="00E93F2E" w:rsidRPr="00E93F2E" w:rsidRDefault="00E93F2E" w:rsidP="00E93F2E">
      <w:pPr>
        <w:spacing w:after="0" w:line="240" w:lineRule="auto"/>
        <w:rPr>
          <w:rFonts w:ascii="Times New Roman" w:eastAsia="SimSun" w:hAnsi="Times New Roman" w:cs="Times New Roman"/>
          <w:b/>
          <w:bCs/>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lastRenderedPageBreak/>
        <w:t>Уговорне стране се обавезују да неће, без писаног пристанка друге стране, открити трећој страни било коју поверљиву информацију или податке који се односе на пословање уговорних страна,</w:t>
      </w:r>
      <w:r w:rsidRPr="00E93F2E">
        <w:rPr>
          <w:rFonts w:ascii="Times New Roman" w:eastAsia="SimSun" w:hAnsi="Times New Roman" w:cs="Times New Roman"/>
          <w:sz w:val="24"/>
          <w:szCs w:val="24"/>
          <w:lang w:val="ru-RU" w:eastAsia="sr-Latn-RS"/>
        </w:rPr>
        <w:t xml:space="preserve"> </w:t>
      </w:r>
      <w:r w:rsidRPr="00E93F2E">
        <w:rPr>
          <w:rFonts w:ascii="Times New Roman" w:eastAsia="SimSun" w:hAnsi="Times New Roman" w:cs="Times New Roman"/>
          <w:sz w:val="24"/>
          <w:szCs w:val="24"/>
          <w:lang w:val="sr-Cyrl-CS" w:eastAsia="sr-Latn-RS"/>
        </w:rPr>
        <w:t>а који су у вези са овим уговором.</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sr-Cyrl-CS" w:eastAsia="sr-Latn-RS"/>
        </w:rPr>
        <w:t>Обавеза поверљивости остаће на снази у периоду од 3 (три) године од дана извршења уговора</w:t>
      </w:r>
      <w:r w:rsidRPr="00E93F2E">
        <w:rPr>
          <w:rFonts w:ascii="Times New Roman" w:eastAsia="SimSun" w:hAnsi="Times New Roman" w:cs="Times New Roman"/>
          <w:sz w:val="24"/>
          <w:szCs w:val="24"/>
          <w:lang w:val="ru-RU" w:eastAsia="sr-Latn-RS"/>
        </w:rPr>
        <w:t>.</w:t>
      </w:r>
    </w:p>
    <w:p w:rsidR="00E93F2E" w:rsidRPr="00E93F2E" w:rsidRDefault="00E93F2E" w:rsidP="00E93F2E">
      <w:pPr>
        <w:spacing w:after="0" w:line="240" w:lineRule="auto"/>
        <w:ind w:left="3600" w:firstLine="720"/>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    </w:t>
      </w:r>
    </w:p>
    <w:p w:rsidR="00E93F2E" w:rsidRPr="00E93F2E" w:rsidRDefault="00E93F2E" w:rsidP="00E93F2E">
      <w:pPr>
        <w:spacing w:after="0" w:line="240" w:lineRule="auto"/>
        <w:jc w:val="center"/>
        <w:rPr>
          <w:rFonts w:ascii="Times New Roman" w:eastAsia="SimSun" w:hAnsi="Times New Roman" w:cs="Times New Roman"/>
          <w:b/>
          <w:sz w:val="24"/>
          <w:szCs w:val="24"/>
          <w:lang w:val="sr-Cyrl-CS" w:eastAsia="sr-Latn-RS"/>
        </w:rPr>
      </w:pPr>
      <w:r w:rsidRPr="00E93F2E">
        <w:rPr>
          <w:rFonts w:ascii="Times New Roman" w:eastAsia="SimSun" w:hAnsi="Times New Roman" w:cs="Times New Roman"/>
          <w:b/>
          <w:sz w:val="24"/>
          <w:szCs w:val="24"/>
          <w:lang w:val="sr-Cyrl-CS" w:eastAsia="sr-Latn-RS"/>
        </w:rPr>
        <w:t xml:space="preserve">Члан </w:t>
      </w:r>
      <w:r w:rsidRPr="00E93F2E">
        <w:rPr>
          <w:rFonts w:ascii="Times New Roman" w:eastAsia="SimSun" w:hAnsi="Times New Roman" w:cs="Times New Roman"/>
          <w:b/>
          <w:sz w:val="24"/>
          <w:szCs w:val="24"/>
          <w:lang w:val="ru-RU" w:eastAsia="sr-Latn-RS"/>
        </w:rPr>
        <w:t>1</w:t>
      </w:r>
      <w:r w:rsidRPr="00E93F2E">
        <w:rPr>
          <w:rFonts w:ascii="Times New Roman" w:eastAsia="SimSun" w:hAnsi="Times New Roman" w:cs="Times New Roman"/>
          <w:b/>
          <w:sz w:val="24"/>
          <w:szCs w:val="24"/>
          <w:lang w:val="sr-Cyrl-CS" w:eastAsia="sr-Latn-RS"/>
        </w:rPr>
        <w:t>1.</w:t>
      </w:r>
    </w:p>
    <w:p w:rsidR="00E93F2E" w:rsidRPr="00E93F2E" w:rsidRDefault="00E93F2E" w:rsidP="00E93F2E">
      <w:pPr>
        <w:spacing w:after="0" w:line="240" w:lineRule="auto"/>
        <w:jc w:val="center"/>
        <w:rPr>
          <w:rFonts w:ascii="Times New Roman" w:eastAsia="SimSun" w:hAnsi="Times New Roman" w:cs="Times New Roman"/>
          <w:b/>
          <w:bCs/>
          <w:sz w:val="24"/>
          <w:szCs w:val="24"/>
          <w:lang w:val="sr-Cyrl-CS" w:eastAsia="sr-Latn-RS"/>
        </w:rPr>
      </w:pPr>
      <w:r w:rsidRPr="00E93F2E">
        <w:rPr>
          <w:rFonts w:ascii="Times New Roman" w:eastAsia="SimSun" w:hAnsi="Times New Roman" w:cs="Times New Roman"/>
          <w:b/>
          <w:bCs/>
          <w:sz w:val="24"/>
          <w:szCs w:val="24"/>
          <w:lang w:val="sr-Cyrl-CS" w:eastAsia="sr-Latn-RS"/>
        </w:rPr>
        <w:t>(виша сила)</w:t>
      </w:r>
    </w:p>
    <w:p w:rsidR="00E93F2E" w:rsidRPr="00E93F2E" w:rsidRDefault="00E93F2E" w:rsidP="00E93F2E">
      <w:pPr>
        <w:spacing w:after="0" w:line="240" w:lineRule="auto"/>
        <w:jc w:val="center"/>
        <w:rPr>
          <w:rFonts w:ascii="Times New Roman" w:eastAsia="SimSun" w:hAnsi="Times New Roman" w:cs="Times New Roman"/>
          <w:b/>
          <w:bCs/>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bCs/>
          <w:sz w:val="24"/>
          <w:szCs w:val="24"/>
          <w:lang w:val="sr-Cyrl-CS" w:eastAsia="sr-Latn-RS"/>
        </w:rPr>
      </w:pPr>
      <w:r w:rsidRPr="00E93F2E">
        <w:rPr>
          <w:rFonts w:ascii="Times New Roman" w:eastAsia="SimSun" w:hAnsi="Times New Roman" w:cs="Times New Roman"/>
          <w:bCs/>
          <w:sz w:val="24"/>
          <w:szCs w:val="24"/>
          <w:lang w:val="sr-Cyrl-CS" w:eastAsia="sr-Latn-RS"/>
        </w:rPr>
        <w:t xml:space="preserve">Уколико после закључења Уговора наступе околности више силе које доведу до ометања или онемогућавања испоруке уговорних обавеза, рокови извршења обавеза уговорних страна ће се продужити за време трајања више силе. </w:t>
      </w:r>
    </w:p>
    <w:p w:rsidR="00E93F2E" w:rsidRPr="00E93F2E" w:rsidRDefault="00E93F2E" w:rsidP="00E93F2E">
      <w:pPr>
        <w:spacing w:after="0" w:line="240" w:lineRule="auto"/>
        <w:jc w:val="both"/>
        <w:rPr>
          <w:rFonts w:ascii="Times New Roman" w:eastAsia="SimSun" w:hAnsi="Times New Roman" w:cs="Times New Roman"/>
          <w:bCs/>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bCs/>
          <w:sz w:val="24"/>
          <w:szCs w:val="24"/>
          <w:lang w:val="sr-Cyrl-CS" w:eastAsia="sr-Latn-RS"/>
        </w:rPr>
      </w:pPr>
      <w:r w:rsidRPr="00E93F2E">
        <w:rPr>
          <w:rFonts w:ascii="Times New Roman" w:eastAsia="SimSun" w:hAnsi="Times New Roman" w:cs="Times New Roman"/>
          <w:bCs/>
          <w:sz w:val="24"/>
          <w:szCs w:val="24"/>
          <w:lang w:val="sr-Cyrl-CS" w:eastAsia="sr-Latn-R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политчка збивања (рат, нереди већег обима, штрајкови), императивне одлуке власти (забрана промета увоза и извоза) и сл.</w:t>
      </w:r>
    </w:p>
    <w:p w:rsidR="00E93F2E" w:rsidRPr="00E93F2E" w:rsidRDefault="00E93F2E" w:rsidP="00E93F2E">
      <w:pPr>
        <w:spacing w:after="0" w:line="240" w:lineRule="auto"/>
        <w:jc w:val="both"/>
        <w:rPr>
          <w:rFonts w:ascii="Times New Roman" w:eastAsia="SimSun" w:hAnsi="Times New Roman" w:cs="Times New Roman"/>
          <w:bCs/>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bCs/>
          <w:sz w:val="24"/>
          <w:szCs w:val="24"/>
          <w:lang w:val="sr-Cyrl-CS" w:eastAsia="sr-Latn-RS"/>
        </w:rPr>
      </w:pPr>
      <w:r w:rsidRPr="00E93F2E">
        <w:rPr>
          <w:rFonts w:ascii="Times New Roman" w:eastAsia="SimSun" w:hAnsi="Times New Roman" w:cs="Times New Roman"/>
          <w:bCs/>
          <w:sz w:val="24"/>
          <w:szCs w:val="24"/>
          <w:lang w:val="sr-Cyrl-CS" w:eastAsia="sr-Latn-RS"/>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E93F2E" w:rsidRPr="00E93F2E" w:rsidRDefault="00E93F2E" w:rsidP="00E93F2E">
      <w:pPr>
        <w:spacing w:after="0" w:line="240" w:lineRule="auto"/>
        <w:jc w:val="center"/>
        <w:rPr>
          <w:rFonts w:ascii="Times New Roman" w:eastAsia="SimSun" w:hAnsi="Times New Roman" w:cs="Times New Roman"/>
          <w:b/>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val="sr-Cyrl-CS" w:eastAsia="sr-Latn-RS"/>
        </w:rPr>
      </w:pPr>
      <w:r w:rsidRPr="00E93F2E">
        <w:rPr>
          <w:rFonts w:ascii="Times New Roman" w:eastAsia="SimSun" w:hAnsi="Times New Roman" w:cs="Times New Roman"/>
          <w:b/>
          <w:sz w:val="24"/>
          <w:szCs w:val="24"/>
          <w:lang w:val="sr-Cyrl-CS" w:eastAsia="sr-Latn-RS"/>
        </w:rPr>
        <w:t>Члан 12.</w:t>
      </w:r>
    </w:p>
    <w:p w:rsidR="00E93F2E" w:rsidRPr="00E93F2E" w:rsidRDefault="00E93F2E" w:rsidP="00E93F2E">
      <w:pPr>
        <w:spacing w:after="0" w:line="240" w:lineRule="auto"/>
        <w:jc w:val="center"/>
        <w:rPr>
          <w:rFonts w:ascii="Times New Roman" w:eastAsia="SimSun" w:hAnsi="Times New Roman" w:cs="Times New Roman"/>
          <w:b/>
          <w:sz w:val="24"/>
          <w:szCs w:val="24"/>
          <w:lang w:val="sr-Cyrl-CS" w:eastAsia="sr-Latn-RS"/>
        </w:rPr>
      </w:pPr>
      <w:r w:rsidRPr="00E93F2E">
        <w:rPr>
          <w:rFonts w:ascii="Times New Roman" w:eastAsia="SimSun" w:hAnsi="Times New Roman" w:cs="Times New Roman"/>
          <w:b/>
          <w:sz w:val="24"/>
          <w:szCs w:val="24"/>
          <w:lang w:val="sr-Cyrl-CS" w:eastAsia="sr-Latn-RS"/>
        </w:rPr>
        <w:t>(измене уговора)</w:t>
      </w:r>
    </w:p>
    <w:p w:rsidR="00E93F2E" w:rsidRPr="00E93F2E" w:rsidRDefault="00E93F2E" w:rsidP="00E93F2E">
      <w:pPr>
        <w:spacing w:after="0" w:line="240" w:lineRule="auto"/>
        <w:jc w:val="center"/>
        <w:rPr>
          <w:rFonts w:ascii="Times New Roman" w:eastAsia="SimSun" w:hAnsi="Times New Roman" w:cs="Times New Roman"/>
          <w:b/>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CS"/>
        </w:rPr>
      </w:pPr>
      <w:r w:rsidRPr="00E93F2E">
        <w:rPr>
          <w:rFonts w:ascii="Times New Roman" w:eastAsia="SimSun" w:hAnsi="Times New Roman" w:cs="Times New Roman"/>
          <w:sz w:val="24"/>
          <w:szCs w:val="24"/>
          <w:lang w:val="ru-RU" w:eastAsia="sr-Latn-CS"/>
        </w:rPr>
        <w:t xml:space="preserve">Наручилац може након закључења </w:t>
      </w:r>
      <w:r w:rsidRPr="00E93F2E">
        <w:rPr>
          <w:rFonts w:ascii="Times New Roman" w:eastAsia="SimSun" w:hAnsi="Times New Roman" w:cs="Times New Roman"/>
          <w:sz w:val="24"/>
          <w:szCs w:val="24"/>
          <w:lang w:val="sr-Cyrl-CS" w:eastAsia="sr-Latn-CS"/>
        </w:rPr>
        <w:t>овог у</w:t>
      </w:r>
      <w:r w:rsidRPr="00E93F2E">
        <w:rPr>
          <w:rFonts w:ascii="Times New Roman" w:eastAsia="SimSun" w:hAnsi="Times New Roman" w:cs="Times New Roman"/>
          <w:sz w:val="24"/>
          <w:szCs w:val="24"/>
          <w:lang w:val="ru-RU" w:eastAsia="sr-Latn-CS"/>
        </w:rPr>
        <w:t>говора</w:t>
      </w:r>
      <w:r w:rsidRPr="00E93F2E">
        <w:rPr>
          <w:rFonts w:ascii="Times New Roman" w:eastAsia="SimSun" w:hAnsi="Times New Roman" w:cs="Times New Roman"/>
          <w:sz w:val="24"/>
          <w:szCs w:val="24"/>
          <w:lang w:val="sr-Cyrl-CS" w:eastAsia="sr-Latn-CS"/>
        </w:rPr>
        <w:t>,</w:t>
      </w:r>
      <w:r w:rsidRPr="00E93F2E">
        <w:rPr>
          <w:rFonts w:ascii="Times New Roman" w:eastAsia="SimSun" w:hAnsi="Times New Roman" w:cs="Times New Roman"/>
          <w:sz w:val="24"/>
          <w:szCs w:val="24"/>
          <w:lang w:val="ru-RU" w:eastAsia="sr-Latn-CS"/>
        </w:rPr>
        <w:t xml:space="preserve"> без спровођења поступка јавне набавке</w:t>
      </w:r>
      <w:r w:rsidRPr="00E93F2E">
        <w:rPr>
          <w:rFonts w:ascii="Times New Roman" w:eastAsia="SimSun" w:hAnsi="Times New Roman" w:cs="Times New Roman"/>
          <w:sz w:val="24"/>
          <w:szCs w:val="24"/>
          <w:lang w:val="sr-Cyrl-CS" w:eastAsia="sr-Latn-CS"/>
        </w:rPr>
        <w:t>,</w:t>
      </w:r>
      <w:r w:rsidRPr="00E93F2E">
        <w:rPr>
          <w:rFonts w:ascii="Times New Roman" w:eastAsia="SimSun" w:hAnsi="Times New Roman" w:cs="Times New Roman"/>
          <w:sz w:val="24"/>
          <w:szCs w:val="24"/>
          <w:lang w:val="ru-RU" w:eastAsia="sr-Latn-CS"/>
        </w:rPr>
        <w:t xml:space="preserve"> повећати обим предмета </w:t>
      </w:r>
      <w:r w:rsidRPr="00E93F2E">
        <w:rPr>
          <w:rFonts w:ascii="Times New Roman" w:eastAsia="SimSun" w:hAnsi="Times New Roman" w:cs="Times New Roman"/>
          <w:sz w:val="24"/>
          <w:szCs w:val="24"/>
          <w:lang w:val="sr-Cyrl-CS" w:eastAsia="sr-Latn-CS"/>
        </w:rPr>
        <w:t xml:space="preserve">Уговора максимално до 5% од укупне вредности овог уговора, у складу са </w:t>
      </w:r>
      <w:r w:rsidRPr="00E93F2E">
        <w:rPr>
          <w:rFonts w:ascii="Times New Roman" w:eastAsia="SimSun" w:hAnsi="Times New Roman" w:cs="Times New Roman"/>
          <w:sz w:val="24"/>
          <w:szCs w:val="24"/>
          <w:lang w:val="ru-RU" w:eastAsia="sr-Latn-CS"/>
        </w:rPr>
        <w:t>чланом 115. став 1. Закона о јавним набавкама.</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C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CS"/>
        </w:rPr>
      </w:pPr>
      <w:r w:rsidRPr="00E93F2E">
        <w:rPr>
          <w:rFonts w:ascii="Times New Roman" w:eastAsia="SimSun" w:hAnsi="Times New Roman" w:cs="Times New Roman"/>
          <w:sz w:val="24"/>
          <w:szCs w:val="24"/>
          <w:lang w:val="ru-RU" w:eastAsia="sr-Latn-CS"/>
        </w:rPr>
        <w:t>У наведен</w:t>
      </w:r>
      <w:r w:rsidRPr="00E93F2E">
        <w:rPr>
          <w:rFonts w:ascii="Times New Roman" w:eastAsia="SimSun" w:hAnsi="Times New Roman" w:cs="Times New Roman"/>
          <w:sz w:val="24"/>
          <w:szCs w:val="24"/>
          <w:lang w:val="sr-Cyrl-CS" w:eastAsia="sr-Latn-CS"/>
        </w:rPr>
        <w:t>ом</w:t>
      </w:r>
      <w:r w:rsidRPr="00E93F2E">
        <w:rPr>
          <w:rFonts w:ascii="Times New Roman" w:eastAsia="SimSun" w:hAnsi="Times New Roman" w:cs="Times New Roman"/>
          <w:sz w:val="24"/>
          <w:szCs w:val="24"/>
          <w:lang w:val="ru-RU" w:eastAsia="sr-Latn-CS"/>
        </w:rPr>
        <w:t xml:space="preserve"> случај</w:t>
      </w:r>
      <w:r w:rsidRPr="00E93F2E">
        <w:rPr>
          <w:rFonts w:ascii="Times New Roman" w:eastAsia="SimSun" w:hAnsi="Times New Roman" w:cs="Times New Roman"/>
          <w:sz w:val="24"/>
          <w:szCs w:val="24"/>
          <w:lang w:val="sr-Cyrl-CS" w:eastAsia="sr-Latn-CS"/>
        </w:rPr>
        <w:t>у</w:t>
      </w:r>
      <w:r w:rsidRPr="00E93F2E">
        <w:rPr>
          <w:rFonts w:ascii="Times New Roman" w:eastAsia="SimSun" w:hAnsi="Times New Roman" w:cs="Times New Roman"/>
          <w:sz w:val="24"/>
          <w:szCs w:val="24"/>
          <w:lang w:val="ru-RU"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93F2E" w:rsidRPr="00E93F2E" w:rsidRDefault="00E93F2E" w:rsidP="00E93F2E">
      <w:pPr>
        <w:spacing w:after="0" w:line="240" w:lineRule="auto"/>
        <w:jc w:val="center"/>
        <w:rPr>
          <w:rFonts w:ascii="Times New Roman" w:eastAsia="SimSun" w:hAnsi="Times New Roman" w:cs="Times New Roman"/>
          <w:b/>
          <w:sz w:val="24"/>
          <w:szCs w:val="24"/>
          <w:lang w:val="sr-Cyrl-CS"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val="ru-RU" w:eastAsia="sr-Latn-RS"/>
        </w:rPr>
      </w:pPr>
      <w:r w:rsidRPr="00E93F2E">
        <w:rPr>
          <w:rFonts w:ascii="Times New Roman" w:eastAsia="SimSun" w:hAnsi="Times New Roman" w:cs="Times New Roman"/>
          <w:b/>
          <w:sz w:val="24"/>
          <w:szCs w:val="24"/>
          <w:lang w:val="ru-RU" w:eastAsia="sr-Latn-RS"/>
        </w:rPr>
        <w:t>Члан 1</w:t>
      </w:r>
      <w:r w:rsidRPr="00E93F2E">
        <w:rPr>
          <w:rFonts w:ascii="Times New Roman" w:eastAsia="SimSun" w:hAnsi="Times New Roman" w:cs="Times New Roman"/>
          <w:b/>
          <w:sz w:val="24"/>
          <w:szCs w:val="24"/>
          <w:lang w:val="sr-Cyrl-CS" w:eastAsia="sr-Latn-RS"/>
        </w:rPr>
        <w:t>3</w:t>
      </w:r>
      <w:r w:rsidRPr="00E93F2E">
        <w:rPr>
          <w:rFonts w:ascii="Times New Roman" w:eastAsia="SimSun" w:hAnsi="Times New Roman" w:cs="Times New Roman"/>
          <w:b/>
          <w:sz w:val="24"/>
          <w:szCs w:val="24"/>
          <w:lang w:val="ru-RU" w:eastAsia="sr-Latn-RS"/>
        </w:rPr>
        <w:t>.</w:t>
      </w:r>
    </w:p>
    <w:p w:rsidR="00E93F2E" w:rsidRPr="00E93F2E" w:rsidRDefault="00E93F2E" w:rsidP="00E93F2E">
      <w:pPr>
        <w:spacing w:after="0" w:line="240" w:lineRule="auto"/>
        <w:jc w:val="center"/>
        <w:rPr>
          <w:rFonts w:ascii="Times New Roman" w:eastAsia="SimSun" w:hAnsi="Times New Roman" w:cs="Times New Roman"/>
          <w:b/>
          <w:sz w:val="24"/>
          <w:szCs w:val="24"/>
          <w:lang w:val="ru-RU" w:eastAsia="sr-Latn-RS"/>
        </w:rPr>
      </w:pPr>
      <w:r w:rsidRPr="00E93F2E">
        <w:rPr>
          <w:rFonts w:ascii="Times New Roman" w:eastAsia="SimSun" w:hAnsi="Times New Roman" w:cs="Times New Roman"/>
          <w:b/>
          <w:sz w:val="24"/>
          <w:szCs w:val="24"/>
          <w:lang w:val="ru-RU" w:eastAsia="sr-Latn-RS"/>
        </w:rPr>
        <w:t>(надлежност у случају спора)</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uppressAutoHyphens/>
        <w:spacing w:after="0" w:line="240" w:lineRule="auto"/>
        <w:jc w:val="both"/>
        <w:rPr>
          <w:rFonts w:ascii="Times New Roman" w:eastAsia="SimSun" w:hAnsi="Times New Roman" w:cs="Times New Roman"/>
          <w:kern w:val="2"/>
          <w:sz w:val="24"/>
          <w:szCs w:val="24"/>
          <w:lang w:val="ru-RU" w:eastAsia="zh-CN" w:bidi="hi-IN"/>
        </w:rPr>
      </w:pPr>
      <w:r w:rsidRPr="00E93F2E">
        <w:rPr>
          <w:rFonts w:ascii="Times New Roman" w:eastAsia="SimSun" w:hAnsi="Times New Roman" w:cs="Times New Roman"/>
          <w:kern w:val="2"/>
          <w:sz w:val="24"/>
          <w:szCs w:val="24"/>
          <w:lang w:val="ru-RU" w:eastAsia="zh-CN" w:bidi="hi-IN"/>
        </w:rPr>
        <w:t>Евентуалне спорове по уговору, уговорне стране ће настојати да реше споразумно а ако у томе не успеју, настали спор ће решавати надлежни суд у Новом Саду.</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 xml:space="preserve">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w:t>
      </w:r>
      <w:r w:rsidRPr="00E93F2E">
        <w:rPr>
          <w:rFonts w:ascii="Times New Roman" w:eastAsia="SimSun" w:hAnsi="Times New Roman" w:cs="Times New Roman"/>
          <w:sz w:val="24"/>
          <w:szCs w:val="24"/>
          <w:lang w:val="sr-Cyrl-CS" w:eastAsia="sr-Latn-RS"/>
        </w:rPr>
        <w:t>Законом о облигационим односима</w:t>
      </w:r>
      <w:r w:rsidRPr="00E93F2E">
        <w:rPr>
          <w:rFonts w:ascii="Times New Roman" w:eastAsia="SimSun" w:hAnsi="Times New Roman" w:cs="Times New Roman"/>
          <w:sz w:val="24"/>
          <w:szCs w:val="24"/>
          <w:lang w:val="ru-RU" w:eastAsia="sr-Latn-RS"/>
        </w:rPr>
        <w:t xml:space="preserve">. </w:t>
      </w:r>
    </w:p>
    <w:p w:rsidR="00E93F2E" w:rsidRPr="00E93F2E" w:rsidRDefault="00E93F2E" w:rsidP="00E93F2E">
      <w:pPr>
        <w:suppressAutoHyphens/>
        <w:spacing w:after="0" w:line="240" w:lineRule="auto"/>
        <w:jc w:val="both"/>
        <w:rPr>
          <w:rFonts w:ascii="Times New Roman" w:eastAsia="SimSun" w:hAnsi="Times New Roman" w:cs="Times New Roman"/>
          <w:kern w:val="2"/>
          <w:sz w:val="24"/>
          <w:szCs w:val="24"/>
          <w:lang w:val="ru-RU" w:eastAsia="zh-CN" w:bidi="hi-IN"/>
        </w:rPr>
      </w:pPr>
    </w:p>
    <w:p w:rsidR="00E93F2E" w:rsidRPr="00E93F2E" w:rsidRDefault="00E93F2E" w:rsidP="00E93F2E">
      <w:pPr>
        <w:spacing w:after="0" w:line="240" w:lineRule="auto"/>
        <w:jc w:val="both"/>
        <w:rPr>
          <w:rFonts w:ascii="Times New Roman" w:eastAsia="SimSun" w:hAnsi="Times New Roman" w:cs="Times New Roman"/>
          <w:b/>
          <w:sz w:val="24"/>
          <w:szCs w:val="24"/>
          <w:lang w:val="ru-RU" w:eastAsia="sr-Latn-RS"/>
        </w:rPr>
      </w:pPr>
      <w:r w:rsidRPr="00E93F2E">
        <w:rPr>
          <w:rFonts w:ascii="Times New Roman" w:eastAsia="SimSun" w:hAnsi="Times New Roman" w:cs="Times New Roman"/>
          <w:sz w:val="24"/>
          <w:szCs w:val="24"/>
          <w:lang w:val="ru-RU" w:eastAsia="sr-Latn-R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E93F2E" w:rsidRPr="00E93F2E" w:rsidRDefault="00E93F2E" w:rsidP="00E93F2E">
      <w:pPr>
        <w:spacing w:after="0" w:line="240" w:lineRule="auto"/>
        <w:rPr>
          <w:rFonts w:ascii="Times New Roman" w:eastAsia="SimSun" w:hAnsi="Times New Roman" w:cs="Times New Roman"/>
          <w:b/>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val="ru-RU" w:eastAsia="sr-Latn-RS"/>
        </w:rPr>
      </w:pPr>
      <w:r w:rsidRPr="00E93F2E">
        <w:rPr>
          <w:rFonts w:ascii="Times New Roman" w:eastAsia="SimSun" w:hAnsi="Times New Roman" w:cs="Times New Roman"/>
          <w:b/>
          <w:sz w:val="24"/>
          <w:szCs w:val="24"/>
          <w:lang w:val="ru-RU" w:eastAsia="sr-Latn-RS"/>
        </w:rPr>
        <w:t>Члан 1</w:t>
      </w:r>
      <w:r w:rsidRPr="00E93F2E">
        <w:rPr>
          <w:rFonts w:ascii="Times New Roman" w:eastAsia="SimSun" w:hAnsi="Times New Roman" w:cs="Times New Roman"/>
          <w:b/>
          <w:sz w:val="24"/>
          <w:szCs w:val="24"/>
          <w:lang w:val="sr-Cyrl-CS" w:eastAsia="sr-Latn-RS"/>
        </w:rPr>
        <w:t>4</w:t>
      </w:r>
      <w:r w:rsidRPr="00E93F2E">
        <w:rPr>
          <w:rFonts w:ascii="Times New Roman" w:eastAsia="SimSun" w:hAnsi="Times New Roman" w:cs="Times New Roman"/>
          <w:b/>
          <w:sz w:val="24"/>
          <w:szCs w:val="24"/>
          <w:lang w:val="ru-RU" w:eastAsia="sr-Latn-RS"/>
        </w:rPr>
        <w:t>.</w:t>
      </w:r>
    </w:p>
    <w:p w:rsidR="00E93F2E" w:rsidRPr="00E93F2E" w:rsidRDefault="00E93F2E" w:rsidP="00E93F2E">
      <w:pPr>
        <w:spacing w:after="0" w:line="240" w:lineRule="auto"/>
        <w:jc w:val="center"/>
        <w:rPr>
          <w:rFonts w:ascii="Times New Roman" w:eastAsia="SimSun" w:hAnsi="Times New Roman" w:cs="Times New Roman"/>
          <w:b/>
          <w:sz w:val="24"/>
          <w:szCs w:val="24"/>
          <w:lang w:val="ru-RU" w:eastAsia="sr-Latn-RS"/>
        </w:rPr>
      </w:pPr>
      <w:r w:rsidRPr="00E93F2E">
        <w:rPr>
          <w:rFonts w:ascii="Times New Roman" w:eastAsia="SimSun" w:hAnsi="Times New Roman" w:cs="Times New Roman"/>
          <w:b/>
          <w:sz w:val="24"/>
          <w:szCs w:val="24"/>
          <w:lang w:val="ru-RU" w:eastAsia="sr-Latn-RS"/>
        </w:rPr>
        <w:t>(завршна одредба)</w:t>
      </w:r>
    </w:p>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b/>
          <w:sz w:val="24"/>
          <w:szCs w:val="24"/>
          <w:lang w:val="ru-RU" w:eastAsia="sr-Latn-RS"/>
        </w:rPr>
      </w:pPr>
      <w:r w:rsidRPr="00E93F2E">
        <w:rPr>
          <w:rFonts w:ascii="Times New Roman" w:eastAsia="SimSun" w:hAnsi="Times New Roman" w:cs="Times New Roman"/>
          <w:sz w:val="24"/>
          <w:szCs w:val="24"/>
          <w:lang w:val="ru-RU" w:eastAsia="sr-Latn-RS"/>
        </w:rPr>
        <w:t>О</w:t>
      </w:r>
      <w:r w:rsidRPr="00E93F2E">
        <w:rPr>
          <w:rFonts w:ascii="Times New Roman" w:eastAsia="SimSun" w:hAnsi="Times New Roman" w:cs="Times New Roman"/>
          <w:spacing w:val="-3"/>
          <w:sz w:val="24"/>
          <w:szCs w:val="24"/>
          <w:lang w:val="ru-RU" w:eastAsia="sr-Latn-RS"/>
        </w:rPr>
        <w:t>в</w:t>
      </w:r>
      <w:r w:rsidRPr="00E93F2E">
        <w:rPr>
          <w:rFonts w:ascii="Times New Roman" w:eastAsia="SimSun" w:hAnsi="Times New Roman" w:cs="Times New Roman"/>
          <w:spacing w:val="-1"/>
          <w:sz w:val="24"/>
          <w:szCs w:val="24"/>
          <w:lang w:val="ru-RU" w:eastAsia="sr-Latn-RS"/>
        </w:rPr>
        <w:t>а</w:t>
      </w:r>
      <w:r w:rsidRPr="00E93F2E">
        <w:rPr>
          <w:rFonts w:ascii="Times New Roman" w:eastAsia="SimSun" w:hAnsi="Times New Roman" w:cs="Times New Roman"/>
          <w:sz w:val="24"/>
          <w:szCs w:val="24"/>
          <w:lang w:val="ru-RU" w:eastAsia="sr-Latn-RS"/>
        </w:rPr>
        <w:t xml:space="preserve">ј </w:t>
      </w:r>
      <w:r w:rsidRPr="00E93F2E">
        <w:rPr>
          <w:rFonts w:ascii="Times New Roman" w:eastAsia="SimSun" w:hAnsi="Times New Roman" w:cs="Times New Roman"/>
          <w:spacing w:val="-5"/>
          <w:sz w:val="24"/>
          <w:szCs w:val="24"/>
          <w:lang w:val="ru-RU" w:eastAsia="sr-Latn-RS"/>
        </w:rPr>
        <w:t>уг</w:t>
      </w:r>
      <w:r w:rsidRPr="00E93F2E">
        <w:rPr>
          <w:rFonts w:ascii="Times New Roman" w:eastAsia="SimSun" w:hAnsi="Times New Roman" w:cs="Times New Roman"/>
          <w:sz w:val="24"/>
          <w:szCs w:val="24"/>
          <w:lang w:val="ru-RU" w:eastAsia="sr-Latn-RS"/>
        </w:rPr>
        <w:t>о</w:t>
      </w:r>
      <w:r w:rsidRPr="00E93F2E">
        <w:rPr>
          <w:rFonts w:ascii="Times New Roman" w:eastAsia="SimSun" w:hAnsi="Times New Roman" w:cs="Times New Roman"/>
          <w:spacing w:val="-3"/>
          <w:sz w:val="24"/>
          <w:szCs w:val="24"/>
          <w:lang w:val="ru-RU" w:eastAsia="sr-Latn-RS"/>
        </w:rPr>
        <w:t>в</w:t>
      </w:r>
      <w:r w:rsidRPr="00E93F2E">
        <w:rPr>
          <w:rFonts w:ascii="Times New Roman" w:eastAsia="SimSun" w:hAnsi="Times New Roman" w:cs="Times New Roman"/>
          <w:sz w:val="24"/>
          <w:szCs w:val="24"/>
          <w:lang w:val="ru-RU" w:eastAsia="sr-Latn-RS"/>
        </w:rPr>
        <w:t>ор</w:t>
      </w:r>
      <w:r w:rsidRPr="00E93F2E">
        <w:rPr>
          <w:rFonts w:ascii="Times New Roman" w:eastAsia="SimSun" w:hAnsi="Times New Roman" w:cs="Times New Roman"/>
          <w:spacing w:val="26"/>
          <w:sz w:val="24"/>
          <w:szCs w:val="24"/>
          <w:lang w:val="ru-RU" w:eastAsia="sr-Latn-RS"/>
        </w:rPr>
        <w:t xml:space="preserve"> </w:t>
      </w:r>
      <w:r w:rsidRPr="00E93F2E">
        <w:rPr>
          <w:rFonts w:ascii="Times New Roman" w:eastAsia="SimSun" w:hAnsi="Times New Roman" w:cs="Times New Roman"/>
          <w:spacing w:val="4"/>
          <w:sz w:val="24"/>
          <w:szCs w:val="24"/>
          <w:lang w:val="ru-RU" w:eastAsia="sr-Latn-RS"/>
        </w:rPr>
        <w:t>с</w:t>
      </w:r>
      <w:r w:rsidRPr="00E93F2E">
        <w:rPr>
          <w:rFonts w:ascii="Times New Roman" w:eastAsia="SimSun" w:hAnsi="Times New Roman" w:cs="Times New Roman"/>
          <w:sz w:val="24"/>
          <w:szCs w:val="24"/>
          <w:lang w:val="ru-RU" w:eastAsia="sr-Latn-RS"/>
        </w:rPr>
        <w:t xml:space="preserve">е </w:t>
      </w:r>
      <w:r w:rsidRPr="00E93F2E">
        <w:rPr>
          <w:rFonts w:ascii="Times New Roman" w:eastAsia="SimSun" w:hAnsi="Times New Roman" w:cs="Times New Roman"/>
          <w:spacing w:val="1"/>
          <w:sz w:val="24"/>
          <w:szCs w:val="24"/>
          <w:lang w:val="ru-RU" w:eastAsia="sr-Latn-RS"/>
        </w:rPr>
        <w:t>з</w:t>
      </w:r>
      <w:r w:rsidRPr="00E93F2E">
        <w:rPr>
          <w:rFonts w:ascii="Times New Roman" w:eastAsia="SimSun" w:hAnsi="Times New Roman" w:cs="Times New Roman"/>
          <w:spacing w:val="-1"/>
          <w:sz w:val="24"/>
          <w:szCs w:val="24"/>
          <w:lang w:val="ru-RU" w:eastAsia="sr-Latn-RS"/>
        </w:rPr>
        <w:t>а</w:t>
      </w:r>
      <w:r w:rsidRPr="00E93F2E">
        <w:rPr>
          <w:rFonts w:ascii="Times New Roman" w:eastAsia="SimSun" w:hAnsi="Times New Roman" w:cs="Times New Roman"/>
          <w:spacing w:val="1"/>
          <w:sz w:val="24"/>
          <w:szCs w:val="24"/>
          <w:lang w:val="ru-RU" w:eastAsia="sr-Latn-RS"/>
        </w:rPr>
        <w:t>к</w:t>
      </w:r>
      <w:r w:rsidRPr="00E93F2E">
        <w:rPr>
          <w:rFonts w:ascii="Times New Roman" w:eastAsia="SimSun" w:hAnsi="Times New Roman" w:cs="Times New Roman"/>
          <w:spacing w:val="5"/>
          <w:sz w:val="24"/>
          <w:szCs w:val="24"/>
          <w:lang w:val="ru-RU" w:eastAsia="sr-Latn-RS"/>
        </w:rPr>
        <w:t>љ</w:t>
      </w:r>
      <w:r w:rsidRPr="00E93F2E">
        <w:rPr>
          <w:rFonts w:ascii="Times New Roman" w:eastAsia="SimSun" w:hAnsi="Times New Roman" w:cs="Times New Roman"/>
          <w:spacing w:val="-2"/>
          <w:sz w:val="24"/>
          <w:szCs w:val="24"/>
          <w:lang w:val="ru-RU" w:eastAsia="sr-Latn-RS"/>
        </w:rPr>
        <w:t>у</w:t>
      </w:r>
      <w:r w:rsidRPr="00E93F2E">
        <w:rPr>
          <w:rFonts w:ascii="Times New Roman" w:eastAsia="SimSun" w:hAnsi="Times New Roman" w:cs="Times New Roman"/>
          <w:spacing w:val="1"/>
          <w:sz w:val="24"/>
          <w:szCs w:val="24"/>
          <w:lang w:val="ru-RU" w:eastAsia="sr-Latn-RS"/>
        </w:rPr>
        <w:t>ч</w:t>
      </w:r>
      <w:r w:rsidRPr="00E93F2E">
        <w:rPr>
          <w:rFonts w:ascii="Times New Roman" w:eastAsia="SimSun" w:hAnsi="Times New Roman" w:cs="Times New Roman"/>
          <w:spacing w:val="-5"/>
          <w:sz w:val="24"/>
          <w:szCs w:val="24"/>
          <w:lang w:val="ru-RU" w:eastAsia="sr-Latn-RS"/>
        </w:rPr>
        <w:t>у</w:t>
      </w:r>
      <w:r w:rsidRPr="00E93F2E">
        <w:rPr>
          <w:rFonts w:ascii="Times New Roman" w:eastAsia="SimSun" w:hAnsi="Times New Roman" w:cs="Times New Roman"/>
          <w:sz w:val="24"/>
          <w:szCs w:val="24"/>
          <w:lang w:val="ru-RU" w:eastAsia="sr-Latn-RS"/>
        </w:rPr>
        <w:t>је</w:t>
      </w:r>
      <w:r w:rsidRPr="00E93F2E">
        <w:rPr>
          <w:rFonts w:ascii="Times New Roman" w:eastAsia="SimSun" w:hAnsi="Times New Roman" w:cs="Times New Roman"/>
          <w:spacing w:val="10"/>
          <w:sz w:val="24"/>
          <w:szCs w:val="24"/>
          <w:lang w:val="ru-RU" w:eastAsia="sr-Latn-RS"/>
        </w:rPr>
        <w:t xml:space="preserve"> </w:t>
      </w:r>
      <w:r w:rsidRPr="00E93F2E">
        <w:rPr>
          <w:rFonts w:ascii="Times New Roman" w:eastAsia="SimSun" w:hAnsi="Times New Roman" w:cs="Times New Roman"/>
          <w:sz w:val="24"/>
          <w:szCs w:val="24"/>
          <w:lang w:val="ru-RU" w:eastAsia="sr-Latn-RS"/>
        </w:rPr>
        <w:t>д</w:t>
      </w:r>
      <w:r w:rsidRPr="00E93F2E">
        <w:rPr>
          <w:rFonts w:ascii="Times New Roman" w:eastAsia="SimSun" w:hAnsi="Times New Roman" w:cs="Times New Roman"/>
          <w:spacing w:val="-1"/>
          <w:sz w:val="24"/>
          <w:szCs w:val="24"/>
          <w:lang w:val="ru-RU" w:eastAsia="sr-Latn-RS"/>
        </w:rPr>
        <w:t>а</w:t>
      </w:r>
      <w:r w:rsidRPr="00E93F2E">
        <w:rPr>
          <w:rFonts w:ascii="Times New Roman" w:eastAsia="SimSun" w:hAnsi="Times New Roman" w:cs="Times New Roman"/>
          <w:spacing w:val="1"/>
          <w:sz w:val="24"/>
          <w:szCs w:val="24"/>
          <w:lang w:val="ru-RU" w:eastAsia="sr-Latn-RS"/>
        </w:rPr>
        <w:t>н</w:t>
      </w:r>
      <w:r w:rsidRPr="00E93F2E">
        <w:rPr>
          <w:rFonts w:ascii="Times New Roman" w:eastAsia="SimSun" w:hAnsi="Times New Roman" w:cs="Times New Roman"/>
          <w:spacing w:val="-5"/>
          <w:sz w:val="24"/>
          <w:szCs w:val="24"/>
          <w:lang w:val="ru-RU" w:eastAsia="sr-Latn-RS"/>
        </w:rPr>
        <w:t>о</w:t>
      </w:r>
      <w:r w:rsidRPr="00E93F2E">
        <w:rPr>
          <w:rFonts w:ascii="Times New Roman" w:eastAsia="SimSun" w:hAnsi="Times New Roman" w:cs="Times New Roman"/>
          <w:sz w:val="24"/>
          <w:szCs w:val="24"/>
          <w:lang w:val="ru-RU" w:eastAsia="sr-Latn-RS"/>
        </w:rPr>
        <w:t xml:space="preserve">м </w:t>
      </w:r>
      <w:r w:rsidRPr="00E93F2E">
        <w:rPr>
          <w:rFonts w:ascii="Times New Roman" w:eastAsia="SimSun" w:hAnsi="Times New Roman" w:cs="Times New Roman"/>
          <w:spacing w:val="1"/>
          <w:sz w:val="24"/>
          <w:szCs w:val="24"/>
          <w:lang w:val="ru-RU" w:eastAsia="sr-Latn-RS"/>
        </w:rPr>
        <w:t>п</w:t>
      </w:r>
      <w:r w:rsidRPr="00E93F2E">
        <w:rPr>
          <w:rFonts w:ascii="Times New Roman" w:eastAsia="SimSun" w:hAnsi="Times New Roman" w:cs="Times New Roman"/>
          <w:spacing w:val="-2"/>
          <w:sz w:val="24"/>
          <w:szCs w:val="24"/>
          <w:lang w:val="ru-RU" w:eastAsia="sr-Latn-RS"/>
        </w:rPr>
        <w:t>от</w:t>
      </w:r>
      <w:r w:rsidRPr="00E93F2E">
        <w:rPr>
          <w:rFonts w:ascii="Times New Roman" w:eastAsia="SimSun" w:hAnsi="Times New Roman" w:cs="Times New Roman"/>
          <w:spacing w:val="1"/>
          <w:sz w:val="24"/>
          <w:szCs w:val="24"/>
          <w:lang w:val="ru-RU" w:eastAsia="sr-Latn-RS"/>
        </w:rPr>
        <w:t>пи</w:t>
      </w:r>
      <w:r w:rsidRPr="00E93F2E">
        <w:rPr>
          <w:rFonts w:ascii="Times New Roman" w:eastAsia="SimSun" w:hAnsi="Times New Roman" w:cs="Times New Roman"/>
          <w:spacing w:val="-1"/>
          <w:sz w:val="24"/>
          <w:szCs w:val="24"/>
          <w:lang w:val="ru-RU" w:eastAsia="sr-Latn-RS"/>
        </w:rPr>
        <w:t>с</w:t>
      </w:r>
      <w:r w:rsidRPr="00E93F2E">
        <w:rPr>
          <w:rFonts w:ascii="Times New Roman" w:eastAsia="SimSun" w:hAnsi="Times New Roman" w:cs="Times New Roman"/>
          <w:spacing w:val="1"/>
          <w:sz w:val="24"/>
          <w:szCs w:val="24"/>
          <w:lang w:val="ru-RU" w:eastAsia="sr-Latn-RS"/>
        </w:rPr>
        <w:t>и</w:t>
      </w:r>
      <w:r w:rsidRPr="00E93F2E">
        <w:rPr>
          <w:rFonts w:ascii="Times New Roman" w:eastAsia="SimSun" w:hAnsi="Times New Roman" w:cs="Times New Roman"/>
          <w:spacing w:val="-3"/>
          <w:sz w:val="24"/>
          <w:szCs w:val="24"/>
          <w:lang w:val="ru-RU" w:eastAsia="sr-Latn-RS"/>
        </w:rPr>
        <w:t>в</w:t>
      </w:r>
      <w:r w:rsidRPr="00E93F2E">
        <w:rPr>
          <w:rFonts w:ascii="Times New Roman" w:eastAsia="SimSun" w:hAnsi="Times New Roman" w:cs="Times New Roman"/>
          <w:spacing w:val="-1"/>
          <w:sz w:val="24"/>
          <w:szCs w:val="24"/>
          <w:lang w:val="ru-RU" w:eastAsia="sr-Latn-RS"/>
        </w:rPr>
        <w:t>а</w:t>
      </w:r>
      <w:r w:rsidRPr="00E93F2E">
        <w:rPr>
          <w:rFonts w:ascii="Times New Roman" w:eastAsia="SimSun" w:hAnsi="Times New Roman" w:cs="Times New Roman"/>
          <w:sz w:val="24"/>
          <w:szCs w:val="24"/>
          <w:lang w:val="ru-RU" w:eastAsia="sr-Latn-RS"/>
        </w:rPr>
        <w:t>њ</w:t>
      </w:r>
      <w:r w:rsidRPr="00E93F2E">
        <w:rPr>
          <w:rFonts w:ascii="Times New Roman" w:eastAsia="SimSun" w:hAnsi="Times New Roman" w:cs="Times New Roman"/>
          <w:spacing w:val="-2"/>
          <w:sz w:val="24"/>
          <w:szCs w:val="24"/>
          <w:lang w:val="ru-RU" w:eastAsia="sr-Latn-RS"/>
        </w:rPr>
        <w:t>а</w:t>
      </w:r>
      <w:r w:rsidRPr="00E93F2E">
        <w:rPr>
          <w:rFonts w:ascii="Times New Roman" w:eastAsia="SimSun" w:hAnsi="Times New Roman" w:cs="Times New Roman"/>
          <w:sz w:val="24"/>
          <w:szCs w:val="24"/>
          <w:lang w:val="ru-RU" w:eastAsia="sr-Latn-RS"/>
        </w:rPr>
        <w:t xml:space="preserve"> </w:t>
      </w:r>
      <w:r w:rsidRPr="00E93F2E">
        <w:rPr>
          <w:rFonts w:ascii="Times New Roman" w:eastAsia="SimSun" w:hAnsi="Times New Roman" w:cs="Times New Roman"/>
          <w:spacing w:val="1"/>
          <w:sz w:val="24"/>
          <w:szCs w:val="24"/>
          <w:lang w:val="ru-RU" w:eastAsia="sr-Latn-RS"/>
        </w:rPr>
        <w:t>и</w:t>
      </w:r>
      <w:r w:rsidRPr="00E93F2E">
        <w:rPr>
          <w:rFonts w:ascii="Times New Roman" w:eastAsia="SimSun" w:hAnsi="Times New Roman" w:cs="Times New Roman"/>
          <w:spacing w:val="-1"/>
          <w:sz w:val="24"/>
          <w:szCs w:val="24"/>
          <w:lang w:val="ru-RU" w:eastAsia="sr-Latn-RS"/>
        </w:rPr>
        <w:t>с</w:t>
      </w:r>
      <w:r w:rsidRPr="00E93F2E">
        <w:rPr>
          <w:rFonts w:ascii="Times New Roman" w:eastAsia="SimSun" w:hAnsi="Times New Roman" w:cs="Times New Roman"/>
          <w:spacing w:val="-2"/>
          <w:sz w:val="24"/>
          <w:szCs w:val="24"/>
          <w:lang w:val="ru-RU" w:eastAsia="sr-Latn-RS"/>
        </w:rPr>
        <w:t>т</w:t>
      </w:r>
      <w:r w:rsidRPr="00E93F2E">
        <w:rPr>
          <w:rFonts w:ascii="Times New Roman" w:eastAsia="SimSun" w:hAnsi="Times New Roman" w:cs="Times New Roman"/>
          <w:sz w:val="24"/>
          <w:szCs w:val="24"/>
          <w:lang w:val="ru-RU" w:eastAsia="sr-Latn-RS"/>
        </w:rPr>
        <w:t xml:space="preserve">ог </w:t>
      </w:r>
      <w:r w:rsidRPr="00E93F2E">
        <w:rPr>
          <w:rFonts w:ascii="Times New Roman" w:eastAsia="SimSun" w:hAnsi="Times New Roman" w:cs="Times New Roman"/>
          <w:spacing w:val="-7"/>
          <w:sz w:val="24"/>
          <w:szCs w:val="24"/>
          <w:lang w:val="ru-RU" w:eastAsia="sr-Latn-RS"/>
        </w:rPr>
        <w:t>о</w:t>
      </w:r>
      <w:r w:rsidRPr="00E93F2E">
        <w:rPr>
          <w:rFonts w:ascii="Times New Roman" w:eastAsia="SimSun" w:hAnsi="Times New Roman" w:cs="Times New Roman"/>
          <w:sz w:val="24"/>
          <w:szCs w:val="24"/>
          <w:lang w:val="ru-RU" w:eastAsia="sr-Latn-RS"/>
        </w:rPr>
        <w:t xml:space="preserve">д </w:t>
      </w:r>
      <w:r w:rsidRPr="00E93F2E">
        <w:rPr>
          <w:rFonts w:ascii="Times New Roman" w:eastAsia="SimSun" w:hAnsi="Times New Roman" w:cs="Times New Roman"/>
          <w:spacing w:val="-1"/>
          <w:sz w:val="24"/>
          <w:szCs w:val="24"/>
          <w:lang w:val="ru-RU" w:eastAsia="sr-Latn-RS"/>
        </w:rPr>
        <w:t>с</w:t>
      </w:r>
      <w:r w:rsidRPr="00E93F2E">
        <w:rPr>
          <w:rFonts w:ascii="Times New Roman" w:eastAsia="SimSun" w:hAnsi="Times New Roman" w:cs="Times New Roman"/>
          <w:spacing w:val="3"/>
          <w:sz w:val="24"/>
          <w:szCs w:val="24"/>
          <w:lang w:val="ru-RU" w:eastAsia="sr-Latn-RS"/>
        </w:rPr>
        <w:t>т</w:t>
      </w:r>
      <w:r w:rsidRPr="00E93F2E">
        <w:rPr>
          <w:rFonts w:ascii="Times New Roman" w:eastAsia="SimSun" w:hAnsi="Times New Roman" w:cs="Times New Roman"/>
          <w:spacing w:val="2"/>
          <w:sz w:val="24"/>
          <w:szCs w:val="24"/>
          <w:lang w:val="ru-RU" w:eastAsia="sr-Latn-RS"/>
        </w:rPr>
        <w:t>р</w:t>
      </w:r>
      <w:r w:rsidRPr="00E93F2E">
        <w:rPr>
          <w:rFonts w:ascii="Times New Roman" w:eastAsia="SimSun" w:hAnsi="Times New Roman" w:cs="Times New Roman"/>
          <w:spacing w:val="-1"/>
          <w:sz w:val="24"/>
          <w:szCs w:val="24"/>
          <w:lang w:val="ru-RU" w:eastAsia="sr-Latn-RS"/>
        </w:rPr>
        <w:t>а</w:t>
      </w:r>
      <w:r w:rsidRPr="00E93F2E">
        <w:rPr>
          <w:rFonts w:ascii="Times New Roman" w:eastAsia="SimSun" w:hAnsi="Times New Roman" w:cs="Times New Roman"/>
          <w:spacing w:val="1"/>
          <w:sz w:val="24"/>
          <w:szCs w:val="24"/>
          <w:lang w:val="ru-RU" w:eastAsia="sr-Latn-RS"/>
        </w:rPr>
        <w:t>н</w:t>
      </w:r>
      <w:r w:rsidRPr="00E93F2E">
        <w:rPr>
          <w:rFonts w:ascii="Times New Roman" w:eastAsia="SimSun" w:hAnsi="Times New Roman" w:cs="Times New Roman"/>
          <w:sz w:val="24"/>
          <w:szCs w:val="24"/>
          <w:lang w:val="ru-RU" w:eastAsia="sr-Latn-RS"/>
        </w:rPr>
        <w:t>е овлашћених лице у</w:t>
      </w:r>
      <w:r w:rsidRPr="00E93F2E">
        <w:rPr>
          <w:rFonts w:ascii="Times New Roman" w:eastAsia="SimSun" w:hAnsi="Times New Roman" w:cs="Times New Roman"/>
          <w:spacing w:val="-2"/>
          <w:sz w:val="24"/>
          <w:szCs w:val="24"/>
          <w:lang w:val="ru-RU" w:eastAsia="sr-Latn-RS"/>
        </w:rPr>
        <w:t>г</w:t>
      </w:r>
      <w:r w:rsidRPr="00E93F2E">
        <w:rPr>
          <w:rFonts w:ascii="Times New Roman" w:eastAsia="SimSun" w:hAnsi="Times New Roman" w:cs="Times New Roman"/>
          <w:sz w:val="24"/>
          <w:szCs w:val="24"/>
          <w:lang w:val="ru-RU" w:eastAsia="sr-Latn-RS"/>
        </w:rPr>
        <w:t>о</w:t>
      </w:r>
      <w:r w:rsidRPr="00E93F2E">
        <w:rPr>
          <w:rFonts w:ascii="Times New Roman" w:eastAsia="SimSun" w:hAnsi="Times New Roman" w:cs="Times New Roman"/>
          <w:spacing w:val="-3"/>
          <w:sz w:val="24"/>
          <w:szCs w:val="24"/>
          <w:lang w:val="ru-RU" w:eastAsia="sr-Latn-RS"/>
        </w:rPr>
        <w:t>в</w:t>
      </w:r>
      <w:r w:rsidRPr="00E93F2E">
        <w:rPr>
          <w:rFonts w:ascii="Times New Roman" w:eastAsia="SimSun" w:hAnsi="Times New Roman" w:cs="Times New Roman"/>
          <w:sz w:val="24"/>
          <w:szCs w:val="24"/>
          <w:lang w:val="ru-RU" w:eastAsia="sr-Latn-RS"/>
        </w:rPr>
        <w:t>ор</w:t>
      </w:r>
      <w:r w:rsidRPr="00E93F2E">
        <w:rPr>
          <w:rFonts w:ascii="Times New Roman" w:eastAsia="SimSun" w:hAnsi="Times New Roman" w:cs="Times New Roman"/>
          <w:spacing w:val="1"/>
          <w:sz w:val="24"/>
          <w:szCs w:val="24"/>
          <w:lang w:val="ru-RU" w:eastAsia="sr-Latn-RS"/>
        </w:rPr>
        <w:t>них</w:t>
      </w:r>
      <w:r w:rsidRPr="00E93F2E">
        <w:rPr>
          <w:rFonts w:ascii="Times New Roman" w:eastAsia="SimSun" w:hAnsi="Times New Roman" w:cs="Times New Roman"/>
          <w:sz w:val="24"/>
          <w:szCs w:val="24"/>
          <w:lang w:val="ru-RU" w:eastAsia="sr-Latn-RS"/>
        </w:rPr>
        <w:t xml:space="preserve"> </w:t>
      </w:r>
      <w:r w:rsidRPr="00E93F2E">
        <w:rPr>
          <w:rFonts w:ascii="Times New Roman" w:eastAsia="SimSun" w:hAnsi="Times New Roman" w:cs="Times New Roman"/>
          <w:spacing w:val="-1"/>
          <w:sz w:val="24"/>
          <w:szCs w:val="24"/>
          <w:lang w:val="ru-RU" w:eastAsia="sr-Latn-RS"/>
        </w:rPr>
        <w:t>с</w:t>
      </w:r>
      <w:r w:rsidRPr="00E93F2E">
        <w:rPr>
          <w:rFonts w:ascii="Times New Roman" w:eastAsia="SimSun" w:hAnsi="Times New Roman" w:cs="Times New Roman"/>
          <w:spacing w:val="3"/>
          <w:sz w:val="24"/>
          <w:szCs w:val="24"/>
          <w:lang w:val="ru-RU" w:eastAsia="sr-Latn-RS"/>
        </w:rPr>
        <w:t>т</w:t>
      </w:r>
      <w:r w:rsidRPr="00E93F2E">
        <w:rPr>
          <w:rFonts w:ascii="Times New Roman" w:eastAsia="SimSun" w:hAnsi="Times New Roman" w:cs="Times New Roman"/>
          <w:spacing w:val="2"/>
          <w:sz w:val="24"/>
          <w:szCs w:val="24"/>
          <w:lang w:val="ru-RU" w:eastAsia="sr-Latn-RS"/>
        </w:rPr>
        <w:t>р</w:t>
      </w:r>
      <w:r w:rsidRPr="00E93F2E">
        <w:rPr>
          <w:rFonts w:ascii="Times New Roman" w:eastAsia="SimSun" w:hAnsi="Times New Roman" w:cs="Times New Roman"/>
          <w:spacing w:val="-1"/>
          <w:sz w:val="24"/>
          <w:szCs w:val="24"/>
          <w:lang w:val="ru-RU" w:eastAsia="sr-Latn-RS"/>
        </w:rPr>
        <w:t>а</w:t>
      </w:r>
      <w:r w:rsidRPr="00E93F2E">
        <w:rPr>
          <w:rFonts w:ascii="Times New Roman" w:eastAsia="SimSun" w:hAnsi="Times New Roman" w:cs="Times New Roman"/>
          <w:spacing w:val="1"/>
          <w:sz w:val="24"/>
          <w:szCs w:val="24"/>
          <w:lang w:val="ru-RU" w:eastAsia="sr-Latn-RS"/>
        </w:rPr>
        <w:t>на</w:t>
      </w:r>
      <w:r w:rsidRPr="00E93F2E">
        <w:rPr>
          <w:rFonts w:ascii="Times New Roman" w:eastAsia="SimSun" w:hAnsi="Times New Roman" w:cs="Times New Roman"/>
          <w:spacing w:val="-1"/>
          <w:sz w:val="24"/>
          <w:szCs w:val="24"/>
          <w:lang w:val="ru-RU" w:eastAsia="sr-Latn-RS"/>
        </w:rPr>
        <w:t xml:space="preserve"> и достављања менице из члана 6. овог уговора од стране Понуђача услуге</w:t>
      </w:r>
      <w:r w:rsidRPr="00E93F2E">
        <w:rPr>
          <w:rFonts w:ascii="Times New Roman" w:eastAsia="SimSun" w:hAnsi="Times New Roman" w:cs="Times New Roman"/>
          <w:sz w:val="24"/>
          <w:szCs w:val="24"/>
          <w:lang w:val="ru-RU" w:eastAsia="sr-Latn-RS"/>
        </w:rPr>
        <w:t xml:space="preserve">.  </w:t>
      </w:r>
      <w:r w:rsidRPr="00E93F2E">
        <w:rPr>
          <w:rFonts w:ascii="Times New Roman" w:eastAsia="SimSun" w:hAnsi="Times New Roman" w:cs="Times New Roman"/>
          <w:spacing w:val="1"/>
          <w:sz w:val="24"/>
          <w:szCs w:val="24"/>
          <w:lang w:val="ru-RU" w:eastAsia="sr-Latn-RS"/>
        </w:rPr>
        <w:t xml:space="preserve"> </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 xml:space="preserve">Уговор се закључује на период који одговара уговореном периоду извршења услуге из </w:t>
      </w:r>
      <w:r w:rsidRPr="00E93F2E">
        <w:rPr>
          <w:rFonts w:ascii="Times New Roman" w:eastAsia="SimSun" w:hAnsi="Times New Roman" w:cs="Times New Roman"/>
          <w:sz w:val="24"/>
          <w:szCs w:val="24"/>
          <w:lang w:val="sr-Cyrl-CS" w:eastAsia="sr-Latn-RS"/>
        </w:rPr>
        <w:t xml:space="preserve">члана </w:t>
      </w:r>
      <w:r w:rsidRPr="00E93F2E">
        <w:rPr>
          <w:rFonts w:ascii="Times New Roman" w:eastAsia="SimSun" w:hAnsi="Times New Roman" w:cs="Times New Roman"/>
          <w:sz w:val="24"/>
          <w:szCs w:val="24"/>
          <w:lang w:val="ru-RU" w:eastAsia="sr-Latn-RS"/>
        </w:rPr>
        <w:t>4</w:t>
      </w:r>
      <w:r w:rsidRPr="00E93F2E">
        <w:rPr>
          <w:rFonts w:ascii="Times New Roman" w:eastAsia="SimSun" w:hAnsi="Times New Roman" w:cs="Times New Roman"/>
          <w:sz w:val="24"/>
          <w:szCs w:val="24"/>
          <w:lang w:val="sr-Cyrl-CS" w:eastAsia="sr-Latn-RS"/>
        </w:rPr>
        <w:t xml:space="preserve">. став </w:t>
      </w:r>
      <w:r w:rsidRPr="00E93F2E">
        <w:rPr>
          <w:rFonts w:ascii="Times New Roman" w:eastAsia="SimSun" w:hAnsi="Times New Roman" w:cs="Times New Roman"/>
          <w:sz w:val="24"/>
          <w:szCs w:val="24"/>
          <w:lang w:val="ru-RU" w:eastAsia="sr-Latn-RS"/>
        </w:rPr>
        <w:t>2</w:t>
      </w:r>
      <w:r w:rsidRPr="00E93F2E">
        <w:rPr>
          <w:rFonts w:ascii="Times New Roman" w:eastAsia="SimSun" w:hAnsi="Times New Roman" w:cs="Times New Roman"/>
          <w:sz w:val="24"/>
          <w:szCs w:val="24"/>
          <w:lang w:val="sr-Cyrl-CS" w:eastAsia="sr-Latn-RS"/>
        </w:rPr>
        <w:t>. овог уговора.</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Овај уговор је сачињен у 4 (четири) истоветна примерка, од којих по 2 (два) примерка</w:t>
      </w:r>
      <w:r w:rsidRPr="00E93F2E">
        <w:rPr>
          <w:rFonts w:ascii="Times New Roman" w:eastAsia="SimSun" w:hAnsi="Times New Roman" w:cs="Times New Roman"/>
          <w:sz w:val="24"/>
          <w:szCs w:val="24"/>
          <w:lang w:val="sr-Latn-CS" w:eastAsia="sr-Latn-RS"/>
        </w:rPr>
        <w:t xml:space="preserve"> </w:t>
      </w:r>
      <w:r w:rsidRPr="00E93F2E">
        <w:rPr>
          <w:rFonts w:ascii="Times New Roman" w:eastAsia="SimSun" w:hAnsi="Times New Roman" w:cs="Times New Roman"/>
          <w:sz w:val="24"/>
          <w:szCs w:val="24"/>
          <w:lang w:val="ru-RU" w:eastAsia="sr-Latn-RS"/>
        </w:rPr>
        <w:t>за сваку уговорну страну.</w:t>
      </w:r>
    </w:p>
    <w:p w:rsidR="00E93F2E" w:rsidRDefault="00E93F2E" w:rsidP="00E93F2E">
      <w:pPr>
        <w:spacing w:after="0" w:line="240" w:lineRule="auto"/>
        <w:jc w:val="center"/>
        <w:rPr>
          <w:rFonts w:ascii="Times New Roman" w:eastAsia="SimSun" w:hAnsi="Times New Roman" w:cs="Times New Roman"/>
          <w:b/>
          <w:sz w:val="24"/>
          <w:szCs w:val="24"/>
          <w:lang w:val="ru-RU" w:eastAsia="sr-Latn-RS"/>
        </w:rPr>
      </w:pPr>
    </w:p>
    <w:p w:rsidR="00A07DF6" w:rsidRPr="00E93F2E" w:rsidRDefault="00A07DF6" w:rsidP="00E93F2E">
      <w:pPr>
        <w:spacing w:after="0" w:line="240" w:lineRule="auto"/>
        <w:jc w:val="center"/>
        <w:rPr>
          <w:rFonts w:ascii="Times New Roman" w:eastAsia="SimSun" w:hAnsi="Times New Roman" w:cs="Times New Roman"/>
          <w:b/>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eastAsia="sr-Latn-RS"/>
        </w:rPr>
      </w:pPr>
      <w:r w:rsidRPr="00E93F2E">
        <w:rPr>
          <w:rFonts w:ascii="Times New Roman" w:eastAsia="SimSun" w:hAnsi="Times New Roman" w:cs="Times New Roman"/>
          <w:b/>
          <w:sz w:val="24"/>
          <w:szCs w:val="24"/>
          <w:lang w:val="ru-RU" w:eastAsia="sr-Latn-RS"/>
        </w:rPr>
        <w:t>У Г О В О Р Н Е    С Т Р А Н Е</w:t>
      </w:r>
    </w:p>
    <w:p w:rsidR="00E93F2E" w:rsidRPr="00E93F2E" w:rsidRDefault="00E93F2E" w:rsidP="00E93F2E">
      <w:pPr>
        <w:spacing w:after="0" w:line="240" w:lineRule="auto"/>
        <w:jc w:val="center"/>
        <w:rPr>
          <w:rFonts w:ascii="Times New Roman" w:eastAsia="SimSun" w:hAnsi="Times New Roman" w:cs="Times New Roman"/>
          <w:b/>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105525" w:rsidP="00E93F2E">
      <w:pPr>
        <w:spacing w:after="0" w:line="240" w:lineRule="auto"/>
        <w:ind w:left="720"/>
        <w:rPr>
          <w:rFonts w:ascii="Times New Roman" w:eastAsia="SimSun" w:hAnsi="Times New Roman" w:cs="Times New Roman"/>
          <w:b/>
          <w:sz w:val="24"/>
          <w:szCs w:val="24"/>
          <w:lang w:val="ru-RU" w:eastAsia="sr-Latn-RS"/>
        </w:rPr>
      </w:pPr>
      <w:r>
        <w:rPr>
          <w:rFonts w:ascii="Times New Roman" w:eastAsia="SimSun" w:hAnsi="Times New Roman" w:cs="Times New Roman"/>
          <w:b/>
          <w:sz w:val="24"/>
          <w:szCs w:val="24"/>
          <w:lang w:val="ru-RU" w:eastAsia="sr-Latn-RS"/>
        </w:rPr>
        <w:t xml:space="preserve">  </w:t>
      </w:r>
      <w:r w:rsidR="00E93F2E" w:rsidRPr="00E93F2E">
        <w:rPr>
          <w:rFonts w:ascii="Times New Roman" w:eastAsia="SimSun" w:hAnsi="Times New Roman" w:cs="Times New Roman"/>
          <w:b/>
          <w:sz w:val="24"/>
          <w:szCs w:val="24"/>
          <w:lang w:val="ru-RU" w:eastAsia="sr-Latn-RS"/>
        </w:rPr>
        <w:t xml:space="preserve">  За Наручиоца                                                                   За Понуђача услуге</w:t>
      </w:r>
    </w:p>
    <w:p w:rsidR="00E93F2E" w:rsidRPr="00E93F2E" w:rsidRDefault="00E93F2E" w:rsidP="00E93F2E">
      <w:pPr>
        <w:spacing w:after="0" w:line="240" w:lineRule="auto"/>
        <w:rPr>
          <w:rFonts w:ascii="Times New Roman" w:eastAsia="SimSun" w:hAnsi="Times New Roman" w:cs="Times New Roman"/>
          <w:b/>
          <w:sz w:val="24"/>
          <w:szCs w:val="24"/>
          <w:lang w:val="ru-RU" w:eastAsia="sr-Latn-RS"/>
        </w:rPr>
      </w:pPr>
      <w:r w:rsidRPr="00E93F2E">
        <w:rPr>
          <w:rFonts w:ascii="Times New Roman" w:eastAsia="SimSun" w:hAnsi="Times New Roman" w:cs="Times New Roman"/>
          <w:b/>
          <w:sz w:val="24"/>
          <w:szCs w:val="24"/>
          <w:lang w:val="sr-Cyrl-CS" w:eastAsia="sr-Latn-RS"/>
        </w:rPr>
        <w:t xml:space="preserve">                 </w:t>
      </w:r>
      <w:r w:rsidRPr="00E93F2E">
        <w:rPr>
          <w:rFonts w:ascii="Times New Roman" w:eastAsia="SimSun" w:hAnsi="Times New Roman" w:cs="Times New Roman"/>
          <w:b/>
          <w:sz w:val="24"/>
          <w:szCs w:val="24"/>
          <w:lang w:val="ru-RU" w:eastAsia="sr-Latn-RS"/>
        </w:rPr>
        <w:t xml:space="preserve"> </w:t>
      </w:r>
      <w:r w:rsidRPr="00E93F2E">
        <w:rPr>
          <w:rFonts w:ascii="Times New Roman" w:eastAsia="SimSun" w:hAnsi="Times New Roman" w:cs="Times New Roman"/>
          <w:b/>
          <w:sz w:val="24"/>
          <w:szCs w:val="24"/>
          <w:lang w:eastAsia="sr-Latn-RS"/>
        </w:rPr>
        <w:t xml:space="preserve">  </w:t>
      </w:r>
      <w:r w:rsidRPr="00E93F2E">
        <w:rPr>
          <w:rFonts w:ascii="Times New Roman" w:eastAsia="SimSun" w:hAnsi="Times New Roman" w:cs="Times New Roman"/>
          <w:b/>
          <w:sz w:val="24"/>
          <w:szCs w:val="24"/>
          <w:lang w:val="ru-RU" w:eastAsia="sr-Latn-RS"/>
        </w:rPr>
        <w:t xml:space="preserve"> директор </w:t>
      </w:r>
    </w:p>
    <w:p w:rsidR="00E93F2E" w:rsidRPr="00E93F2E" w:rsidRDefault="00E93F2E" w:rsidP="00E93F2E">
      <w:pPr>
        <w:spacing w:after="0" w:line="240" w:lineRule="auto"/>
        <w:rPr>
          <w:rFonts w:ascii="Times New Roman" w:eastAsia="SimSun" w:hAnsi="Times New Roman" w:cs="Times New Roman"/>
          <w:b/>
          <w:sz w:val="24"/>
          <w:szCs w:val="24"/>
          <w:lang w:val="ru-RU" w:eastAsia="sr-Latn-RS"/>
        </w:rPr>
      </w:pPr>
      <w:r w:rsidRPr="00E93F2E">
        <w:rPr>
          <w:rFonts w:ascii="Times New Roman" w:eastAsia="SimSun" w:hAnsi="Times New Roman" w:cs="Times New Roman"/>
          <w:b/>
          <w:sz w:val="24"/>
          <w:szCs w:val="24"/>
          <w:lang w:val="ru-RU" w:eastAsia="sr-Latn-RS"/>
        </w:rPr>
        <w:t xml:space="preserve">  </w:t>
      </w:r>
      <w:r w:rsidR="00105525">
        <w:rPr>
          <w:rFonts w:ascii="Times New Roman" w:eastAsia="SimSun" w:hAnsi="Times New Roman" w:cs="Times New Roman"/>
          <w:b/>
          <w:sz w:val="24"/>
          <w:szCs w:val="24"/>
          <w:lang w:val="ru-RU" w:eastAsia="sr-Latn-RS"/>
        </w:rPr>
        <w:t>Бошко Мијатовић,дипл.инж.маш.</w:t>
      </w:r>
    </w:p>
    <w:p w:rsidR="00E93F2E" w:rsidRPr="00E93F2E" w:rsidRDefault="00E93F2E" w:rsidP="00E93F2E">
      <w:pPr>
        <w:spacing w:after="0" w:line="240" w:lineRule="auto"/>
        <w:rPr>
          <w:rFonts w:ascii="Times New Roman" w:eastAsia="SimSun" w:hAnsi="Times New Roman" w:cs="Times New Roman"/>
          <w:b/>
          <w:sz w:val="24"/>
          <w:szCs w:val="24"/>
          <w:lang w:val="sr-Cyrl-CS" w:eastAsia="sr-Latn-RS"/>
        </w:rPr>
      </w:pPr>
      <w:r w:rsidRPr="00E93F2E">
        <w:rPr>
          <w:rFonts w:ascii="Times New Roman" w:eastAsia="SimSun" w:hAnsi="Times New Roman" w:cs="Times New Roman"/>
          <w:b/>
          <w:sz w:val="24"/>
          <w:szCs w:val="24"/>
          <w:lang w:val="ru-RU" w:eastAsia="sr-Latn-RS"/>
        </w:rPr>
        <w:t xml:space="preserve">                                                              </w:t>
      </w:r>
    </w:p>
    <w:p w:rsidR="00E93F2E" w:rsidRPr="00E93F2E" w:rsidRDefault="00E93F2E" w:rsidP="00E93F2E">
      <w:pPr>
        <w:spacing w:after="0" w:line="240" w:lineRule="auto"/>
        <w:rPr>
          <w:rFonts w:ascii="Times New Roman" w:eastAsia="SimSun" w:hAnsi="Times New Roman" w:cs="Times New Roman"/>
          <w:b/>
          <w:sz w:val="24"/>
          <w:szCs w:val="24"/>
          <w:lang w:val="ru-RU" w:eastAsia="sr-Latn-RS"/>
        </w:rPr>
      </w:pPr>
      <w:r w:rsidRPr="00E93F2E">
        <w:rPr>
          <w:rFonts w:ascii="Times New Roman" w:eastAsia="SimSun" w:hAnsi="Times New Roman" w:cs="Times New Roman"/>
          <w:b/>
          <w:sz w:val="24"/>
          <w:szCs w:val="24"/>
          <w:lang w:val="sr-Cyrl-CS" w:eastAsia="sr-Latn-RS"/>
        </w:rPr>
        <w:t xml:space="preserve">      </w:t>
      </w:r>
      <w:r w:rsidRPr="00E93F2E">
        <w:rPr>
          <w:rFonts w:ascii="Times New Roman" w:eastAsia="SimSun" w:hAnsi="Times New Roman" w:cs="Times New Roman"/>
          <w:b/>
          <w:sz w:val="24"/>
          <w:szCs w:val="24"/>
          <w:lang w:val="ru-RU" w:eastAsia="sr-Latn-RS"/>
        </w:rPr>
        <w:t xml:space="preserve">_________________________                  </w:t>
      </w:r>
      <w:r w:rsidRPr="00E93F2E">
        <w:rPr>
          <w:rFonts w:ascii="Times New Roman" w:eastAsia="SimSun" w:hAnsi="Times New Roman" w:cs="Times New Roman"/>
          <w:b/>
          <w:sz w:val="24"/>
          <w:szCs w:val="24"/>
          <w:lang w:val="ru-RU" w:eastAsia="sr-Latn-RS"/>
        </w:rPr>
        <w:tab/>
        <w:t xml:space="preserve">                     _________________________</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 </w:t>
      </w:r>
    </w:p>
    <w:p w:rsidR="00E93F2E" w:rsidRPr="00E93F2E" w:rsidRDefault="00E93F2E" w:rsidP="00E93F2E">
      <w:pPr>
        <w:spacing w:after="0" w:line="240" w:lineRule="auto"/>
        <w:jc w:val="both"/>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ru-RU" w:eastAsia="sr-Latn-RS"/>
        </w:rPr>
        <w:t>Напомена</w:t>
      </w:r>
      <w:r w:rsidRPr="00E93F2E">
        <w:rPr>
          <w:rFonts w:ascii="Times New Roman" w:eastAsia="SimSun" w:hAnsi="Times New Roman" w:cs="Times New Roman"/>
          <w:sz w:val="24"/>
          <w:szCs w:val="24"/>
          <w:lang w:val="ru-RU" w:eastAsia="sr-Latn-RS"/>
        </w:rPr>
        <w:t xml:space="preserve">: Модел уговора представља садржину уговора који ће бити закључен са изабраним понуђачем. Понуђач је у обавези да потпише и овери модел уговора, са чиме потрврђује да је сагласан са одредбама наведеним у истом. </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Pr="00105525" w:rsidRDefault="00E93F2E" w:rsidP="00E93F2E">
      <w:pPr>
        <w:spacing w:after="0" w:line="240" w:lineRule="auto"/>
        <w:jc w:val="center"/>
        <w:rPr>
          <w:rFonts w:ascii="Times New Roman" w:eastAsia="SimSun" w:hAnsi="Times New Roman" w:cs="Times New Roman"/>
          <w:b/>
          <w:bCs/>
          <w:sz w:val="24"/>
          <w:szCs w:val="24"/>
          <w:lang w:val="sr-Cyrl-RS"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Default="00E93F2E"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0E709D" w:rsidRPr="000E709D" w:rsidRDefault="000E709D" w:rsidP="00E93F2E">
      <w:pPr>
        <w:spacing w:after="0" w:line="240" w:lineRule="auto"/>
        <w:jc w:val="center"/>
        <w:rPr>
          <w:rFonts w:ascii="Times New Roman" w:eastAsia="SimSun" w:hAnsi="Times New Roman" w:cs="Times New Roman"/>
          <w:b/>
          <w:bCs/>
          <w:sz w:val="24"/>
          <w:szCs w:val="24"/>
          <w:lang w:val="sr-Cyrl-RS" w:eastAsia="sr-Latn-RS"/>
        </w:rPr>
      </w:pPr>
    </w:p>
    <w:p w:rsidR="00E93F2E" w:rsidRPr="00105525" w:rsidRDefault="00E93F2E" w:rsidP="00E93F2E">
      <w:pPr>
        <w:spacing w:after="0" w:line="240" w:lineRule="auto"/>
        <w:jc w:val="center"/>
        <w:rPr>
          <w:rFonts w:ascii="Times New Roman" w:eastAsia="SimSun" w:hAnsi="Times New Roman" w:cs="Times New Roman"/>
          <w:b/>
          <w:bCs/>
          <w:sz w:val="24"/>
          <w:szCs w:val="24"/>
          <w:lang w:val="sr-Cyrl-RS"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en-US" w:eastAsia="sr-Latn-RS"/>
        </w:rPr>
        <w:t>IX</w:t>
      </w:r>
      <w:r w:rsidRPr="00E93F2E">
        <w:rPr>
          <w:rFonts w:ascii="Times New Roman" w:eastAsia="SimSun" w:hAnsi="Times New Roman" w:cs="Times New Roman"/>
          <w:b/>
          <w:bCs/>
          <w:sz w:val="24"/>
          <w:szCs w:val="24"/>
          <w:lang w:val="ru-RU" w:eastAsia="sr-Latn-RS"/>
        </w:rPr>
        <w:t xml:space="preserve"> – ОБРАЗАЦ ТРОШКОВА ПРИПРЕМЕ ПОНУДЕ</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У складу са чланом 88. став 1. Закона, понуђач ________________________________________</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(навести назив </w:t>
      </w:r>
      <w:r w:rsidRPr="00E93F2E">
        <w:rPr>
          <w:rFonts w:ascii="Times New Roman" w:eastAsia="SimSun" w:hAnsi="Times New Roman" w:cs="Times New Roman"/>
          <w:sz w:val="24"/>
          <w:szCs w:val="24"/>
          <w:lang w:val="sr-Cyrl-CS" w:eastAsia="sr-Latn-RS"/>
        </w:rPr>
        <w:t xml:space="preserve">и седиште </w:t>
      </w:r>
      <w:r w:rsidRPr="00E93F2E">
        <w:rPr>
          <w:rFonts w:ascii="Times New Roman" w:eastAsia="SimSun" w:hAnsi="Times New Roman" w:cs="Times New Roman"/>
          <w:sz w:val="24"/>
          <w:szCs w:val="24"/>
          <w:lang w:val="ru-RU" w:eastAsia="sr-Latn-RS"/>
        </w:rPr>
        <w:t>понуђача), доставља укупан износ и структуру трошкова припремања понуде, како следи у табели:</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5012"/>
      </w:tblGrid>
      <w:tr w:rsidR="00E93F2E" w:rsidRPr="00E93F2E" w:rsidTr="007F15BF">
        <w:tc>
          <w:tcPr>
            <w:tcW w:w="5184" w:type="dxa"/>
          </w:tcPr>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ВРСТА ТРОШКА</w:t>
            </w:r>
          </w:p>
        </w:tc>
        <w:tc>
          <w:tcPr>
            <w:tcW w:w="5076" w:type="dxa"/>
          </w:tcPr>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ИЗНОС ТРОШКА У РСД</w:t>
            </w:r>
          </w:p>
        </w:tc>
      </w:tr>
      <w:tr w:rsidR="00E93F2E" w:rsidRPr="00E93F2E" w:rsidTr="007F15BF">
        <w:tc>
          <w:tcPr>
            <w:tcW w:w="5184" w:type="dxa"/>
          </w:tcPr>
          <w:p w:rsidR="00E93F2E" w:rsidRPr="00E93F2E" w:rsidRDefault="00E93F2E" w:rsidP="00E93F2E">
            <w:pPr>
              <w:spacing w:after="0" w:line="240" w:lineRule="auto"/>
              <w:jc w:val="both"/>
              <w:rPr>
                <w:rFonts w:ascii="Times New Roman" w:eastAsia="SimSun" w:hAnsi="Times New Roman" w:cs="Times New Roman"/>
                <w:sz w:val="24"/>
                <w:szCs w:val="24"/>
                <w:lang w:val="en-US" w:eastAsia="sr-Latn-RS"/>
              </w:rPr>
            </w:pPr>
          </w:p>
        </w:tc>
        <w:tc>
          <w:tcPr>
            <w:tcW w:w="5076" w:type="dxa"/>
          </w:tcPr>
          <w:p w:rsidR="00E93F2E" w:rsidRPr="00E93F2E" w:rsidRDefault="00E93F2E" w:rsidP="00E93F2E">
            <w:pPr>
              <w:spacing w:after="0" w:line="240" w:lineRule="auto"/>
              <w:jc w:val="both"/>
              <w:rPr>
                <w:rFonts w:ascii="Times New Roman" w:eastAsia="SimSun" w:hAnsi="Times New Roman" w:cs="Times New Roman"/>
                <w:sz w:val="24"/>
                <w:szCs w:val="24"/>
                <w:lang w:val="en-US" w:eastAsia="sr-Latn-RS"/>
              </w:rPr>
            </w:pPr>
          </w:p>
        </w:tc>
      </w:tr>
      <w:tr w:rsidR="00E93F2E" w:rsidRPr="00E93F2E" w:rsidTr="007F15BF">
        <w:tc>
          <w:tcPr>
            <w:tcW w:w="5184" w:type="dxa"/>
          </w:tcPr>
          <w:p w:rsidR="00E93F2E" w:rsidRPr="00E93F2E" w:rsidRDefault="00E93F2E" w:rsidP="00E93F2E">
            <w:pPr>
              <w:spacing w:after="0" w:line="240" w:lineRule="auto"/>
              <w:jc w:val="both"/>
              <w:rPr>
                <w:rFonts w:ascii="Times New Roman" w:eastAsia="SimSun" w:hAnsi="Times New Roman" w:cs="Times New Roman"/>
                <w:sz w:val="24"/>
                <w:szCs w:val="24"/>
                <w:lang w:val="en-US" w:eastAsia="sr-Latn-RS"/>
              </w:rPr>
            </w:pPr>
          </w:p>
        </w:tc>
        <w:tc>
          <w:tcPr>
            <w:tcW w:w="5076" w:type="dxa"/>
          </w:tcPr>
          <w:p w:rsidR="00E93F2E" w:rsidRPr="00E93F2E" w:rsidRDefault="00E93F2E" w:rsidP="00E93F2E">
            <w:pPr>
              <w:spacing w:after="0" w:line="240" w:lineRule="auto"/>
              <w:jc w:val="both"/>
              <w:rPr>
                <w:rFonts w:ascii="Times New Roman" w:eastAsia="SimSun" w:hAnsi="Times New Roman" w:cs="Times New Roman"/>
                <w:sz w:val="24"/>
                <w:szCs w:val="24"/>
                <w:lang w:val="en-US" w:eastAsia="sr-Latn-RS"/>
              </w:rPr>
            </w:pPr>
          </w:p>
        </w:tc>
      </w:tr>
      <w:tr w:rsidR="00E93F2E" w:rsidRPr="00E93F2E" w:rsidTr="007F15BF">
        <w:tc>
          <w:tcPr>
            <w:tcW w:w="5184" w:type="dxa"/>
          </w:tcPr>
          <w:p w:rsidR="00E93F2E" w:rsidRPr="00E93F2E" w:rsidRDefault="00E93F2E" w:rsidP="00E93F2E">
            <w:pPr>
              <w:spacing w:after="0" w:line="240" w:lineRule="auto"/>
              <w:jc w:val="both"/>
              <w:rPr>
                <w:rFonts w:ascii="Times New Roman" w:eastAsia="SimSun" w:hAnsi="Times New Roman" w:cs="Times New Roman"/>
                <w:sz w:val="24"/>
                <w:szCs w:val="24"/>
                <w:lang w:val="en-US" w:eastAsia="sr-Latn-RS"/>
              </w:rPr>
            </w:pPr>
          </w:p>
        </w:tc>
        <w:tc>
          <w:tcPr>
            <w:tcW w:w="5076" w:type="dxa"/>
          </w:tcPr>
          <w:p w:rsidR="00E93F2E" w:rsidRPr="00E93F2E" w:rsidRDefault="00E93F2E" w:rsidP="00E93F2E">
            <w:pPr>
              <w:spacing w:after="0" w:line="240" w:lineRule="auto"/>
              <w:jc w:val="both"/>
              <w:rPr>
                <w:rFonts w:ascii="Times New Roman" w:eastAsia="SimSun" w:hAnsi="Times New Roman" w:cs="Times New Roman"/>
                <w:sz w:val="24"/>
                <w:szCs w:val="24"/>
                <w:lang w:val="en-US" w:eastAsia="sr-Latn-RS"/>
              </w:rPr>
            </w:pPr>
          </w:p>
        </w:tc>
      </w:tr>
      <w:tr w:rsidR="00E93F2E" w:rsidRPr="00E93F2E" w:rsidTr="007F15BF">
        <w:tc>
          <w:tcPr>
            <w:tcW w:w="5184" w:type="dxa"/>
          </w:tcPr>
          <w:p w:rsidR="00E93F2E" w:rsidRPr="00E93F2E" w:rsidRDefault="00E93F2E" w:rsidP="00E93F2E">
            <w:pPr>
              <w:spacing w:after="0" w:line="240" w:lineRule="auto"/>
              <w:jc w:val="both"/>
              <w:rPr>
                <w:rFonts w:ascii="Times New Roman" w:eastAsia="SimSun" w:hAnsi="Times New Roman" w:cs="Times New Roman"/>
                <w:sz w:val="24"/>
                <w:szCs w:val="24"/>
                <w:lang w:val="en-US" w:eastAsia="sr-Latn-RS"/>
              </w:rPr>
            </w:pPr>
          </w:p>
        </w:tc>
        <w:tc>
          <w:tcPr>
            <w:tcW w:w="5076" w:type="dxa"/>
          </w:tcPr>
          <w:p w:rsidR="00E93F2E" w:rsidRPr="00E93F2E" w:rsidRDefault="00E93F2E" w:rsidP="00E93F2E">
            <w:pPr>
              <w:spacing w:after="0" w:line="240" w:lineRule="auto"/>
              <w:jc w:val="both"/>
              <w:rPr>
                <w:rFonts w:ascii="Times New Roman" w:eastAsia="SimSun" w:hAnsi="Times New Roman" w:cs="Times New Roman"/>
                <w:sz w:val="24"/>
                <w:szCs w:val="24"/>
                <w:lang w:val="en-US" w:eastAsia="sr-Latn-RS"/>
              </w:rPr>
            </w:pPr>
          </w:p>
        </w:tc>
      </w:tr>
      <w:tr w:rsidR="00E93F2E" w:rsidRPr="00E93F2E" w:rsidTr="007F15BF">
        <w:tc>
          <w:tcPr>
            <w:tcW w:w="5184" w:type="dxa"/>
          </w:tcPr>
          <w:p w:rsidR="00E93F2E" w:rsidRPr="00E93F2E" w:rsidRDefault="00E93F2E" w:rsidP="00E93F2E">
            <w:pPr>
              <w:spacing w:after="0" w:line="240" w:lineRule="auto"/>
              <w:jc w:val="both"/>
              <w:rPr>
                <w:rFonts w:ascii="Times New Roman" w:eastAsia="SimSun" w:hAnsi="Times New Roman" w:cs="Times New Roman"/>
                <w:sz w:val="24"/>
                <w:szCs w:val="24"/>
                <w:lang w:val="en-US" w:eastAsia="sr-Latn-RS"/>
              </w:rPr>
            </w:pPr>
          </w:p>
        </w:tc>
        <w:tc>
          <w:tcPr>
            <w:tcW w:w="5076" w:type="dxa"/>
          </w:tcPr>
          <w:p w:rsidR="00E93F2E" w:rsidRPr="00E93F2E" w:rsidRDefault="00E93F2E" w:rsidP="00E93F2E">
            <w:pPr>
              <w:spacing w:after="0" w:line="240" w:lineRule="auto"/>
              <w:jc w:val="both"/>
              <w:rPr>
                <w:rFonts w:ascii="Times New Roman" w:eastAsia="SimSun" w:hAnsi="Times New Roman" w:cs="Times New Roman"/>
                <w:sz w:val="24"/>
                <w:szCs w:val="24"/>
                <w:lang w:val="en-US" w:eastAsia="sr-Latn-RS"/>
              </w:rPr>
            </w:pPr>
          </w:p>
        </w:tc>
      </w:tr>
      <w:tr w:rsidR="00E93F2E" w:rsidRPr="00E93F2E" w:rsidTr="007F15BF">
        <w:tc>
          <w:tcPr>
            <w:tcW w:w="5184" w:type="dxa"/>
          </w:tcPr>
          <w:p w:rsidR="00E93F2E" w:rsidRPr="00E93F2E" w:rsidRDefault="00E93F2E" w:rsidP="00E93F2E">
            <w:pPr>
              <w:spacing w:after="0" w:line="240" w:lineRule="auto"/>
              <w:jc w:val="both"/>
              <w:rPr>
                <w:rFonts w:ascii="Times New Roman" w:eastAsia="SimSun" w:hAnsi="Times New Roman" w:cs="Times New Roman"/>
                <w:sz w:val="24"/>
                <w:szCs w:val="24"/>
                <w:lang w:val="en-US" w:eastAsia="sr-Latn-RS"/>
              </w:rPr>
            </w:pPr>
          </w:p>
        </w:tc>
        <w:tc>
          <w:tcPr>
            <w:tcW w:w="5076" w:type="dxa"/>
          </w:tcPr>
          <w:p w:rsidR="00E93F2E" w:rsidRPr="00E93F2E" w:rsidRDefault="00E93F2E" w:rsidP="00E93F2E">
            <w:pPr>
              <w:spacing w:after="0" w:line="240" w:lineRule="auto"/>
              <w:jc w:val="both"/>
              <w:rPr>
                <w:rFonts w:ascii="Times New Roman" w:eastAsia="SimSun" w:hAnsi="Times New Roman" w:cs="Times New Roman"/>
                <w:sz w:val="24"/>
                <w:szCs w:val="24"/>
                <w:lang w:val="en-US" w:eastAsia="sr-Latn-RS"/>
              </w:rPr>
            </w:pPr>
          </w:p>
        </w:tc>
      </w:tr>
      <w:tr w:rsidR="00E93F2E" w:rsidRPr="00E93F2E" w:rsidTr="007F15BF">
        <w:tc>
          <w:tcPr>
            <w:tcW w:w="5184" w:type="dxa"/>
          </w:tcPr>
          <w:p w:rsidR="00E93F2E" w:rsidRPr="00E93F2E" w:rsidRDefault="00E93F2E" w:rsidP="00E93F2E">
            <w:pPr>
              <w:spacing w:after="0" w:line="240" w:lineRule="auto"/>
              <w:jc w:val="right"/>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УКУПАН ИЗНОС ТРОШКОВА ПРИПРЕМАЊА ПОНУДЕ</w:t>
            </w:r>
          </w:p>
        </w:tc>
        <w:tc>
          <w:tcPr>
            <w:tcW w:w="5076" w:type="dxa"/>
          </w:tcPr>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tc>
      </w:tr>
    </w:tbl>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Трошкове припреме и подношења понуде сноси искључиво понуђач и не може тражити од наручиоца накнаду трошкова.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Напомена: достављање овог обрасца није обавезно</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ab/>
        <w:t>Датум:</w:t>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t>М.П.</w:t>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t>Потпис понуђача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___________________</w:t>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eastAsia="sr-Latn-RS"/>
        </w:rPr>
        <w:t xml:space="preserve">             </w:t>
      </w:r>
      <w:r w:rsidRPr="00E93F2E">
        <w:rPr>
          <w:rFonts w:ascii="Times New Roman" w:eastAsia="SimSun" w:hAnsi="Times New Roman" w:cs="Times New Roman"/>
          <w:sz w:val="24"/>
          <w:szCs w:val="24"/>
          <w:lang w:val="ru-RU" w:eastAsia="sr-Latn-RS"/>
        </w:rPr>
        <w:t>__________________________</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en-US" w:eastAsia="sr-Latn-RS"/>
        </w:rPr>
        <w:t>X</w:t>
      </w:r>
      <w:r w:rsidRPr="00E93F2E">
        <w:rPr>
          <w:rFonts w:ascii="Times New Roman" w:eastAsia="SimSun" w:hAnsi="Times New Roman" w:cs="Times New Roman"/>
          <w:b/>
          <w:bCs/>
          <w:sz w:val="24"/>
          <w:szCs w:val="24"/>
          <w:lang w:val="ru-RU" w:eastAsia="sr-Latn-RS"/>
        </w:rPr>
        <w:t xml:space="preserve"> – ОБРАЗАЦ ИЗЈАВЕ О НЕЗАВИСНОЈ ПОНУДИ</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360" w:lineRule="auto"/>
        <w:jc w:val="both"/>
        <w:rPr>
          <w:rFonts w:ascii="Times New Roman" w:eastAsia="SimSun" w:hAnsi="Times New Roman" w:cs="Times New Roman"/>
          <w:sz w:val="24"/>
          <w:szCs w:val="24"/>
          <w:lang w:eastAsia="sr-Latn-RS"/>
        </w:rPr>
      </w:pPr>
      <w:r w:rsidRPr="00E93F2E">
        <w:rPr>
          <w:rFonts w:ascii="Times New Roman" w:eastAsia="SimSun" w:hAnsi="Times New Roman" w:cs="Times New Roman"/>
          <w:sz w:val="24"/>
          <w:szCs w:val="24"/>
          <w:lang w:val="ru-RU" w:eastAsia="sr-Latn-RS"/>
        </w:rPr>
        <w:t xml:space="preserve">У складу са чланом 26. Закона, </w:t>
      </w:r>
      <w:r w:rsidRPr="00E93F2E">
        <w:rPr>
          <w:rFonts w:ascii="Times New Roman" w:eastAsia="SimSun" w:hAnsi="Times New Roman" w:cs="Times New Roman"/>
          <w:sz w:val="24"/>
          <w:szCs w:val="24"/>
          <w:lang w:val="sr-Cyrl-CS" w:eastAsia="sr-Latn-RS"/>
        </w:rPr>
        <w:t>понуђач/члан групе понуђача</w:t>
      </w:r>
      <w:r w:rsidRPr="00E93F2E">
        <w:rPr>
          <w:rFonts w:ascii="Times New Roman" w:eastAsia="SimSun" w:hAnsi="Times New Roman" w:cs="Times New Roman"/>
          <w:sz w:val="24"/>
          <w:szCs w:val="24"/>
          <w:lang w:eastAsia="sr-Latn-RS"/>
        </w:rPr>
        <w:t xml:space="preserve"> </w:t>
      </w:r>
      <w:r w:rsidRPr="00E93F2E">
        <w:rPr>
          <w:rFonts w:ascii="Times New Roman" w:eastAsia="SimSun" w:hAnsi="Times New Roman" w:cs="Times New Roman"/>
          <w:sz w:val="24"/>
          <w:szCs w:val="24"/>
          <w:lang w:val="sr-Cyrl-CS" w:eastAsia="sr-Latn-RS"/>
        </w:rPr>
        <w:t>____</w:t>
      </w:r>
      <w:r w:rsidRPr="00E93F2E">
        <w:rPr>
          <w:rFonts w:ascii="Times New Roman" w:eastAsia="SimSun" w:hAnsi="Times New Roman" w:cs="Times New Roman"/>
          <w:sz w:val="24"/>
          <w:szCs w:val="24"/>
          <w:lang w:val="ru-RU" w:eastAsia="sr-Latn-RS"/>
        </w:rPr>
        <w:t>___________________________,</w:t>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eastAsia="sr-Latn-RS"/>
        </w:rPr>
        <w:t xml:space="preserve">        </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eastAsia="sr-Latn-RS"/>
        </w:rPr>
        <w:t xml:space="preserve">       </w:t>
      </w:r>
      <w:r w:rsidRPr="00E93F2E">
        <w:rPr>
          <w:rFonts w:ascii="Times New Roman" w:eastAsia="SimSun" w:hAnsi="Times New Roman" w:cs="Times New Roman"/>
          <w:sz w:val="24"/>
          <w:szCs w:val="24"/>
          <w:lang w:val="ru-RU" w:eastAsia="sr-Latn-RS"/>
        </w:rPr>
        <w:t>(навести назив и седиште)</w:t>
      </w: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даје:</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ИЗЈАВУ</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О НЕЗАВИСНОЈ ПОНУДИ</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Под пуном материјалном и кривичном одговорношћу потврђујем да сам понуду у поступку јавне набавке </w:t>
      </w:r>
      <w:r w:rsidRPr="00E93F2E">
        <w:rPr>
          <w:rFonts w:ascii="Times New Roman" w:eastAsia="SimSun" w:hAnsi="Times New Roman" w:cs="Times New Roman"/>
          <w:sz w:val="24"/>
          <w:szCs w:val="24"/>
          <w:lang w:val="sr-Cyrl-CS" w:eastAsia="sr-Latn-RS"/>
        </w:rPr>
        <w:t>мале вредности</w:t>
      </w:r>
      <w:r w:rsidRPr="00E93F2E">
        <w:rPr>
          <w:rFonts w:ascii="Times New Roman" w:eastAsia="SimSun" w:hAnsi="Times New Roman" w:cs="Times New Roman"/>
          <w:color w:val="000000"/>
          <w:sz w:val="24"/>
          <w:szCs w:val="24"/>
          <w:lang w:val="ru-RU" w:eastAsia="zh-CN"/>
        </w:rPr>
        <w:t xml:space="preserve"> услуга – Сервис Хлорогена</w:t>
      </w:r>
      <w:r w:rsidRPr="00E93F2E">
        <w:rPr>
          <w:rFonts w:ascii="Times New Roman" w:eastAsia="SimSun" w:hAnsi="Times New Roman" w:cs="Times New Roman"/>
          <w:sz w:val="24"/>
          <w:szCs w:val="24"/>
          <w:lang w:val="ru-RU" w:eastAsia="sr-Latn-RS"/>
        </w:rPr>
        <w:t xml:space="preserve">, бр. </w:t>
      </w:r>
      <w:r>
        <w:rPr>
          <w:rFonts w:ascii="Times New Roman" w:eastAsia="SimSun" w:hAnsi="Times New Roman" w:cs="Times New Roman"/>
          <w:sz w:val="24"/>
          <w:szCs w:val="24"/>
          <w:lang w:val="sr-Cyrl-CS" w:eastAsia="sr-Latn-RS"/>
        </w:rPr>
        <w:t>1.2.</w:t>
      </w:r>
      <w:r w:rsidR="00C44D03">
        <w:rPr>
          <w:rFonts w:ascii="Times New Roman" w:eastAsia="SimSun" w:hAnsi="Times New Roman" w:cs="Times New Roman"/>
          <w:sz w:val="24"/>
          <w:szCs w:val="24"/>
          <w:lang w:val="en-US" w:eastAsia="sr-Latn-RS"/>
        </w:rPr>
        <w:t>4</w:t>
      </w:r>
      <w:r w:rsidRPr="00E93F2E">
        <w:rPr>
          <w:rFonts w:ascii="Times New Roman" w:eastAsia="SimSun" w:hAnsi="Times New Roman" w:cs="Times New Roman"/>
          <w:sz w:val="24"/>
          <w:szCs w:val="24"/>
          <w:lang w:val="sr-Cyrl-CS" w:eastAsia="sr-Latn-RS"/>
        </w:rPr>
        <w:t>/</w:t>
      </w:r>
      <w:r>
        <w:rPr>
          <w:rFonts w:ascii="Times New Roman" w:eastAsia="SimSun" w:hAnsi="Times New Roman" w:cs="Times New Roman"/>
          <w:sz w:val="24"/>
          <w:szCs w:val="24"/>
          <w:lang w:val="sr-Cyrl-CS" w:eastAsia="sr-Latn-RS"/>
        </w:rPr>
        <w:t>20</w:t>
      </w:r>
      <w:r w:rsidR="00C44D03">
        <w:rPr>
          <w:rFonts w:ascii="Times New Roman" w:eastAsia="SimSun" w:hAnsi="Times New Roman" w:cs="Times New Roman"/>
          <w:sz w:val="24"/>
          <w:szCs w:val="24"/>
          <w:lang w:val="en-US" w:eastAsia="sr-Latn-RS"/>
        </w:rPr>
        <w:t>20</w:t>
      </w:r>
      <w:r w:rsidRPr="00E93F2E">
        <w:rPr>
          <w:rFonts w:ascii="Times New Roman" w:eastAsia="SimSun" w:hAnsi="Times New Roman" w:cs="Times New Roman"/>
          <w:sz w:val="24"/>
          <w:szCs w:val="24"/>
          <w:lang w:val="ru-RU" w:eastAsia="sr-Latn-RS"/>
        </w:rPr>
        <w:t xml:space="preserve">, </w:t>
      </w:r>
      <w:r w:rsidRPr="00E93F2E">
        <w:rPr>
          <w:rFonts w:ascii="Times New Roman" w:eastAsia="SimSun" w:hAnsi="Times New Roman" w:cs="Times New Roman"/>
          <w:sz w:val="24"/>
          <w:szCs w:val="24"/>
          <w:lang w:val="sr-Cyrl-CS" w:eastAsia="sr-Latn-RS"/>
        </w:rPr>
        <w:t>наручиоца – ЈКП „Комуналпројект“ Бачка Паланка,</w:t>
      </w:r>
      <w:r w:rsidRPr="00E93F2E">
        <w:rPr>
          <w:rFonts w:ascii="Times New Roman" w:eastAsia="SimSun" w:hAnsi="Times New Roman" w:cs="Times New Roman"/>
          <w:sz w:val="24"/>
          <w:szCs w:val="24"/>
          <w:lang w:val="ru-RU" w:eastAsia="sr-Latn-RS"/>
        </w:rPr>
        <w:t xml:space="preserve"> поднео независно, без договора са другим понуђачима или заинтересованим лицима.</w:t>
      </w:r>
    </w:p>
    <w:p w:rsidR="00E93F2E" w:rsidRPr="00E93F2E" w:rsidRDefault="00E93F2E" w:rsidP="00E93F2E">
      <w:pPr>
        <w:tabs>
          <w:tab w:val="left" w:pos="9585"/>
        </w:tabs>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ab/>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ru-RU" w:eastAsia="sr-Latn-RS"/>
        </w:rPr>
        <w:tab/>
        <w:t>Датум:</w:t>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t>М.П.</w:t>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val="ru-RU" w:eastAsia="sr-Latn-RS"/>
        </w:rPr>
        <w:t>Потпис понуђача</w:t>
      </w:r>
      <w:r w:rsidRPr="00E93F2E">
        <w:rPr>
          <w:rFonts w:ascii="Times New Roman" w:eastAsia="SimSun" w:hAnsi="Times New Roman" w:cs="Times New Roman"/>
          <w:sz w:val="24"/>
          <w:szCs w:val="24"/>
          <w:lang w:val="sr-Cyrl-CS" w:eastAsia="sr-Latn-RS"/>
        </w:rPr>
        <w:t>/члана групе понуђача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___________________</w:t>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val="ru-RU" w:eastAsia="sr-Latn-RS"/>
        </w:rPr>
        <w:t>___________________________</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ru-RU" w:eastAsia="sr-Latn-RS"/>
        </w:rPr>
        <w:t xml:space="preserve">Напомена: </w:t>
      </w:r>
      <w:r w:rsidRPr="00E93F2E">
        <w:rPr>
          <w:rFonts w:ascii="Times New Roman" w:eastAsia="SimSun" w:hAnsi="Times New Roman" w:cs="Times New Roman"/>
          <w:sz w:val="24"/>
          <w:szCs w:val="24"/>
          <w:lang w:val="ru-RU" w:eastAsia="sr-Latn-RS"/>
        </w:rPr>
        <w:t>у случају постојања основане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па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eastAsia="sr-Latn-RS"/>
        </w:rPr>
      </w:pPr>
      <w:r w:rsidRPr="00E93F2E">
        <w:rPr>
          <w:rFonts w:ascii="Times New Roman" w:eastAsia="SimSun" w:hAnsi="Times New Roman" w:cs="Times New Roman"/>
          <w:sz w:val="24"/>
          <w:szCs w:val="24"/>
          <w:lang w:eastAsia="sr-Latn-RS"/>
        </w:rPr>
        <w:t xml:space="preserve"> </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526D3F" w:rsidRDefault="00E93F2E" w:rsidP="00E93F2E">
      <w:pPr>
        <w:spacing w:after="0" w:line="240" w:lineRule="auto"/>
        <w:jc w:val="both"/>
        <w:rPr>
          <w:rFonts w:ascii="Times New Roman" w:eastAsia="SimSun" w:hAnsi="Times New Roman" w:cs="Times New Roman"/>
          <w:sz w:val="24"/>
          <w:szCs w:val="24"/>
          <w:lang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ind w:left="360"/>
        <w:jc w:val="center"/>
        <w:rPr>
          <w:rFonts w:ascii="Times New Roman" w:eastAsia="SimSun" w:hAnsi="Times New Roman" w:cs="Times New Roman"/>
          <w:b/>
          <w:bCs/>
          <w:sz w:val="24"/>
          <w:szCs w:val="24"/>
          <w:lang w:val="sr-Cyrl-CS" w:eastAsia="sr-Latn-RS"/>
        </w:rPr>
      </w:pPr>
      <w:r w:rsidRPr="00E93F2E">
        <w:rPr>
          <w:rFonts w:ascii="Times New Roman" w:eastAsia="SimSun" w:hAnsi="Times New Roman" w:cs="Times New Roman"/>
          <w:b/>
          <w:bCs/>
          <w:sz w:val="24"/>
          <w:szCs w:val="24"/>
          <w:lang w:val="en-US" w:eastAsia="sr-Latn-RS"/>
        </w:rPr>
        <w:lastRenderedPageBreak/>
        <w:t>XI</w:t>
      </w:r>
      <w:r w:rsidRPr="00E93F2E">
        <w:rPr>
          <w:rFonts w:ascii="Times New Roman" w:eastAsia="SimSun" w:hAnsi="Times New Roman" w:cs="Times New Roman"/>
          <w:b/>
          <w:bCs/>
          <w:sz w:val="24"/>
          <w:szCs w:val="24"/>
          <w:lang w:val="ru-RU" w:eastAsia="sr-Latn-RS"/>
        </w:rPr>
        <w:t xml:space="preserve"> – ОБРАЗАЦ ИЗЈАВЕ О ИСПУЊАВАЊУ </w:t>
      </w:r>
      <w:r w:rsidRPr="00E93F2E">
        <w:rPr>
          <w:rFonts w:ascii="Times New Roman" w:eastAsia="SimSun" w:hAnsi="Times New Roman" w:cs="Times New Roman"/>
          <w:b/>
          <w:bCs/>
          <w:sz w:val="24"/>
          <w:szCs w:val="24"/>
          <w:lang w:val="sr-Cyrl-CS" w:eastAsia="sr-Latn-RS"/>
        </w:rPr>
        <w:t>ОБАВЕЗНИХ УСЛОВА ЗА УЧЕШЋЕ</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У складу са чланом 77. став 4. Закона, под пуном материјалном и кривичном одговорношћу, као заступник понуђача (члана групе, подизвођача), дајем следећу</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И</w:t>
      </w:r>
      <w:r w:rsidRPr="00E93F2E">
        <w:rPr>
          <w:rFonts w:ascii="Times New Roman" w:eastAsia="SimSun" w:hAnsi="Times New Roman" w:cs="Times New Roman"/>
          <w:b/>
          <w:bCs/>
          <w:sz w:val="24"/>
          <w:szCs w:val="24"/>
          <w:lang w:val="sr-Cyrl-CS" w:eastAsia="sr-Latn-RS"/>
        </w:rPr>
        <w:t xml:space="preserve"> </w:t>
      </w:r>
      <w:r w:rsidRPr="00E93F2E">
        <w:rPr>
          <w:rFonts w:ascii="Times New Roman" w:eastAsia="SimSun" w:hAnsi="Times New Roman" w:cs="Times New Roman"/>
          <w:b/>
          <w:bCs/>
          <w:sz w:val="24"/>
          <w:szCs w:val="24"/>
          <w:lang w:val="ru-RU" w:eastAsia="sr-Latn-RS"/>
        </w:rPr>
        <w:t>З Ј А</w:t>
      </w:r>
      <w:r w:rsidRPr="00E93F2E">
        <w:rPr>
          <w:rFonts w:ascii="Times New Roman" w:eastAsia="SimSun" w:hAnsi="Times New Roman" w:cs="Times New Roman"/>
          <w:b/>
          <w:bCs/>
          <w:sz w:val="24"/>
          <w:szCs w:val="24"/>
          <w:lang w:val="sr-Cyrl-CS" w:eastAsia="sr-Latn-RS"/>
        </w:rPr>
        <w:t xml:space="preserve"> </w:t>
      </w:r>
      <w:r w:rsidRPr="00E93F2E">
        <w:rPr>
          <w:rFonts w:ascii="Times New Roman" w:eastAsia="SimSun" w:hAnsi="Times New Roman" w:cs="Times New Roman"/>
          <w:b/>
          <w:bCs/>
          <w:sz w:val="24"/>
          <w:szCs w:val="24"/>
          <w:lang w:val="ru-RU" w:eastAsia="sr-Latn-RS"/>
        </w:rPr>
        <w:t>В</w:t>
      </w:r>
      <w:r w:rsidRPr="00E93F2E">
        <w:rPr>
          <w:rFonts w:ascii="Times New Roman" w:eastAsia="SimSun" w:hAnsi="Times New Roman" w:cs="Times New Roman"/>
          <w:b/>
          <w:bCs/>
          <w:sz w:val="24"/>
          <w:szCs w:val="24"/>
          <w:lang w:val="sr-Cyrl-CS" w:eastAsia="sr-Latn-RS"/>
        </w:rPr>
        <w:t xml:space="preserve"> </w:t>
      </w:r>
      <w:r w:rsidRPr="00E93F2E">
        <w:rPr>
          <w:rFonts w:ascii="Times New Roman" w:eastAsia="SimSun" w:hAnsi="Times New Roman" w:cs="Times New Roman"/>
          <w:b/>
          <w:bCs/>
          <w:sz w:val="24"/>
          <w:szCs w:val="24"/>
          <w:lang w:val="ru-RU" w:eastAsia="sr-Latn-RS"/>
        </w:rPr>
        <w:t>У</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 xml:space="preserve">О ИСПУЊАВАЊУ УСЛОВА ИЗ ЧЛ. 75. </w:t>
      </w:r>
      <w:r w:rsidRPr="00E93F2E">
        <w:rPr>
          <w:rFonts w:ascii="Times New Roman" w:eastAsia="SimSun" w:hAnsi="Times New Roman" w:cs="Times New Roman"/>
          <w:b/>
          <w:bCs/>
          <w:sz w:val="24"/>
          <w:szCs w:val="24"/>
          <w:lang w:val="sr-Cyrl-CS" w:eastAsia="sr-Latn-RS"/>
        </w:rPr>
        <w:t>СТАВ 1.</w:t>
      </w:r>
      <w:r w:rsidRPr="00E93F2E">
        <w:rPr>
          <w:rFonts w:ascii="Times New Roman" w:eastAsia="SimSun" w:hAnsi="Times New Roman" w:cs="Times New Roman"/>
          <w:b/>
          <w:bCs/>
          <w:sz w:val="24"/>
          <w:szCs w:val="24"/>
          <w:lang w:val="ru-RU" w:eastAsia="sr-Latn-RS"/>
        </w:rPr>
        <w:t xml:space="preserve"> ЗАКОНА У ПОСТУПКУ ЈАВНЕ НАБАВКЕ МАЛЕ ВРЕДНОСТИ</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 xml:space="preserve">_______________________________ (навести назив </w:t>
      </w:r>
      <w:r w:rsidRPr="00E93F2E">
        <w:rPr>
          <w:rFonts w:ascii="Times New Roman" w:eastAsia="SimSun" w:hAnsi="Times New Roman" w:cs="Times New Roman"/>
          <w:sz w:val="24"/>
          <w:szCs w:val="24"/>
          <w:lang w:val="sr-Cyrl-CS" w:eastAsia="sr-Latn-RS"/>
        </w:rPr>
        <w:t xml:space="preserve">и седиште </w:t>
      </w:r>
      <w:r w:rsidRPr="00E93F2E">
        <w:rPr>
          <w:rFonts w:ascii="Times New Roman" w:eastAsia="SimSun" w:hAnsi="Times New Roman" w:cs="Times New Roman"/>
          <w:sz w:val="24"/>
          <w:szCs w:val="24"/>
          <w:lang w:val="ru-RU" w:eastAsia="sr-Latn-RS"/>
        </w:rPr>
        <w:t xml:space="preserve">понуђача, члана групе понуђача, подизвођача) у поступку јавне набавке </w:t>
      </w:r>
      <w:r w:rsidRPr="00E93F2E">
        <w:rPr>
          <w:rFonts w:ascii="Times New Roman" w:eastAsia="SimSun" w:hAnsi="Times New Roman" w:cs="Times New Roman"/>
          <w:sz w:val="24"/>
          <w:szCs w:val="24"/>
          <w:lang w:val="sr-Cyrl-CS" w:eastAsia="sr-Latn-RS"/>
        </w:rPr>
        <w:t xml:space="preserve">мале вредности услуга </w:t>
      </w:r>
      <w:r w:rsidRPr="00E93F2E">
        <w:rPr>
          <w:rFonts w:ascii="Times New Roman" w:eastAsia="SimSun" w:hAnsi="Times New Roman" w:cs="Times New Roman"/>
          <w:color w:val="000000"/>
          <w:sz w:val="24"/>
          <w:szCs w:val="24"/>
          <w:lang w:val="ru-RU" w:eastAsia="zh-CN"/>
        </w:rPr>
        <w:t>– Сервис Хлорогена,</w:t>
      </w:r>
      <w:r w:rsidRPr="00E93F2E">
        <w:rPr>
          <w:rFonts w:ascii="Times New Roman" w:eastAsia="SimSun" w:hAnsi="Times New Roman" w:cs="Times New Roman"/>
          <w:sz w:val="24"/>
          <w:szCs w:val="24"/>
          <w:lang w:val="ru-RU" w:eastAsia="sr-Latn-RS"/>
        </w:rPr>
        <w:t xml:space="preserve"> број</w:t>
      </w:r>
      <w:r w:rsidRPr="00E93F2E">
        <w:rPr>
          <w:rFonts w:ascii="Times New Roman" w:eastAsia="SimSun" w:hAnsi="Times New Roman" w:cs="Times New Roman"/>
          <w:sz w:val="24"/>
          <w:szCs w:val="24"/>
          <w:lang w:val="sr-Cyrl-CS" w:eastAsia="sr-Latn-RS"/>
        </w:rPr>
        <w:t xml:space="preserve"> ЈНМВ </w:t>
      </w:r>
      <w:r>
        <w:rPr>
          <w:rFonts w:ascii="Times New Roman" w:eastAsia="SimSun" w:hAnsi="Times New Roman" w:cs="Times New Roman"/>
          <w:sz w:val="24"/>
          <w:szCs w:val="24"/>
          <w:lang w:val="sr-Cyrl-CS" w:eastAsia="sr-Latn-RS"/>
        </w:rPr>
        <w:t>1.2.</w:t>
      </w:r>
      <w:r w:rsidR="00C44D03">
        <w:rPr>
          <w:rFonts w:ascii="Times New Roman" w:eastAsia="SimSun" w:hAnsi="Times New Roman" w:cs="Times New Roman"/>
          <w:sz w:val="24"/>
          <w:szCs w:val="24"/>
          <w:lang w:val="en-US" w:eastAsia="sr-Latn-RS"/>
        </w:rPr>
        <w:t>4</w:t>
      </w:r>
      <w:r w:rsidRPr="00E93F2E">
        <w:rPr>
          <w:rFonts w:ascii="Times New Roman" w:eastAsia="SimSun" w:hAnsi="Times New Roman" w:cs="Times New Roman"/>
          <w:sz w:val="24"/>
          <w:szCs w:val="24"/>
          <w:lang w:val="sr-Cyrl-CS" w:eastAsia="sr-Latn-RS"/>
        </w:rPr>
        <w:t>/</w:t>
      </w:r>
      <w:r>
        <w:rPr>
          <w:rFonts w:ascii="Times New Roman" w:eastAsia="SimSun" w:hAnsi="Times New Roman" w:cs="Times New Roman"/>
          <w:sz w:val="24"/>
          <w:szCs w:val="24"/>
          <w:lang w:val="sr-Cyrl-CS" w:eastAsia="sr-Latn-RS"/>
        </w:rPr>
        <w:t>20</w:t>
      </w:r>
      <w:r w:rsidR="00C44D03">
        <w:rPr>
          <w:rFonts w:ascii="Times New Roman" w:eastAsia="SimSun" w:hAnsi="Times New Roman" w:cs="Times New Roman"/>
          <w:sz w:val="24"/>
          <w:szCs w:val="24"/>
          <w:lang w:val="en-US" w:eastAsia="sr-Latn-RS"/>
        </w:rPr>
        <w:t>20</w:t>
      </w:r>
      <w:r w:rsidRPr="00E93F2E">
        <w:rPr>
          <w:rFonts w:ascii="Times New Roman" w:eastAsia="SimSun" w:hAnsi="Times New Roman" w:cs="Times New Roman"/>
          <w:sz w:val="24"/>
          <w:szCs w:val="24"/>
          <w:lang w:val="ru-RU" w:eastAsia="sr-Latn-RS"/>
        </w:rPr>
        <w:t>, испуњава све услове из чл. 75. став 1. Закона, односно услове дефинисане конкурсном документацијом за предметну јавну набавку, и то:</w:t>
      </w:r>
    </w:p>
    <w:p w:rsidR="00E93F2E" w:rsidRPr="00E93F2E" w:rsidRDefault="00E93F2E" w:rsidP="00E93F2E">
      <w:pPr>
        <w:numPr>
          <w:ilvl w:val="0"/>
          <w:numId w:val="1"/>
        </w:num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Понуђач је регистрован код надлежног органа, односно уписан у одговорајући регистар;</w:t>
      </w:r>
    </w:p>
    <w:p w:rsidR="00E93F2E" w:rsidRPr="00E93F2E" w:rsidRDefault="00E93F2E" w:rsidP="00E93F2E">
      <w:pPr>
        <w:numPr>
          <w:ilvl w:val="0"/>
          <w:numId w:val="1"/>
        </w:num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93F2E" w:rsidRPr="00E93F2E" w:rsidRDefault="00E93F2E" w:rsidP="00E93F2E">
      <w:pPr>
        <w:numPr>
          <w:ilvl w:val="0"/>
          <w:numId w:val="1"/>
        </w:num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sr-Cyrl-CS" w:eastAsia="sr-Latn-RS"/>
        </w:rPr>
        <w:t xml:space="preserve">             Датум</w:t>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eastAsia="sr-Latn-RS"/>
        </w:rPr>
        <w:tab/>
      </w:r>
      <w:r w:rsidRPr="00E93F2E">
        <w:rPr>
          <w:rFonts w:ascii="Times New Roman" w:eastAsia="SimSun" w:hAnsi="Times New Roman" w:cs="Times New Roman"/>
          <w:sz w:val="24"/>
          <w:szCs w:val="24"/>
          <w:lang w:val="sr-Cyrl-CS" w:eastAsia="sr-Latn-RS"/>
        </w:rPr>
        <w:t>Потпис понуђача/члана групе/подизвођача</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eastAsia="sr-Latn-RS"/>
        </w:rPr>
        <w:tab/>
      </w:r>
      <w:r w:rsidRPr="00E93F2E">
        <w:rPr>
          <w:rFonts w:ascii="Times New Roman" w:eastAsia="SimSun" w:hAnsi="Times New Roman" w:cs="Times New Roman"/>
          <w:sz w:val="24"/>
          <w:szCs w:val="24"/>
          <w:lang w:val="ru-RU" w:eastAsia="sr-Latn-RS"/>
        </w:rPr>
        <w:t>М.П.</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___________________</w:t>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eastAsia="sr-Latn-RS"/>
        </w:rPr>
        <w:t xml:space="preserve">         </w:t>
      </w:r>
      <w:r w:rsidRPr="00E93F2E">
        <w:rPr>
          <w:rFonts w:ascii="Times New Roman" w:eastAsia="SimSun" w:hAnsi="Times New Roman" w:cs="Times New Roman"/>
          <w:sz w:val="24"/>
          <w:szCs w:val="24"/>
          <w:lang w:eastAsia="sr-Latn-RS"/>
        </w:rPr>
        <w:tab/>
      </w:r>
      <w:r w:rsidRPr="00E93F2E">
        <w:rPr>
          <w:rFonts w:ascii="Times New Roman" w:eastAsia="SimSun" w:hAnsi="Times New Roman" w:cs="Times New Roman"/>
          <w:sz w:val="24"/>
          <w:szCs w:val="24"/>
          <w:lang w:eastAsia="sr-Latn-RS"/>
        </w:rPr>
        <w:tab/>
        <w:t xml:space="preserve"> </w:t>
      </w:r>
      <w:r w:rsidRPr="00E93F2E">
        <w:rPr>
          <w:rFonts w:ascii="Times New Roman" w:eastAsia="SimSun" w:hAnsi="Times New Roman" w:cs="Times New Roman"/>
          <w:sz w:val="24"/>
          <w:szCs w:val="24"/>
          <w:lang w:val="ru-RU" w:eastAsia="sr-Latn-RS"/>
        </w:rPr>
        <w:t>__________________________</w:t>
      </w:r>
    </w:p>
    <w:p w:rsidR="00E93F2E" w:rsidRPr="00E93F2E" w:rsidRDefault="00E93F2E" w:rsidP="00E93F2E">
      <w:pPr>
        <w:spacing w:after="0" w:line="240" w:lineRule="auto"/>
        <w:jc w:val="center"/>
        <w:rPr>
          <w:rFonts w:ascii="Times New Roman" w:eastAsia="SimSun" w:hAnsi="Times New Roman" w:cs="Times New Roman"/>
          <w:b/>
          <w:bCs/>
          <w:sz w:val="24"/>
          <w:szCs w:val="24"/>
          <w:lang w:val="sr-Cyrl-CS" w:eastAsia="sr-Latn-RS"/>
        </w:rPr>
      </w:pPr>
      <w:r w:rsidRPr="00E93F2E">
        <w:rPr>
          <w:rFonts w:ascii="Times New Roman" w:eastAsia="SimSun" w:hAnsi="Times New Roman" w:cs="Times New Roman"/>
          <w:b/>
          <w:bCs/>
          <w:sz w:val="24"/>
          <w:szCs w:val="24"/>
          <w:lang w:val="sr-Latn-CS" w:eastAsia="sr-Latn-RS"/>
        </w:rPr>
        <w:br w:type="page"/>
      </w:r>
      <w:r w:rsidRPr="00E93F2E">
        <w:rPr>
          <w:rFonts w:ascii="Times New Roman" w:eastAsia="SimSun" w:hAnsi="Times New Roman" w:cs="Times New Roman"/>
          <w:b/>
          <w:bCs/>
          <w:sz w:val="24"/>
          <w:szCs w:val="24"/>
          <w:lang w:val="sr-Latn-CS" w:eastAsia="sr-Latn-RS"/>
        </w:rPr>
        <w:lastRenderedPageBreak/>
        <w:t>XII -</w:t>
      </w:r>
      <w:r w:rsidRPr="00E93F2E">
        <w:rPr>
          <w:rFonts w:ascii="Times New Roman" w:eastAsia="SimSun" w:hAnsi="Times New Roman" w:cs="Times New Roman"/>
          <w:b/>
          <w:bCs/>
          <w:sz w:val="24"/>
          <w:szCs w:val="24"/>
          <w:lang w:val="ru-RU" w:eastAsia="sr-Latn-RS"/>
        </w:rPr>
        <w:t xml:space="preserve"> </w:t>
      </w:r>
      <w:r w:rsidRPr="00E93F2E">
        <w:rPr>
          <w:rFonts w:ascii="Times New Roman" w:eastAsia="SimSun" w:hAnsi="Times New Roman" w:cs="Times New Roman"/>
          <w:b/>
          <w:bCs/>
          <w:sz w:val="24"/>
          <w:szCs w:val="24"/>
          <w:lang w:val="sr-Cyrl-CS" w:eastAsia="sr-Latn-RS"/>
        </w:rPr>
        <w:t>ИЗЈАВА</w:t>
      </w:r>
    </w:p>
    <w:p w:rsidR="00E93F2E" w:rsidRPr="00E93F2E" w:rsidRDefault="00E93F2E" w:rsidP="00E93F2E">
      <w:pPr>
        <w:spacing w:after="0" w:line="240" w:lineRule="auto"/>
        <w:jc w:val="both"/>
        <w:rPr>
          <w:rFonts w:ascii="Calibri" w:eastAsia="SimSun" w:hAnsi="Calibri" w:cs="Times New Roman"/>
          <w:bCs/>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bCs/>
          <w:sz w:val="24"/>
          <w:szCs w:val="24"/>
          <w:lang w:val="sr-Cyrl-CS" w:eastAsia="sr-Latn-RS"/>
        </w:rPr>
      </w:pPr>
      <w:r w:rsidRPr="00E93F2E">
        <w:rPr>
          <w:rFonts w:ascii="Times New Roman" w:eastAsia="SimSun" w:hAnsi="Times New Roman" w:cs="Times New Roman"/>
          <w:bCs/>
          <w:sz w:val="24"/>
          <w:szCs w:val="24"/>
          <w:lang w:val="sr-Cyrl-CS" w:eastAsia="sr-Latn-RS"/>
        </w:rPr>
        <w:t>У складу са чланом 75. став 2. Закона о јавним набавкама („Сл. Гласник РС“ бр. 124/12, 14/15 и 68/15) дајемо следећу</w:t>
      </w:r>
    </w:p>
    <w:p w:rsidR="00E93F2E" w:rsidRPr="00E93F2E" w:rsidRDefault="00E93F2E" w:rsidP="00E93F2E">
      <w:pPr>
        <w:spacing w:after="0" w:line="240" w:lineRule="auto"/>
        <w:jc w:val="right"/>
        <w:rPr>
          <w:rFonts w:ascii="Times New Roman" w:eastAsia="SimSun" w:hAnsi="Times New Roman" w:cs="Times New Roman"/>
          <w:b/>
          <w:bCs/>
          <w:sz w:val="24"/>
          <w:szCs w:val="24"/>
          <w:lang w:val="sr-Cyrl-CS" w:eastAsia="sr-Latn-RS"/>
        </w:rPr>
      </w:pPr>
    </w:p>
    <w:p w:rsidR="00E93F2E" w:rsidRPr="00E93F2E" w:rsidRDefault="00E93F2E" w:rsidP="00E93F2E">
      <w:pPr>
        <w:spacing w:after="0" w:line="240" w:lineRule="auto"/>
        <w:jc w:val="right"/>
        <w:rPr>
          <w:rFonts w:ascii="Times New Roman" w:eastAsia="SimSun" w:hAnsi="Times New Roman" w:cs="Times New Roman"/>
          <w:b/>
          <w:bCs/>
          <w:sz w:val="24"/>
          <w:szCs w:val="24"/>
          <w:lang w:val="sr-Cyrl-CS" w:eastAsia="sr-Latn-RS"/>
        </w:rPr>
      </w:pPr>
    </w:p>
    <w:p w:rsidR="00E93F2E" w:rsidRPr="00E93F2E" w:rsidRDefault="00E93F2E" w:rsidP="00E93F2E">
      <w:pPr>
        <w:spacing w:after="0" w:line="240" w:lineRule="auto"/>
        <w:jc w:val="right"/>
        <w:rPr>
          <w:rFonts w:ascii="Times New Roman" w:eastAsia="SimSun" w:hAnsi="Times New Roman" w:cs="Times New Roman"/>
          <w:b/>
          <w:bCs/>
          <w:sz w:val="24"/>
          <w:szCs w:val="24"/>
          <w:lang w:val="sr-Cyrl-CS"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sr-Cyrl-CS" w:eastAsia="sr-Latn-RS"/>
        </w:rPr>
      </w:pPr>
      <w:r w:rsidRPr="00E93F2E">
        <w:rPr>
          <w:rFonts w:ascii="Times New Roman" w:eastAsia="SimSun" w:hAnsi="Times New Roman" w:cs="Times New Roman"/>
          <w:b/>
          <w:bCs/>
          <w:sz w:val="24"/>
          <w:szCs w:val="24"/>
          <w:lang w:val="sr-Cyrl-CS" w:eastAsia="sr-Latn-RS"/>
        </w:rPr>
        <w:t xml:space="preserve">И З Ј А В У </w:t>
      </w:r>
    </w:p>
    <w:p w:rsidR="00E93F2E" w:rsidRPr="00E93F2E" w:rsidRDefault="00E93F2E" w:rsidP="00E93F2E">
      <w:pPr>
        <w:spacing w:after="0" w:line="240" w:lineRule="auto"/>
        <w:jc w:val="center"/>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 xml:space="preserve">У својству ____________________ </w:t>
      </w:r>
    </w:p>
    <w:p w:rsidR="00E93F2E" w:rsidRPr="00E93F2E" w:rsidRDefault="00E93F2E" w:rsidP="00E93F2E">
      <w:pPr>
        <w:spacing w:after="0" w:line="240" w:lineRule="auto"/>
        <w:jc w:val="center"/>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w:t>
      </w:r>
      <w:r w:rsidRPr="00E93F2E">
        <w:rPr>
          <w:rFonts w:ascii="Times New Roman" w:eastAsia="SimSun" w:hAnsi="Times New Roman" w:cs="Times New Roman"/>
          <w:i/>
          <w:sz w:val="24"/>
          <w:szCs w:val="24"/>
          <w:lang w:val="sr-Cyrl-CS" w:eastAsia="sr-Latn-RS"/>
        </w:rPr>
        <w:t>уписати: понуђача, члана групе понуђача, подизвођача</w:t>
      </w:r>
      <w:r w:rsidRPr="00E93F2E">
        <w:rPr>
          <w:rFonts w:ascii="Times New Roman" w:eastAsia="SimSun" w:hAnsi="Times New Roman" w:cs="Times New Roman"/>
          <w:sz w:val="24"/>
          <w:szCs w:val="24"/>
          <w:lang w:val="sr-Cyrl-CS" w:eastAsia="sr-Latn-RS"/>
        </w:rPr>
        <w:t>)</w:t>
      </w:r>
    </w:p>
    <w:p w:rsidR="00E93F2E" w:rsidRPr="00E93F2E" w:rsidRDefault="00E93F2E" w:rsidP="00E93F2E">
      <w:pPr>
        <w:spacing w:after="0" w:line="240" w:lineRule="auto"/>
        <w:jc w:val="center"/>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center"/>
        <w:rPr>
          <w:rFonts w:ascii="Times New Roman" w:eastAsia="SimSun" w:hAnsi="Times New Roman" w:cs="Times New Roman"/>
          <w:bCs/>
          <w:sz w:val="24"/>
          <w:szCs w:val="24"/>
          <w:lang w:val="sr-Cyrl-CS" w:eastAsia="sr-Latn-RS"/>
        </w:rPr>
      </w:pPr>
      <w:r w:rsidRPr="00E93F2E">
        <w:rPr>
          <w:rFonts w:ascii="Times New Roman" w:eastAsia="SimSun" w:hAnsi="Times New Roman" w:cs="Times New Roman"/>
          <w:bCs/>
          <w:sz w:val="24"/>
          <w:szCs w:val="24"/>
          <w:lang w:val="sr-Cyrl-CS" w:eastAsia="sr-Latn-RS"/>
        </w:rPr>
        <w:t>И З Ј А В Љ У Ј Е М О</w:t>
      </w:r>
    </w:p>
    <w:p w:rsidR="00E93F2E" w:rsidRPr="00E93F2E" w:rsidRDefault="00E93F2E" w:rsidP="00E93F2E">
      <w:pPr>
        <w:spacing w:after="0" w:line="240" w:lineRule="auto"/>
        <w:jc w:val="center"/>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под пуном материјалном и кривичном одговорношћу да:</w:t>
      </w:r>
    </w:p>
    <w:p w:rsidR="00E93F2E" w:rsidRPr="00E93F2E" w:rsidRDefault="00E93F2E" w:rsidP="00E93F2E">
      <w:pPr>
        <w:spacing w:after="0" w:line="240" w:lineRule="auto"/>
        <w:jc w:val="center"/>
        <w:rPr>
          <w:rFonts w:ascii="Times New Roman" w:eastAsia="SimSun" w:hAnsi="Times New Roman" w:cs="Times New Roman"/>
          <w:sz w:val="24"/>
          <w:szCs w:val="24"/>
          <w:lang w:val="sr-Cyrl-CS" w:eastAsia="sr-Latn-RS"/>
        </w:rPr>
      </w:pPr>
    </w:p>
    <w:p w:rsidR="00E93F2E" w:rsidRPr="00E93F2E" w:rsidRDefault="00E93F2E" w:rsidP="00E93F2E">
      <w:pPr>
        <w:pBdr>
          <w:bottom w:val="single" w:sz="12" w:space="1" w:color="auto"/>
        </w:pBdr>
        <w:spacing w:after="0" w:line="240" w:lineRule="auto"/>
        <w:jc w:val="center"/>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center"/>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w:t>
      </w:r>
      <w:r w:rsidRPr="00E93F2E">
        <w:rPr>
          <w:rFonts w:ascii="Times New Roman" w:eastAsia="SimSun" w:hAnsi="Times New Roman" w:cs="Times New Roman"/>
          <w:i/>
          <w:sz w:val="24"/>
          <w:szCs w:val="24"/>
          <w:lang w:val="sr-Cyrl-CS" w:eastAsia="sr-Latn-RS"/>
        </w:rPr>
        <w:t>навести назив  и седиште</w:t>
      </w:r>
      <w:r w:rsidRPr="00E93F2E">
        <w:rPr>
          <w:rFonts w:ascii="Times New Roman" w:eastAsia="SimSun" w:hAnsi="Times New Roman" w:cs="Times New Roman"/>
          <w:sz w:val="24"/>
          <w:szCs w:val="24"/>
          <w:lang w:val="sr-Cyrl-CS" w:eastAsia="sr-Latn-RS"/>
        </w:rPr>
        <w:t>)</w:t>
      </w:r>
    </w:p>
    <w:p w:rsidR="00E93F2E" w:rsidRPr="00E93F2E" w:rsidRDefault="00E93F2E" w:rsidP="00E93F2E">
      <w:pPr>
        <w:spacing w:after="0" w:line="240" w:lineRule="auto"/>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поступку</w:t>
      </w:r>
      <w:r w:rsidRPr="00E93F2E">
        <w:rPr>
          <w:rFonts w:ascii="Times New Roman" w:eastAsia="SimSun" w:hAnsi="Times New Roman" w:cs="Times New Roman"/>
          <w:sz w:val="24"/>
          <w:szCs w:val="24"/>
          <w:lang w:val="ru-RU" w:eastAsia="sr-Latn-RS"/>
        </w:rPr>
        <w:t xml:space="preserve"> јавне набавке мале вредности</w:t>
      </w:r>
      <w:r w:rsidRPr="00E93F2E">
        <w:rPr>
          <w:rFonts w:ascii="Times New Roman" w:eastAsia="SimSun" w:hAnsi="Times New Roman" w:cs="Times New Roman"/>
          <w:sz w:val="24"/>
          <w:szCs w:val="24"/>
          <w:lang w:val="sr-Cyrl-CS" w:eastAsia="sr-Latn-RS"/>
        </w:rPr>
        <w:t xml:space="preserve"> ЈНМВ бр. </w:t>
      </w:r>
      <w:r>
        <w:rPr>
          <w:rFonts w:ascii="Times New Roman" w:eastAsia="SimSun" w:hAnsi="Times New Roman" w:cs="Times New Roman"/>
          <w:b/>
          <w:sz w:val="24"/>
          <w:szCs w:val="24"/>
          <w:lang w:val="ru-RU" w:eastAsia="sr-Latn-RS"/>
        </w:rPr>
        <w:t>1.2.</w:t>
      </w:r>
      <w:r w:rsidR="00C44D03">
        <w:rPr>
          <w:rFonts w:ascii="Times New Roman" w:eastAsia="SimSun" w:hAnsi="Times New Roman" w:cs="Times New Roman"/>
          <w:b/>
          <w:sz w:val="24"/>
          <w:szCs w:val="24"/>
          <w:lang w:val="en-US" w:eastAsia="sr-Latn-RS"/>
        </w:rPr>
        <w:t>4</w:t>
      </w:r>
      <w:r w:rsidR="00C44D03">
        <w:rPr>
          <w:rFonts w:ascii="Times New Roman" w:eastAsia="SimSun" w:hAnsi="Times New Roman" w:cs="Times New Roman"/>
          <w:b/>
          <w:sz w:val="24"/>
          <w:szCs w:val="24"/>
          <w:lang w:val="sr-Cyrl-RS" w:eastAsia="sr-Latn-RS"/>
        </w:rPr>
        <w:t>/</w:t>
      </w:r>
      <w:r>
        <w:rPr>
          <w:rFonts w:ascii="Times New Roman" w:eastAsia="SimSun" w:hAnsi="Times New Roman" w:cs="Times New Roman"/>
          <w:b/>
          <w:sz w:val="24"/>
          <w:szCs w:val="24"/>
          <w:lang w:val="ru-RU" w:eastAsia="sr-Latn-RS"/>
        </w:rPr>
        <w:t>20</w:t>
      </w:r>
      <w:r w:rsidR="00C44D03">
        <w:rPr>
          <w:rFonts w:ascii="Times New Roman" w:eastAsia="SimSun" w:hAnsi="Times New Roman" w:cs="Times New Roman"/>
          <w:b/>
          <w:sz w:val="24"/>
          <w:szCs w:val="24"/>
          <w:lang w:val="ru-RU" w:eastAsia="sr-Latn-RS"/>
        </w:rPr>
        <w:t>20</w:t>
      </w:r>
      <w:r w:rsidRPr="00E93F2E">
        <w:rPr>
          <w:rFonts w:ascii="Times New Roman" w:eastAsia="SimSun" w:hAnsi="Times New Roman" w:cs="Times New Roman"/>
          <w:sz w:val="24"/>
          <w:szCs w:val="24"/>
          <w:lang w:val="sr-Cyrl-CS" w:eastAsia="sr-Latn-RS"/>
        </w:rPr>
        <w:t>, наручиоца ЈКП „Комуналпројекта“, Бачка Паланка.</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ind w:left="6480" w:hanging="5715"/>
        <w:rPr>
          <w:rFonts w:ascii="Times New Roman" w:eastAsia="SimSun" w:hAnsi="Times New Roman" w:cs="Times New Roman"/>
          <w:sz w:val="24"/>
          <w:szCs w:val="24"/>
          <w:lang w:eastAsia="sr-Latn-RS"/>
        </w:rPr>
      </w:pPr>
      <w:r w:rsidRPr="00E93F2E">
        <w:rPr>
          <w:rFonts w:ascii="Times New Roman" w:eastAsia="SimSun" w:hAnsi="Times New Roman" w:cs="Times New Roman"/>
          <w:sz w:val="24"/>
          <w:szCs w:val="24"/>
          <w:lang w:val="sr-Cyrl-CS" w:eastAsia="sr-Latn-RS"/>
        </w:rPr>
        <w:t>Датум</w:t>
      </w:r>
      <w:r w:rsidRPr="00E93F2E">
        <w:rPr>
          <w:rFonts w:ascii="Times New Roman" w:eastAsia="SimSun" w:hAnsi="Times New Roman" w:cs="Times New Roman"/>
          <w:sz w:val="24"/>
          <w:szCs w:val="24"/>
          <w:lang w:eastAsia="sr-Latn-RS"/>
        </w:rPr>
        <w:tab/>
      </w:r>
      <w:r w:rsidRPr="00E93F2E">
        <w:rPr>
          <w:rFonts w:ascii="Times New Roman" w:eastAsia="SimSun" w:hAnsi="Times New Roman" w:cs="Times New Roman"/>
          <w:sz w:val="24"/>
          <w:szCs w:val="24"/>
          <w:lang w:val="sr-Cyrl-CS" w:eastAsia="sr-Latn-RS"/>
        </w:rPr>
        <w:t xml:space="preserve">Потпис понуђача/члана </w:t>
      </w:r>
      <w:r w:rsidRPr="00E93F2E">
        <w:rPr>
          <w:rFonts w:ascii="Times New Roman" w:eastAsia="SimSun" w:hAnsi="Times New Roman" w:cs="Times New Roman"/>
          <w:sz w:val="24"/>
          <w:szCs w:val="24"/>
          <w:lang w:eastAsia="sr-Latn-RS"/>
        </w:rPr>
        <w:t xml:space="preserve">  </w:t>
      </w:r>
    </w:p>
    <w:p w:rsidR="00E93F2E" w:rsidRPr="00E93F2E" w:rsidRDefault="00E93F2E" w:rsidP="00E93F2E">
      <w:pPr>
        <w:spacing w:after="0" w:line="240" w:lineRule="auto"/>
        <w:ind w:left="6480" w:hanging="5715"/>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eastAsia="sr-Latn-RS"/>
        </w:rPr>
        <w:t xml:space="preserve"> </w:t>
      </w:r>
      <w:r w:rsidRPr="00E93F2E">
        <w:rPr>
          <w:rFonts w:ascii="Times New Roman" w:eastAsia="SimSun" w:hAnsi="Times New Roman" w:cs="Times New Roman"/>
          <w:sz w:val="24"/>
          <w:szCs w:val="24"/>
          <w:lang w:eastAsia="sr-Latn-RS"/>
        </w:rPr>
        <w:tab/>
        <w:t xml:space="preserve">   </w:t>
      </w:r>
      <w:r w:rsidRPr="00E93F2E">
        <w:rPr>
          <w:rFonts w:ascii="Times New Roman" w:eastAsia="SimSun" w:hAnsi="Times New Roman" w:cs="Times New Roman"/>
          <w:sz w:val="24"/>
          <w:szCs w:val="24"/>
          <w:lang w:val="sr-Cyrl-CS" w:eastAsia="sr-Latn-RS"/>
        </w:rPr>
        <w:t>групе/подизвођача</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t>М.П.</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___________________</w:t>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eastAsia="sr-Latn-RS"/>
        </w:rPr>
        <w:t xml:space="preserve">      </w:t>
      </w:r>
      <w:r w:rsidRPr="00E93F2E">
        <w:rPr>
          <w:rFonts w:ascii="Times New Roman" w:eastAsia="SimSun" w:hAnsi="Times New Roman" w:cs="Times New Roman"/>
          <w:sz w:val="24"/>
          <w:szCs w:val="24"/>
          <w:lang w:val="ru-RU" w:eastAsia="sr-Latn-RS"/>
        </w:rPr>
        <w:t>__________________________</w:t>
      </w:r>
    </w:p>
    <w:p w:rsidR="00E93F2E" w:rsidRPr="00E93F2E" w:rsidRDefault="00E93F2E" w:rsidP="00E93F2E">
      <w:pPr>
        <w:spacing w:after="0" w:line="240" w:lineRule="auto"/>
        <w:jc w:val="both"/>
        <w:rPr>
          <w:rFonts w:ascii="Times New Roman" w:eastAsia="SimSun" w:hAnsi="Times New Roman" w:cs="Times New Roman"/>
          <w:b/>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b/>
          <w:sz w:val="24"/>
          <w:szCs w:val="24"/>
          <w:lang w:val="sr-Cyrl-CS" w:eastAsia="sr-Latn-RS"/>
        </w:rPr>
      </w:pPr>
    </w:p>
    <w:p w:rsidR="00E93F2E" w:rsidRPr="00E93F2E" w:rsidRDefault="00E93F2E" w:rsidP="00E93F2E">
      <w:pPr>
        <w:spacing w:after="0" w:line="240" w:lineRule="auto"/>
        <w:jc w:val="right"/>
        <w:rPr>
          <w:rFonts w:ascii="Times New Roman" w:eastAsia="SimSun" w:hAnsi="Times New Roman" w:cs="Times New Roman"/>
          <w:b/>
          <w:bCs/>
          <w:sz w:val="24"/>
          <w:szCs w:val="24"/>
          <w:lang w:val="sr-Cyrl-CS" w:eastAsia="sr-Latn-RS"/>
        </w:rPr>
      </w:pPr>
    </w:p>
    <w:p w:rsidR="00E93F2E" w:rsidRPr="00E93F2E" w:rsidRDefault="00E93F2E" w:rsidP="00E93F2E">
      <w:pPr>
        <w:spacing w:after="0" w:line="240" w:lineRule="auto"/>
        <w:rPr>
          <w:rFonts w:ascii="Times New Roman" w:eastAsia="SimSun" w:hAnsi="Times New Roman" w:cs="Times New Roman"/>
          <w:b/>
          <w:bCs/>
          <w:sz w:val="24"/>
          <w:szCs w:val="24"/>
          <w:lang w:val="sr-Cyrl-CS" w:eastAsia="sr-Latn-RS"/>
        </w:rPr>
      </w:pPr>
    </w:p>
    <w:p w:rsidR="00E93F2E" w:rsidRPr="00E93F2E" w:rsidRDefault="00E93F2E" w:rsidP="00E93F2E">
      <w:pPr>
        <w:spacing w:after="0" w:line="240" w:lineRule="auto"/>
        <w:ind w:right="4"/>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ind w:right="4"/>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ind w:right="4"/>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ind w:right="4"/>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ind w:right="4"/>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ind w:right="4"/>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ind w:right="4"/>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ind w:right="4"/>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ind w:right="4"/>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ind w:right="4"/>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ind w:right="4"/>
        <w:jc w:val="center"/>
        <w:rPr>
          <w:rFonts w:ascii="Times New Roman" w:eastAsia="SimSun" w:hAnsi="Times New Roman" w:cs="Times New Roman"/>
          <w:b/>
          <w:bCs/>
          <w:sz w:val="24"/>
          <w:szCs w:val="24"/>
          <w:lang w:eastAsia="sr-Latn-RS"/>
        </w:rPr>
      </w:pPr>
    </w:p>
    <w:p w:rsidR="00E93F2E" w:rsidRPr="00E93F2E" w:rsidRDefault="00E93F2E" w:rsidP="00E93F2E">
      <w:pPr>
        <w:spacing w:after="0" w:line="240" w:lineRule="auto"/>
        <w:ind w:right="4"/>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sz w:val="24"/>
          <w:szCs w:val="24"/>
          <w:lang w:val="sr-Cyrl-CS" w:eastAsia="sr-Latn-RS"/>
        </w:rPr>
      </w:pPr>
      <w:r w:rsidRPr="00E93F2E">
        <w:rPr>
          <w:rFonts w:ascii="Times New Roman" w:eastAsia="SimSun" w:hAnsi="Times New Roman" w:cs="Times New Roman"/>
          <w:b/>
          <w:bCs/>
          <w:sz w:val="24"/>
          <w:szCs w:val="24"/>
          <w:lang w:val="sr-Latn-CS" w:eastAsia="sr-Latn-RS"/>
        </w:rPr>
        <w:lastRenderedPageBreak/>
        <w:t>X</w:t>
      </w:r>
      <w:r w:rsidRPr="00E93F2E">
        <w:rPr>
          <w:rFonts w:ascii="Times New Roman" w:eastAsia="SimSun" w:hAnsi="Times New Roman" w:cs="Times New Roman"/>
          <w:b/>
          <w:bCs/>
          <w:sz w:val="24"/>
          <w:szCs w:val="24"/>
          <w:lang w:eastAsia="sr-Latn-RS"/>
        </w:rPr>
        <w:t>III</w:t>
      </w:r>
      <w:r w:rsidRPr="00E93F2E">
        <w:rPr>
          <w:rFonts w:ascii="Times New Roman" w:eastAsia="SimSun" w:hAnsi="Times New Roman" w:cs="Times New Roman"/>
          <w:b/>
          <w:sz w:val="24"/>
          <w:szCs w:val="24"/>
          <w:lang w:val="sr-Cyrl-CS" w:eastAsia="sr-Latn-RS"/>
        </w:rPr>
        <w:t xml:space="preserve"> </w:t>
      </w:r>
      <w:r w:rsidRPr="00E93F2E">
        <w:rPr>
          <w:rFonts w:ascii="Times New Roman" w:eastAsia="SimSun" w:hAnsi="Times New Roman" w:cs="Times New Roman"/>
          <w:b/>
          <w:sz w:val="24"/>
          <w:szCs w:val="24"/>
          <w:lang w:val="sr-Latn-CS" w:eastAsia="sr-Latn-RS"/>
        </w:rPr>
        <w:t xml:space="preserve">- </w:t>
      </w:r>
      <w:r w:rsidRPr="00E93F2E">
        <w:rPr>
          <w:rFonts w:ascii="Times New Roman" w:eastAsia="SimSun" w:hAnsi="Times New Roman" w:cs="Times New Roman"/>
          <w:b/>
          <w:sz w:val="24"/>
          <w:szCs w:val="24"/>
          <w:lang w:val="sr-Cyrl-CS" w:eastAsia="sr-Latn-RS"/>
        </w:rPr>
        <w:t>ИЗЈАВА О ФИНАНСИЈСКОЈ ГАРАНЦИЈИ</w:t>
      </w:r>
    </w:p>
    <w:p w:rsidR="00E93F2E" w:rsidRPr="00E93F2E" w:rsidRDefault="00E93F2E" w:rsidP="00E93F2E">
      <w:pPr>
        <w:spacing w:after="0" w:line="240" w:lineRule="auto"/>
        <w:ind w:left="360"/>
        <w:jc w:val="center"/>
        <w:rPr>
          <w:rFonts w:ascii="Times New Roman" w:eastAsia="SimSun" w:hAnsi="Times New Roman" w:cs="Times New Roman"/>
          <w:b/>
          <w:sz w:val="24"/>
          <w:szCs w:val="24"/>
          <w:lang w:val="sr-Latn-CS" w:eastAsia="sr-Latn-RS"/>
        </w:rPr>
      </w:pPr>
    </w:p>
    <w:p w:rsidR="00E93F2E" w:rsidRPr="00E93F2E" w:rsidRDefault="00E93F2E" w:rsidP="00E93F2E">
      <w:pPr>
        <w:spacing w:after="0" w:line="240" w:lineRule="auto"/>
        <w:jc w:val="both"/>
        <w:rPr>
          <w:rFonts w:ascii="Calibri" w:eastAsia="SimSun" w:hAnsi="Calibri"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На основу Закона о јавним набавкама (Сл. гласник РС бр. 124/12, 14/15 и 68/15) и члана 13. Правилника о обавезним елементима конкурсне документације у поступцима јавних набавки и начину доказивања испуњености услова (Сл. гласник РС бр. 86/15) даје се следећа:</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keepNext/>
        <w:spacing w:after="0" w:line="240" w:lineRule="auto"/>
        <w:jc w:val="center"/>
        <w:outlineLvl w:val="0"/>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И З Ј А В А</w:t>
      </w:r>
    </w:p>
    <w:p w:rsidR="00E93F2E" w:rsidRPr="00E93F2E" w:rsidRDefault="00E93F2E" w:rsidP="00E93F2E">
      <w:pPr>
        <w:keepNext/>
        <w:spacing w:after="0" w:line="240" w:lineRule="auto"/>
        <w:jc w:val="center"/>
        <w:outlineLvl w:val="0"/>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ФИНАНСИЈСКОЈ  ГАРАНЦИЈИ</w:t>
      </w:r>
    </w:p>
    <w:p w:rsidR="00E93F2E" w:rsidRPr="00E93F2E" w:rsidRDefault="00E93F2E" w:rsidP="00E93F2E">
      <w:pPr>
        <w:spacing w:after="0" w:line="240" w:lineRule="auto"/>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rPr>
          <w:rFonts w:ascii="Times New Roman" w:eastAsia="SimSun" w:hAnsi="Times New Roman" w:cs="Times New Roman"/>
          <w:b/>
          <w:bCs/>
          <w:sz w:val="24"/>
          <w:szCs w:val="24"/>
          <w:lang w:val="sr-Cyrl-CS" w:eastAsia="sr-Latn-RS"/>
        </w:rPr>
      </w:pPr>
    </w:p>
    <w:p w:rsidR="00E93F2E" w:rsidRPr="00E93F2E" w:rsidRDefault="00E93F2E" w:rsidP="00E93F2E">
      <w:pPr>
        <w:spacing w:after="0" w:line="240" w:lineRule="auto"/>
        <w:rPr>
          <w:rFonts w:ascii="Times New Roman" w:eastAsia="SimSun" w:hAnsi="Times New Roman" w:cs="Times New Roman"/>
          <w:b/>
          <w:bCs/>
          <w:sz w:val="24"/>
          <w:szCs w:val="24"/>
          <w:lang w:val="sr-Cyrl-CS" w:eastAsia="sr-Latn-RS"/>
        </w:rPr>
      </w:pPr>
      <w:r w:rsidRPr="00E93F2E">
        <w:rPr>
          <w:rFonts w:ascii="Times New Roman" w:eastAsia="SimSun" w:hAnsi="Times New Roman" w:cs="Times New Roman"/>
          <w:b/>
          <w:bCs/>
          <w:sz w:val="24"/>
          <w:szCs w:val="24"/>
          <w:lang w:val="sr-Cyrl-CS" w:eastAsia="sr-Latn-RS"/>
        </w:rPr>
        <w:t>Обавезујемо се да ћемо:</w:t>
      </w:r>
    </w:p>
    <w:p w:rsidR="00E93F2E" w:rsidRPr="00E93F2E" w:rsidRDefault="00E93F2E" w:rsidP="00E93F2E">
      <w:pPr>
        <w:spacing w:after="0" w:line="240" w:lineRule="auto"/>
        <w:rPr>
          <w:rFonts w:ascii="Times New Roman" w:eastAsia="SimSun" w:hAnsi="Times New Roman" w:cs="Times New Roman"/>
          <w:b/>
          <w:bCs/>
          <w:sz w:val="24"/>
          <w:szCs w:val="24"/>
          <w:lang w:val="sr-Cyrl-CS" w:eastAsia="sr-Latn-RS"/>
        </w:rPr>
      </w:pPr>
    </w:p>
    <w:p w:rsidR="00E93F2E" w:rsidRPr="00E93F2E" w:rsidRDefault="00E93F2E" w:rsidP="00E93F2E">
      <w:pPr>
        <w:numPr>
          <w:ilvl w:val="0"/>
          <w:numId w:val="4"/>
        </w:numPr>
        <w:spacing w:after="0" w:line="240" w:lineRule="auto"/>
        <w:jc w:val="both"/>
        <w:rPr>
          <w:rFonts w:ascii="Times New Roman" w:eastAsia="SimSun" w:hAnsi="Times New Roman" w:cs="Times New Roman"/>
          <w:bCs/>
          <w:sz w:val="24"/>
          <w:szCs w:val="24"/>
          <w:lang w:val="sr-Cyrl-CS" w:eastAsia="sr-Latn-RS"/>
        </w:rPr>
      </w:pPr>
      <w:r w:rsidRPr="00E93F2E">
        <w:rPr>
          <w:rFonts w:ascii="Times New Roman" w:eastAsia="SimSun" w:hAnsi="Times New Roman" w:cs="Times New Roman"/>
          <w:sz w:val="24"/>
          <w:szCs w:val="24"/>
          <w:lang w:val="sr-Cyrl-CS" w:eastAsia="sr-Latn-RS"/>
        </w:rPr>
        <w:t xml:space="preserve">у </w:t>
      </w:r>
      <w:r w:rsidRPr="00E93F2E">
        <w:rPr>
          <w:rFonts w:ascii="Times New Roman" w:eastAsia="SimSun" w:hAnsi="Times New Roman" w:cs="Times New Roman"/>
          <w:bCs/>
          <w:sz w:val="24"/>
          <w:szCs w:val="24"/>
          <w:lang w:val="sr-Cyrl-CS" w:eastAsia="sr-Latn-RS"/>
        </w:rPr>
        <w:t>тренутку закључења уговора</w:t>
      </w:r>
      <w:r w:rsidRPr="00E93F2E">
        <w:rPr>
          <w:rFonts w:ascii="Times New Roman" w:eastAsia="SimSun" w:hAnsi="Times New Roman" w:cs="Times New Roman"/>
          <w:sz w:val="24"/>
          <w:szCs w:val="24"/>
          <w:lang w:val="sr-Cyrl-CS" w:eastAsia="sr-Latn-RS"/>
        </w:rPr>
        <w:t xml:space="preserve">, Наручиоцу </w:t>
      </w:r>
      <w:r w:rsidRPr="00E93F2E">
        <w:rPr>
          <w:rFonts w:ascii="Times New Roman" w:eastAsia="SimSun" w:hAnsi="Times New Roman" w:cs="Times New Roman"/>
          <w:bCs/>
          <w:sz w:val="24"/>
          <w:szCs w:val="24"/>
          <w:lang w:val="sr-Cyrl-CS" w:eastAsia="sr-Latn-RS"/>
        </w:rPr>
        <w:t>предати</w:t>
      </w:r>
      <w:r w:rsidRPr="00E93F2E">
        <w:rPr>
          <w:rFonts w:ascii="Times New Roman" w:eastAsia="SimSun" w:hAnsi="Times New Roman" w:cs="Times New Roman"/>
          <w:bCs/>
          <w:sz w:val="24"/>
          <w:szCs w:val="24"/>
          <w:lang w:val="sr-Latn-CS" w:eastAsia="sr-Latn-RS"/>
        </w:rPr>
        <w:t xml:space="preserve"> </w:t>
      </w:r>
      <w:r w:rsidRPr="00E93F2E">
        <w:rPr>
          <w:rFonts w:ascii="Times New Roman" w:eastAsia="SimSun" w:hAnsi="Times New Roman" w:cs="Times New Roman"/>
          <w:bCs/>
          <w:sz w:val="24"/>
          <w:szCs w:val="24"/>
          <w:lang w:val="sr-Cyrl-CS" w:eastAsia="sr-Latn-RS"/>
        </w:rPr>
        <w:t xml:space="preserve">бланко сопствену меницу са пратећим меничним овлашћењем </w:t>
      </w:r>
      <w:r w:rsidRPr="00E93F2E">
        <w:rPr>
          <w:rFonts w:ascii="Times New Roman" w:eastAsia="SimSun" w:hAnsi="Times New Roman" w:cs="Times New Roman"/>
          <w:sz w:val="24"/>
          <w:szCs w:val="24"/>
          <w:lang w:val="sr-Cyrl-CS" w:eastAsia="sr-Latn-RS"/>
        </w:rPr>
        <w:t xml:space="preserve">за њено попуњавање и копијом картона депонованих потписа на име гаранције </w:t>
      </w:r>
      <w:r w:rsidRPr="00E93F2E">
        <w:rPr>
          <w:rFonts w:ascii="Times New Roman" w:eastAsia="SimSun" w:hAnsi="Times New Roman" w:cs="Times New Roman"/>
          <w:bCs/>
          <w:sz w:val="24"/>
          <w:szCs w:val="24"/>
          <w:lang w:val="sr-Cyrl-CS" w:eastAsia="sr-Latn-RS"/>
        </w:rPr>
        <w:t xml:space="preserve">за </w:t>
      </w:r>
      <w:r w:rsidRPr="00E93F2E">
        <w:rPr>
          <w:rFonts w:ascii="Times New Roman" w:eastAsia="SimSun" w:hAnsi="Times New Roman" w:cs="Times New Roman"/>
          <w:sz w:val="24"/>
          <w:szCs w:val="24"/>
          <w:lang w:val="sr-Cyrl-CS" w:eastAsia="sr-Latn-RS"/>
        </w:rPr>
        <w:t xml:space="preserve">добро извршење посла у висини </w:t>
      </w:r>
      <w:r w:rsidRPr="00E93F2E">
        <w:rPr>
          <w:rFonts w:ascii="Times New Roman" w:eastAsia="SimSun" w:hAnsi="Times New Roman" w:cs="Times New Roman"/>
          <w:bCs/>
          <w:sz w:val="24"/>
          <w:szCs w:val="24"/>
          <w:lang w:val="sr-Cyrl-CS" w:eastAsia="sr-Latn-RS"/>
        </w:rPr>
        <w:t xml:space="preserve">од </w:t>
      </w:r>
      <w:r w:rsidRPr="00E93F2E">
        <w:rPr>
          <w:rFonts w:ascii="Times New Roman" w:eastAsia="SimSun" w:hAnsi="Times New Roman" w:cs="Times New Roman"/>
          <w:sz w:val="24"/>
          <w:szCs w:val="24"/>
          <w:lang w:val="sr-Cyrl-CS" w:eastAsia="sr-Latn-RS"/>
        </w:rPr>
        <w:t>10% вредности уговора, без пдв-а</w:t>
      </w:r>
      <w:r w:rsidRPr="00E93F2E">
        <w:rPr>
          <w:rFonts w:ascii="Times New Roman" w:eastAsia="SimSun" w:hAnsi="Times New Roman" w:cs="Times New Roman"/>
          <w:bCs/>
          <w:sz w:val="24"/>
          <w:szCs w:val="24"/>
          <w:lang w:val="sr-Cyrl-CS" w:eastAsia="sr-Latn-RS"/>
        </w:rPr>
        <w:t>, са роком важности</w:t>
      </w:r>
      <w:r w:rsidRPr="00E93F2E">
        <w:rPr>
          <w:rFonts w:ascii="Times New Roman" w:eastAsia="SimSun" w:hAnsi="Times New Roman" w:cs="Times New Roman"/>
          <w:sz w:val="24"/>
          <w:szCs w:val="24"/>
          <w:lang w:val="sr-Cyrl-CS" w:eastAsia="sr-Latn-RS"/>
        </w:rPr>
        <w:t xml:space="preserve"> 10 дана </w:t>
      </w:r>
      <w:r w:rsidRPr="00E93F2E">
        <w:rPr>
          <w:rFonts w:ascii="Times New Roman" w:eastAsia="SimSun" w:hAnsi="Times New Roman" w:cs="Times New Roman"/>
          <w:bCs/>
          <w:sz w:val="24"/>
          <w:szCs w:val="24"/>
          <w:lang w:val="sr-Cyrl-CS" w:eastAsia="sr-Latn-RS"/>
        </w:rPr>
        <w:t>дужим</w:t>
      </w:r>
      <w:r w:rsidRPr="00E93F2E">
        <w:rPr>
          <w:rFonts w:ascii="Times New Roman" w:eastAsia="SimSun" w:hAnsi="Times New Roman" w:cs="Times New Roman"/>
          <w:sz w:val="24"/>
          <w:szCs w:val="24"/>
          <w:lang w:val="sr-Cyrl-CS" w:eastAsia="sr-Latn-RS"/>
        </w:rPr>
        <w:t xml:space="preserve"> од рока одређеног за коначно извршење посла</w:t>
      </w:r>
      <w:r w:rsidRPr="00E93F2E">
        <w:rPr>
          <w:rFonts w:ascii="Times New Roman" w:eastAsia="SimSun" w:hAnsi="Times New Roman" w:cs="Times New Roman"/>
          <w:sz w:val="24"/>
          <w:szCs w:val="24"/>
          <w:lang w:val="ru-RU" w:eastAsia="sr-Latn-RS"/>
        </w:rPr>
        <w:t xml:space="preserve"> и клаузулама: безусловна и платива на први позив</w:t>
      </w:r>
      <w:r w:rsidRPr="00E93F2E">
        <w:rPr>
          <w:rFonts w:ascii="Times New Roman" w:eastAsia="SimSun" w:hAnsi="Times New Roman" w:cs="Times New Roman"/>
          <w:sz w:val="24"/>
          <w:szCs w:val="24"/>
          <w:lang w:val="sr-Cyrl-CS" w:eastAsia="sr-Latn-RS"/>
        </w:rPr>
        <w:t>.</w:t>
      </w:r>
    </w:p>
    <w:p w:rsidR="00E93F2E" w:rsidRPr="00E93F2E" w:rsidRDefault="00E93F2E" w:rsidP="00E93F2E">
      <w:pPr>
        <w:spacing w:after="120" w:line="240" w:lineRule="auto"/>
        <w:ind w:left="360"/>
        <w:jc w:val="both"/>
        <w:rPr>
          <w:rFonts w:ascii="Times New Roman" w:eastAsia="SimSun" w:hAnsi="Times New Roman" w:cs="Times New Roman"/>
          <w:sz w:val="24"/>
          <w:szCs w:val="24"/>
          <w:lang w:val="sr-Latn-CS" w:eastAsia="sr-Latn-RS"/>
        </w:rPr>
      </w:pPr>
    </w:p>
    <w:p w:rsidR="00E93F2E" w:rsidRPr="00E93F2E" w:rsidRDefault="00E93F2E" w:rsidP="00E93F2E">
      <w:pPr>
        <w:spacing w:after="0" w:line="240" w:lineRule="auto"/>
        <w:jc w:val="both"/>
        <w:rPr>
          <w:rFonts w:ascii="Times New Roman" w:eastAsia="SimSun" w:hAnsi="Times New Roman" w:cs="Times New Roman"/>
          <w:bCs/>
          <w:sz w:val="24"/>
          <w:szCs w:val="24"/>
          <w:lang w:val="sr-Cyrl-CS" w:eastAsia="sr-Latn-RS"/>
        </w:rPr>
      </w:pPr>
      <w:r w:rsidRPr="00E93F2E">
        <w:rPr>
          <w:rFonts w:ascii="Times New Roman" w:eastAsia="SimSun" w:hAnsi="Times New Roman" w:cs="Times New Roman"/>
          <w:sz w:val="24"/>
          <w:szCs w:val="24"/>
          <w:lang w:val="sr-Cyrl-CS" w:eastAsia="sr-Latn-RS"/>
        </w:rPr>
        <w:t xml:space="preserve">Истовремено, предајом меница се обавезујемо да ћемо </w:t>
      </w:r>
      <w:r w:rsidRPr="00E93F2E">
        <w:rPr>
          <w:rFonts w:ascii="Times New Roman" w:eastAsia="SimSun" w:hAnsi="Times New Roman" w:cs="Times New Roman"/>
          <w:bCs/>
          <w:sz w:val="24"/>
          <w:szCs w:val="24"/>
          <w:lang w:val="sr-Cyrl-CS" w:eastAsia="sr-Latn-RS"/>
        </w:rPr>
        <w:t xml:space="preserve">Наручиоцу </w:t>
      </w:r>
      <w:r w:rsidRPr="00E93F2E">
        <w:rPr>
          <w:rFonts w:ascii="Times New Roman" w:eastAsia="SimSun" w:hAnsi="Times New Roman" w:cs="Times New Roman"/>
          <w:sz w:val="24"/>
          <w:szCs w:val="24"/>
          <w:lang w:val="sr-Cyrl-CS" w:eastAsia="sr-Latn-RS"/>
        </w:rPr>
        <w:t xml:space="preserve">предати копије картона са депонованим потписима овлашћеног лица, као и овлашћење за </w:t>
      </w:r>
      <w:r w:rsidRPr="00E93F2E">
        <w:rPr>
          <w:rFonts w:ascii="Times New Roman" w:eastAsia="SimSun" w:hAnsi="Times New Roman" w:cs="Times New Roman"/>
          <w:bCs/>
          <w:sz w:val="24"/>
          <w:szCs w:val="24"/>
          <w:lang w:val="sr-Cyrl-CS" w:eastAsia="sr-Latn-RS"/>
        </w:rPr>
        <w:t xml:space="preserve">Наручиоца </w:t>
      </w:r>
      <w:r w:rsidRPr="00E93F2E">
        <w:rPr>
          <w:rFonts w:ascii="Times New Roman" w:eastAsia="SimSun" w:hAnsi="Times New Roman" w:cs="Times New Roman"/>
          <w:sz w:val="24"/>
          <w:szCs w:val="24"/>
          <w:lang w:val="sr-Cyrl-CS" w:eastAsia="sr-Latn-RS"/>
        </w:rPr>
        <w:t>да меницу може попунити у складу са Уговором.</w:t>
      </w:r>
    </w:p>
    <w:p w:rsidR="00E93F2E" w:rsidRPr="00E93F2E" w:rsidRDefault="00E93F2E" w:rsidP="00E93F2E">
      <w:pPr>
        <w:spacing w:after="0" w:line="240" w:lineRule="auto"/>
        <w:ind w:left="360"/>
        <w:jc w:val="both"/>
        <w:rPr>
          <w:rFonts w:ascii="Times New Roman" w:eastAsia="SimSun" w:hAnsi="Times New Roman" w:cs="Times New Roman"/>
          <w:sz w:val="24"/>
          <w:szCs w:val="24"/>
          <w:lang w:val="sr-Cyrl-CS" w:eastAsia="sr-Latn-RS"/>
        </w:rPr>
      </w:pPr>
    </w:p>
    <w:p w:rsidR="00E93F2E" w:rsidRPr="00E93F2E" w:rsidRDefault="00E93F2E" w:rsidP="00E93F2E">
      <w:pPr>
        <w:tabs>
          <w:tab w:val="left" w:pos="360"/>
        </w:tabs>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Менице ће бити  регистроване у Регистру меница и овлашћења, сагласно Одлуци о ближим условима, садржини и начину вођења регистра меница и овлашћења (Сл. гласник РС бр. 56/11,</w:t>
      </w:r>
      <w:r w:rsidRPr="00E93F2E">
        <w:rPr>
          <w:rFonts w:ascii="Times New Roman" w:eastAsia="SimSun" w:hAnsi="Times New Roman" w:cs="Times New Roman"/>
          <w:sz w:val="24"/>
          <w:szCs w:val="24"/>
          <w:lang w:val="ru-RU" w:eastAsia="sr-Latn-RS"/>
        </w:rPr>
        <w:t xml:space="preserve"> 80/15 и 76/16</w:t>
      </w:r>
      <w:r w:rsidRPr="00E93F2E">
        <w:rPr>
          <w:rFonts w:ascii="Times New Roman" w:eastAsia="SimSun" w:hAnsi="Times New Roman" w:cs="Times New Roman"/>
          <w:sz w:val="24"/>
          <w:szCs w:val="24"/>
          <w:lang w:val="sr-Cyrl-CS" w:eastAsia="sr-Latn-RS"/>
        </w:rPr>
        <w:t>) Народне Банке Србије.</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 xml:space="preserve">Менице ће бити у портфељу </w:t>
      </w:r>
      <w:r w:rsidRPr="00E93F2E">
        <w:rPr>
          <w:rFonts w:ascii="Times New Roman" w:eastAsia="SimSun" w:hAnsi="Times New Roman" w:cs="Times New Roman"/>
          <w:bCs/>
          <w:sz w:val="24"/>
          <w:szCs w:val="24"/>
          <w:lang w:val="sr-Cyrl-CS" w:eastAsia="sr-Latn-RS"/>
        </w:rPr>
        <w:t xml:space="preserve">Наручиоца </w:t>
      </w:r>
      <w:r w:rsidRPr="00E93F2E">
        <w:rPr>
          <w:rFonts w:ascii="Times New Roman" w:eastAsia="SimSun" w:hAnsi="Times New Roman" w:cs="Times New Roman"/>
          <w:sz w:val="24"/>
          <w:szCs w:val="24"/>
          <w:lang w:val="sr-Cyrl-CS" w:eastAsia="sr-Latn-RS"/>
        </w:rPr>
        <w:t>све до испуњења свих уговорних обавеза, након чега ће нам бити враћене.</w:t>
      </w:r>
    </w:p>
    <w:p w:rsidR="00E93F2E" w:rsidRPr="00E93F2E" w:rsidRDefault="00E93F2E" w:rsidP="00E93F2E">
      <w:pPr>
        <w:spacing w:after="0" w:line="240" w:lineRule="auto"/>
        <w:jc w:val="both"/>
        <w:rPr>
          <w:rFonts w:ascii="Times New Roman" w:eastAsia="SimSun" w:hAnsi="Times New Roman" w:cs="Times New Roman"/>
          <w:bCs/>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r w:rsidRPr="00E93F2E">
        <w:rPr>
          <w:rFonts w:ascii="Times New Roman" w:eastAsia="SimSun" w:hAnsi="Times New Roman" w:cs="Times New Roman"/>
          <w:sz w:val="24"/>
          <w:szCs w:val="24"/>
          <w:lang w:val="sr-Cyrl-CS" w:eastAsia="sr-Latn-RS"/>
        </w:rPr>
        <w:t>У случају да не испунимо преузете уговорне обавезе, Наручилац је овлашћен да реализује наша достављена средства обезбеђења.</w:t>
      </w: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sr-Cyrl-CS"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sr-Cyrl-CS" w:eastAsia="sr-Latn-RS"/>
        </w:rPr>
        <w:t xml:space="preserve">             Датум</w:t>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sr-Cyrl-CS" w:eastAsia="sr-Latn-RS"/>
        </w:rPr>
        <w:tab/>
      </w:r>
      <w:r w:rsidRPr="00E93F2E">
        <w:rPr>
          <w:rFonts w:ascii="Times New Roman" w:eastAsia="SimSun" w:hAnsi="Times New Roman" w:cs="Times New Roman"/>
          <w:sz w:val="24"/>
          <w:szCs w:val="24"/>
          <w:lang w:val="sr-Cyrl-CS" w:eastAsia="sr-Latn-RS"/>
        </w:rPr>
        <w:tab/>
        <w:t xml:space="preserve">                          Потпис понуђача</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t>М.П.</w:t>
      </w:r>
    </w:p>
    <w:p w:rsidR="00E93F2E" w:rsidRPr="00E93F2E" w:rsidRDefault="00E93F2E" w:rsidP="00E93F2E">
      <w:pPr>
        <w:spacing w:after="0" w:line="240" w:lineRule="auto"/>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___________________</w:t>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sr-Cyrl-CS" w:eastAsia="sr-Latn-RS"/>
        </w:rPr>
        <w:t xml:space="preserve">   </w:t>
      </w:r>
      <w:r w:rsidRPr="00E93F2E">
        <w:rPr>
          <w:rFonts w:ascii="Times New Roman" w:eastAsia="SimSun" w:hAnsi="Times New Roman" w:cs="Times New Roman"/>
          <w:sz w:val="24"/>
          <w:szCs w:val="24"/>
          <w:lang w:eastAsia="sr-Latn-RS"/>
        </w:rPr>
        <w:t xml:space="preserve">             </w:t>
      </w:r>
      <w:r w:rsidRPr="00E93F2E">
        <w:rPr>
          <w:rFonts w:ascii="Times New Roman" w:eastAsia="SimSun" w:hAnsi="Times New Roman" w:cs="Times New Roman"/>
          <w:sz w:val="24"/>
          <w:szCs w:val="24"/>
          <w:lang w:val="ru-RU" w:eastAsia="sr-Latn-RS"/>
        </w:rPr>
        <w:t>__________________________</w:t>
      </w:r>
    </w:p>
    <w:p w:rsidR="00E93F2E" w:rsidRPr="00E93F2E" w:rsidRDefault="00E93F2E" w:rsidP="00E93F2E">
      <w:pPr>
        <w:spacing w:after="0" w:line="240" w:lineRule="auto"/>
        <w:ind w:right="4"/>
        <w:jc w:val="center"/>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ru-RU" w:eastAsia="sr-Latn-RS"/>
        </w:rPr>
        <w:br w:type="page"/>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en-US" w:eastAsia="sr-Latn-RS"/>
        </w:rPr>
        <w:lastRenderedPageBreak/>
        <w:t>X</w:t>
      </w:r>
      <w:r w:rsidRPr="00E93F2E">
        <w:rPr>
          <w:rFonts w:ascii="Times New Roman" w:eastAsia="SimSun" w:hAnsi="Times New Roman" w:cs="Times New Roman"/>
          <w:b/>
          <w:bCs/>
          <w:sz w:val="24"/>
          <w:szCs w:val="24"/>
          <w:lang w:eastAsia="sr-Latn-RS"/>
        </w:rPr>
        <w:t>IV</w:t>
      </w:r>
      <w:r w:rsidRPr="00E93F2E">
        <w:rPr>
          <w:rFonts w:ascii="Times New Roman" w:eastAsia="SimSun" w:hAnsi="Times New Roman" w:cs="Times New Roman"/>
          <w:b/>
          <w:bCs/>
          <w:sz w:val="24"/>
          <w:szCs w:val="24"/>
          <w:lang w:val="ru-RU" w:eastAsia="sr-Latn-RS"/>
        </w:rPr>
        <w:t xml:space="preserve"> - МЕНИЧНО ОВЛАШЋЕЊЕ – ПИСМО</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ДУЖНИК: ______________________________________________</w:t>
      </w:r>
    </w:p>
    <w:p w:rsidR="00E93F2E" w:rsidRPr="00E93F2E" w:rsidRDefault="00E93F2E" w:rsidP="00E93F2E">
      <w:pPr>
        <w:spacing w:after="0" w:line="240" w:lineRule="auto"/>
        <w:jc w:val="both"/>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Седиште:________________________________________________</w:t>
      </w:r>
    </w:p>
    <w:p w:rsidR="00E93F2E" w:rsidRPr="00E93F2E" w:rsidRDefault="00E93F2E" w:rsidP="00E93F2E">
      <w:pPr>
        <w:spacing w:after="0" w:line="240" w:lineRule="auto"/>
        <w:jc w:val="both"/>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Матични број: ___________________________________________</w:t>
      </w:r>
    </w:p>
    <w:p w:rsidR="00E93F2E" w:rsidRPr="00E93F2E" w:rsidRDefault="00E93F2E" w:rsidP="00E93F2E">
      <w:pPr>
        <w:spacing w:after="0" w:line="240" w:lineRule="auto"/>
        <w:jc w:val="both"/>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ПИБ: ___________________________________________________</w:t>
      </w:r>
    </w:p>
    <w:p w:rsidR="00E93F2E" w:rsidRPr="00E93F2E" w:rsidRDefault="00E93F2E" w:rsidP="00E93F2E">
      <w:pPr>
        <w:spacing w:after="0" w:line="240" w:lineRule="auto"/>
        <w:jc w:val="both"/>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Текући рачун: ___________________________________________</w:t>
      </w:r>
    </w:p>
    <w:p w:rsidR="00E93F2E" w:rsidRPr="00E93F2E" w:rsidRDefault="00E93F2E" w:rsidP="00E93F2E">
      <w:pPr>
        <w:spacing w:after="0" w:line="240" w:lineRule="auto"/>
        <w:jc w:val="both"/>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Код банке: ______________________________________________</w:t>
      </w:r>
    </w:p>
    <w:p w:rsidR="00E93F2E" w:rsidRPr="00E93F2E" w:rsidRDefault="00E93F2E" w:rsidP="00E93F2E">
      <w:pPr>
        <w:spacing w:after="0" w:line="240" w:lineRule="auto"/>
        <w:jc w:val="both"/>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ИЗДАЈЕ</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МЕНИЧНО ОВЛАШЋЕЊЕ – ПИСМО</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-за корисника бланко сопствене менице-</w:t>
      </w:r>
    </w:p>
    <w:p w:rsidR="00E93F2E" w:rsidRPr="00E93F2E" w:rsidRDefault="00E93F2E" w:rsidP="00E93F2E">
      <w:pPr>
        <w:spacing w:after="0" w:line="240" w:lineRule="auto"/>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b/>
          <w:bCs/>
          <w:sz w:val="24"/>
          <w:szCs w:val="24"/>
          <w:lang w:val="ru-RU" w:eastAsia="sr-Latn-RS"/>
        </w:rPr>
        <w:t xml:space="preserve">КОРИСНИК: </w:t>
      </w:r>
      <w:r w:rsidRPr="00E93F2E">
        <w:rPr>
          <w:rFonts w:ascii="Times New Roman" w:eastAsia="SimSun" w:hAnsi="Times New Roman" w:cs="Times New Roman"/>
          <w:sz w:val="24"/>
          <w:szCs w:val="24"/>
          <w:lang w:val="ru-RU" w:eastAsia="sr-Latn-RS"/>
        </w:rPr>
        <w:t>ЈКП «КОМУНАЛПРОЈЕКТ», (Поверилац)</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Седиште: Бачка Паланка, Трг братства јединства 40</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ab/>
        <w:t xml:space="preserve">Предајемо Вам 1 (једну) бланко сопствену меницу, серије _____________________ и овлашћујемо ЈКП «Комуналпројект» из Бачке Паланке, Трг братства јединства 40, као повериоца, да предату меницу може попунити на износ од 10% (десет посто) од укупне вредности уговора </w:t>
      </w:r>
      <w:r w:rsidRPr="00E93F2E">
        <w:rPr>
          <w:rFonts w:ascii="Times New Roman" w:eastAsia="SimSun" w:hAnsi="Times New Roman" w:cs="Times New Roman"/>
          <w:bCs/>
          <w:sz w:val="24"/>
          <w:szCs w:val="24"/>
          <w:lang w:val="ru-RU" w:eastAsia="sr-Latn-RS"/>
        </w:rPr>
        <w:t xml:space="preserve">без ПДВ-а за ЈН: ЈНМВ </w:t>
      </w:r>
      <w:r>
        <w:rPr>
          <w:rFonts w:ascii="Times New Roman" w:eastAsia="SimSun" w:hAnsi="Times New Roman" w:cs="Times New Roman"/>
          <w:bCs/>
          <w:sz w:val="24"/>
          <w:szCs w:val="24"/>
          <w:lang w:val="ru-RU" w:eastAsia="sr-Latn-RS"/>
        </w:rPr>
        <w:t>1.2.</w:t>
      </w:r>
      <w:r w:rsidR="00D5195B">
        <w:rPr>
          <w:rFonts w:ascii="Times New Roman" w:eastAsia="SimSun" w:hAnsi="Times New Roman" w:cs="Times New Roman"/>
          <w:bCs/>
          <w:sz w:val="24"/>
          <w:szCs w:val="24"/>
          <w:lang w:val="ru-RU" w:eastAsia="sr-Latn-RS"/>
        </w:rPr>
        <w:t>4</w:t>
      </w:r>
      <w:r w:rsidRPr="00E93F2E">
        <w:rPr>
          <w:rFonts w:ascii="Times New Roman" w:eastAsia="SimSun" w:hAnsi="Times New Roman" w:cs="Times New Roman"/>
          <w:bCs/>
          <w:sz w:val="24"/>
          <w:szCs w:val="24"/>
          <w:lang w:val="ru-RU" w:eastAsia="sr-Latn-RS"/>
        </w:rPr>
        <w:t>/</w:t>
      </w:r>
      <w:r>
        <w:rPr>
          <w:rFonts w:ascii="Times New Roman" w:eastAsia="SimSun" w:hAnsi="Times New Roman" w:cs="Times New Roman"/>
          <w:bCs/>
          <w:sz w:val="24"/>
          <w:szCs w:val="24"/>
          <w:lang w:val="ru-RU" w:eastAsia="sr-Latn-RS"/>
        </w:rPr>
        <w:t>20</w:t>
      </w:r>
      <w:r w:rsidR="00D5195B">
        <w:rPr>
          <w:rFonts w:ascii="Times New Roman" w:eastAsia="SimSun" w:hAnsi="Times New Roman" w:cs="Times New Roman"/>
          <w:bCs/>
          <w:sz w:val="24"/>
          <w:szCs w:val="24"/>
          <w:lang w:val="ru-RU" w:eastAsia="sr-Latn-RS"/>
        </w:rPr>
        <w:t>20</w:t>
      </w:r>
      <w:r w:rsidRPr="00E93F2E">
        <w:rPr>
          <w:rFonts w:ascii="Times New Roman" w:eastAsia="SimSun" w:hAnsi="Times New Roman" w:cs="Times New Roman"/>
          <w:bCs/>
          <w:sz w:val="24"/>
          <w:szCs w:val="24"/>
          <w:lang w:val="ru-RU" w:eastAsia="sr-Latn-RS"/>
        </w:rPr>
        <w:t xml:space="preserve"> </w:t>
      </w:r>
      <w:r w:rsidRPr="00E93F2E">
        <w:rPr>
          <w:rFonts w:ascii="Times New Roman" w:eastAsia="SimSun" w:hAnsi="Times New Roman" w:cs="Times New Roman"/>
          <w:color w:val="000000"/>
          <w:sz w:val="24"/>
          <w:szCs w:val="24"/>
          <w:lang w:val="ru-RU" w:eastAsia="zh-CN"/>
        </w:rPr>
        <w:t>– Сервис Хлорогена</w:t>
      </w:r>
      <w:r w:rsidRPr="00E93F2E">
        <w:rPr>
          <w:rFonts w:ascii="Times New Roman" w:eastAsia="SimSun" w:hAnsi="Times New Roman" w:cs="Times New Roman"/>
          <w:bCs/>
          <w:sz w:val="24"/>
          <w:szCs w:val="24"/>
          <w:lang w:val="sr-Cyrl-CS" w:eastAsia="sr-Latn-RS"/>
        </w:rPr>
        <w:t xml:space="preserve">, </w:t>
      </w:r>
      <w:r w:rsidRPr="00E93F2E">
        <w:rPr>
          <w:rFonts w:ascii="Times New Roman" w:eastAsia="SimSun" w:hAnsi="Times New Roman" w:cs="Times New Roman"/>
          <w:bCs/>
          <w:sz w:val="24"/>
          <w:szCs w:val="24"/>
          <w:lang w:val="ru-RU" w:eastAsia="sr-Latn-RS"/>
        </w:rPr>
        <w:t>што номинално износи _____________</w:t>
      </w:r>
      <w:r w:rsidRPr="00E93F2E">
        <w:rPr>
          <w:rFonts w:ascii="Times New Roman" w:eastAsia="SimSun" w:hAnsi="Times New Roman" w:cs="Times New Roman"/>
          <w:sz w:val="24"/>
          <w:szCs w:val="24"/>
          <w:lang w:val="ru-RU" w:eastAsia="sr-Latn-RS"/>
        </w:rPr>
        <w:t xml:space="preserve"> динара без ПДВ-а, а по основу гаранције за добро извршење посла.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ab/>
        <w:t>Рок важења ове менице је од _______ дана _______ године, до ________ дана ______ године.</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ab/>
        <w:t>Овлашћујемо ЈКП «Комуналпројект» Бачка Паланка, Трг братства јединства 40, као Повериоца, да у своју корист безусловно и неопозиво, «Без протеста» и трошкова, вансудски, може извршити наплату са свих рачуна Дужника.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ab/>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ab/>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ab/>
        <w:t>Меница је потписана од стране овлашћеног лица за заступање __________________________ (име и презиме) чији се потпис налази у картону депонованих потписа код наведене банке.</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ab/>
        <w:t>На меници је стављен печат и потпис издаваоца менице-трасанта.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ab/>
        <w:t>Ово овлашћење сачињено је у 2 (два) истоветна примерка, од којих 1 (један) за Дужника, а 1 (један) за Повериоца.</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Датум и место издавања</w:t>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t>М.П.</w:t>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t>Дужник – издавалац овлашћења</w:t>
      </w:r>
    </w:p>
    <w:p w:rsidR="00E93F2E" w:rsidRPr="00E93F2E" w:rsidRDefault="00E93F2E" w:rsidP="00E93F2E">
      <w:pPr>
        <w:spacing w:after="0" w:line="240" w:lineRule="auto"/>
        <w:jc w:val="both"/>
        <w:rPr>
          <w:rFonts w:ascii="Times New Roman" w:eastAsia="SimSun" w:hAnsi="Times New Roman" w:cs="Times New Roman"/>
          <w:b/>
          <w:bCs/>
          <w:sz w:val="24"/>
          <w:szCs w:val="24"/>
          <w:lang w:val="ru-RU" w:eastAsia="sr-Latn-RS"/>
        </w:rPr>
      </w:pPr>
      <w:r w:rsidRPr="00E93F2E">
        <w:rPr>
          <w:rFonts w:ascii="Times New Roman" w:eastAsia="SimSun" w:hAnsi="Times New Roman" w:cs="Times New Roman"/>
          <w:b/>
          <w:bCs/>
          <w:sz w:val="24"/>
          <w:szCs w:val="24"/>
          <w:lang w:val="ru-RU" w:eastAsia="sr-Latn-RS"/>
        </w:rPr>
        <w:t xml:space="preserve">         </w:t>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t xml:space="preserve">         менице</w:t>
      </w: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p>
    <w:p w:rsidR="00E93F2E" w:rsidRPr="00E93F2E" w:rsidRDefault="00E93F2E" w:rsidP="00E93F2E">
      <w:pPr>
        <w:spacing w:after="0" w:line="240" w:lineRule="auto"/>
        <w:jc w:val="both"/>
        <w:rPr>
          <w:rFonts w:ascii="Times New Roman" w:eastAsia="SimSun" w:hAnsi="Times New Roman" w:cs="Times New Roman"/>
          <w:sz w:val="24"/>
          <w:szCs w:val="24"/>
          <w:lang w:val="ru-RU" w:eastAsia="sr-Latn-RS"/>
        </w:rPr>
      </w:pPr>
      <w:r w:rsidRPr="00E93F2E">
        <w:rPr>
          <w:rFonts w:ascii="Times New Roman" w:eastAsia="SimSun" w:hAnsi="Times New Roman" w:cs="Times New Roman"/>
          <w:sz w:val="24"/>
          <w:szCs w:val="24"/>
          <w:lang w:val="ru-RU" w:eastAsia="sr-Latn-RS"/>
        </w:rPr>
        <w:t>_____________________</w:t>
      </w:r>
      <w:r w:rsidRPr="00E93F2E">
        <w:rPr>
          <w:rFonts w:ascii="Times New Roman" w:eastAsia="SimSun" w:hAnsi="Times New Roman" w:cs="Times New Roman"/>
          <w:sz w:val="24"/>
          <w:szCs w:val="24"/>
          <w:lang w:val="ru-RU" w:eastAsia="sr-Latn-RS"/>
        </w:rPr>
        <w:tab/>
        <w:t xml:space="preserve">     </w:t>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r>
      <w:r w:rsidRPr="00E93F2E">
        <w:rPr>
          <w:rFonts w:ascii="Times New Roman" w:eastAsia="SimSun" w:hAnsi="Times New Roman" w:cs="Times New Roman"/>
          <w:sz w:val="24"/>
          <w:szCs w:val="24"/>
          <w:lang w:val="ru-RU" w:eastAsia="sr-Latn-RS"/>
        </w:rPr>
        <w:tab/>
        <w:t xml:space="preserve">      ________________________</w:t>
      </w:r>
    </w:p>
    <w:p w:rsidR="00E93F2E" w:rsidRPr="00E93F2E" w:rsidRDefault="00E93F2E" w:rsidP="00E93F2E">
      <w:pPr>
        <w:spacing w:after="0" w:line="240" w:lineRule="auto"/>
        <w:ind w:left="360"/>
        <w:rPr>
          <w:rFonts w:ascii="Times New Roman" w:eastAsia="SimSun" w:hAnsi="Times New Roman" w:cs="Times New Roman"/>
          <w:sz w:val="24"/>
          <w:szCs w:val="24"/>
          <w:lang w:val="sr-Latn-CS" w:eastAsia="sr-Latn-RS"/>
        </w:rPr>
      </w:pP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r>
      <w:r w:rsidRPr="00E93F2E">
        <w:rPr>
          <w:rFonts w:ascii="Times New Roman" w:eastAsia="SimSun" w:hAnsi="Times New Roman" w:cs="Times New Roman"/>
          <w:b/>
          <w:bCs/>
          <w:sz w:val="24"/>
          <w:szCs w:val="24"/>
          <w:lang w:val="ru-RU" w:eastAsia="sr-Latn-RS"/>
        </w:rPr>
        <w:tab/>
        <w:t xml:space="preserve">        </w:t>
      </w:r>
      <w:r w:rsidRPr="00E93F2E">
        <w:rPr>
          <w:rFonts w:ascii="Times New Roman" w:eastAsia="SimSun" w:hAnsi="Times New Roman" w:cs="Times New Roman"/>
          <w:sz w:val="24"/>
          <w:szCs w:val="24"/>
          <w:lang w:val="ru-RU" w:eastAsia="sr-Latn-RS"/>
        </w:rPr>
        <w:t>потпис овлашћеног лица</w:t>
      </w:r>
    </w:p>
    <w:p w:rsidR="00E93F2E" w:rsidRPr="00E93F2E" w:rsidRDefault="00E93F2E" w:rsidP="00E93F2E">
      <w:pPr>
        <w:spacing w:after="0" w:line="240" w:lineRule="auto"/>
        <w:ind w:left="360"/>
        <w:rPr>
          <w:rFonts w:ascii="Times New Roman" w:eastAsia="SimSun" w:hAnsi="Times New Roman" w:cs="Times New Roman"/>
          <w:sz w:val="24"/>
          <w:szCs w:val="24"/>
          <w:lang w:val="sr-Latn-CS" w:eastAsia="sr-Latn-RS"/>
        </w:rPr>
      </w:pPr>
    </w:p>
    <w:p w:rsidR="00E93F2E" w:rsidRPr="00E93F2E" w:rsidRDefault="00E93F2E" w:rsidP="00E93F2E">
      <w:pPr>
        <w:spacing w:after="0" w:line="240" w:lineRule="auto"/>
        <w:ind w:right="4"/>
        <w:jc w:val="center"/>
        <w:rPr>
          <w:rFonts w:ascii="Times New Roman" w:eastAsia="SimSun" w:hAnsi="Times New Roman" w:cs="Times New Roman"/>
          <w:b/>
          <w:bCs/>
          <w:sz w:val="24"/>
          <w:szCs w:val="24"/>
          <w:lang w:val="ru-RU" w:eastAsia="sr-Latn-RS"/>
        </w:rPr>
      </w:pPr>
    </w:p>
    <w:p w:rsidR="00E93F2E" w:rsidRPr="00E93F2E" w:rsidRDefault="00E93F2E" w:rsidP="00E93F2E">
      <w:pPr>
        <w:spacing w:after="0" w:line="240" w:lineRule="auto"/>
        <w:ind w:right="4"/>
        <w:jc w:val="center"/>
        <w:rPr>
          <w:rFonts w:ascii="Times New Roman" w:eastAsia="SimSun" w:hAnsi="Times New Roman" w:cs="Times New Roman"/>
          <w:b/>
          <w:bCs/>
          <w:sz w:val="24"/>
          <w:szCs w:val="24"/>
          <w:lang w:val="ru-RU" w:eastAsia="sr-Latn-RS"/>
        </w:rPr>
      </w:pPr>
    </w:p>
    <w:p w:rsidR="00E93F2E" w:rsidRPr="00E93F2E" w:rsidRDefault="00E93F2E" w:rsidP="00E93F2E">
      <w:pPr>
        <w:rPr>
          <w:rFonts w:eastAsiaTheme="minorEastAsia"/>
          <w:lang w:eastAsia="sr-Latn-RS"/>
        </w:rPr>
      </w:pPr>
    </w:p>
    <w:p w:rsidR="005E68B5" w:rsidRDefault="005E68B5"/>
    <w:sectPr w:rsidR="005E68B5" w:rsidSect="007F15BF">
      <w:pgSz w:w="11907" w:h="16840" w:code="9"/>
      <w:pgMar w:top="720" w:right="864" w:bottom="72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942" w:rsidRDefault="00FF7942">
      <w:pPr>
        <w:spacing w:after="0" w:line="240" w:lineRule="auto"/>
      </w:pPr>
      <w:r>
        <w:separator/>
      </w:r>
    </w:p>
  </w:endnote>
  <w:endnote w:type="continuationSeparator" w:id="0">
    <w:p w:rsidR="00FF7942" w:rsidRDefault="00FF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YU-Helvetica">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Cirilica">
    <w:altName w:val="Arial"/>
    <w:charset w:val="00"/>
    <w:family w:val="auto"/>
    <w:pitch w:val="variable"/>
    <w:sig w:usb0="E00002FF" w:usb1="5000785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Cirilica">
    <w:altName w:val="Courier New"/>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3F" w:rsidRPr="00E73FAA" w:rsidRDefault="00526D3F" w:rsidP="007F15BF">
    <w:pPr>
      <w:pStyle w:val="Footer"/>
      <w:rPr>
        <w:i/>
        <w:sz w:val="20"/>
        <w:szCs w:val="20"/>
        <w:lang w:val="ru-RU"/>
      </w:rPr>
    </w:pPr>
    <w:r w:rsidRPr="00E73FAA">
      <w:rPr>
        <w:i/>
        <w:sz w:val="20"/>
        <w:szCs w:val="20"/>
      </w:rPr>
      <w:tab/>
    </w:r>
    <w:r w:rsidRPr="00E73FAA">
      <w:rPr>
        <w:i/>
        <w:sz w:val="20"/>
        <w:szCs w:val="20"/>
        <w:lang w:val="ru-RU"/>
      </w:rPr>
      <w:t xml:space="preserve">             </w:t>
    </w:r>
    <w:r w:rsidRPr="00E73FAA">
      <w:rPr>
        <w:i/>
        <w:sz w:val="20"/>
        <w:szCs w:val="20"/>
      </w:rPr>
      <w:t xml:space="preserve">              </w:t>
    </w:r>
    <w:r w:rsidRPr="00E73FAA">
      <w:rPr>
        <w:i/>
        <w:sz w:val="20"/>
        <w:szCs w:val="20"/>
        <w:lang w:val="ru-RU"/>
      </w:rPr>
      <w:t xml:space="preserve">Конкурсна документација  ЈНМВ </w:t>
    </w:r>
    <w:r>
      <w:rPr>
        <w:i/>
        <w:sz w:val="20"/>
        <w:szCs w:val="20"/>
        <w:lang w:val="ru-RU"/>
      </w:rPr>
      <w:t>1.2.4/2020</w:t>
    </w:r>
    <w:r w:rsidRPr="00E73FAA">
      <w:rPr>
        <w:i/>
        <w:sz w:val="20"/>
        <w:szCs w:val="20"/>
        <w:lang w:val="ru-RU"/>
      </w:rPr>
      <w:t xml:space="preserve">  </w:t>
    </w:r>
    <w:r w:rsidRPr="00E73FAA">
      <w:rPr>
        <w:i/>
        <w:sz w:val="20"/>
        <w:szCs w:val="20"/>
      </w:rPr>
      <w:t xml:space="preserve">   </w:t>
    </w:r>
    <w:r w:rsidRPr="00E73FAA">
      <w:rPr>
        <w:i/>
        <w:sz w:val="20"/>
        <w:szCs w:val="20"/>
        <w:lang w:val="ru-RU"/>
      </w:rPr>
      <w:t xml:space="preserve">    </w:t>
    </w:r>
    <w:r w:rsidRPr="00E73FAA">
      <w:rPr>
        <w:i/>
        <w:sz w:val="20"/>
        <w:szCs w:val="20"/>
      </w:rPr>
      <w:t xml:space="preserve">                         </w:t>
    </w:r>
    <w:r w:rsidRPr="00E73FAA">
      <w:rPr>
        <w:i/>
        <w:sz w:val="20"/>
        <w:szCs w:val="20"/>
        <w:lang w:val="ru-RU"/>
      </w:rPr>
      <w:t xml:space="preserve"> </w:t>
    </w:r>
    <w:r w:rsidRPr="00E73FAA">
      <w:rPr>
        <w:rStyle w:val="PageNumber"/>
        <w:i/>
        <w:sz w:val="20"/>
        <w:szCs w:val="20"/>
        <w:lang w:val="ru-RU"/>
      </w:rPr>
      <w:fldChar w:fldCharType="begin"/>
    </w:r>
    <w:r w:rsidRPr="00E73FAA">
      <w:rPr>
        <w:rStyle w:val="PageNumber"/>
        <w:i/>
        <w:sz w:val="20"/>
        <w:szCs w:val="20"/>
        <w:lang w:val="ru-RU"/>
      </w:rPr>
      <w:instrText xml:space="preserve"> </w:instrText>
    </w:r>
    <w:r w:rsidRPr="00E73FAA">
      <w:rPr>
        <w:rStyle w:val="PageNumber"/>
        <w:i/>
        <w:sz w:val="20"/>
        <w:szCs w:val="20"/>
      </w:rPr>
      <w:instrText>PAGE</w:instrText>
    </w:r>
    <w:r w:rsidRPr="00E73FAA">
      <w:rPr>
        <w:rStyle w:val="PageNumber"/>
        <w:i/>
        <w:sz w:val="20"/>
        <w:szCs w:val="20"/>
        <w:lang w:val="ru-RU"/>
      </w:rPr>
      <w:instrText xml:space="preserve"> </w:instrText>
    </w:r>
    <w:r w:rsidRPr="00E73FAA">
      <w:rPr>
        <w:rStyle w:val="PageNumber"/>
        <w:i/>
        <w:sz w:val="20"/>
        <w:szCs w:val="20"/>
        <w:lang w:val="ru-RU"/>
      </w:rPr>
      <w:fldChar w:fldCharType="separate"/>
    </w:r>
    <w:r w:rsidR="00F0002E">
      <w:rPr>
        <w:rStyle w:val="PageNumber"/>
        <w:i/>
        <w:noProof/>
        <w:sz w:val="20"/>
        <w:szCs w:val="20"/>
      </w:rPr>
      <w:t>9</w:t>
    </w:r>
    <w:r w:rsidRPr="00E73FAA">
      <w:rPr>
        <w:rStyle w:val="PageNumber"/>
        <w:i/>
        <w:sz w:val="20"/>
        <w:szCs w:val="20"/>
        <w:lang w:val="ru-RU"/>
      </w:rPr>
      <w:fldChar w:fldCharType="end"/>
    </w:r>
    <w:r w:rsidRPr="00E73FAA">
      <w:rPr>
        <w:rStyle w:val="PageNumber"/>
        <w:i/>
        <w:sz w:val="20"/>
        <w:szCs w:val="20"/>
        <w:lang w:val="ru-RU"/>
      </w:rPr>
      <w:t>-</w:t>
    </w:r>
    <w:r w:rsidRPr="00E73FAA">
      <w:rPr>
        <w:rStyle w:val="PageNumber"/>
        <w:i/>
        <w:sz w:val="20"/>
        <w:szCs w:val="20"/>
        <w:lang w:val="ru-RU"/>
      </w:rPr>
      <w:fldChar w:fldCharType="begin"/>
    </w:r>
    <w:r w:rsidRPr="00E73FAA">
      <w:rPr>
        <w:rStyle w:val="PageNumber"/>
        <w:i/>
        <w:sz w:val="20"/>
        <w:szCs w:val="20"/>
        <w:lang w:val="ru-RU"/>
      </w:rPr>
      <w:instrText xml:space="preserve"> </w:instrText>
    </w:r>
    <w:r w:rsidRPr="00E73FAA">
      <w:rPr>
        <w:rStyle w:val="PageNumber"/>
        <w:i/>
        <w:sz w:val="20"/>
        <w:szCs w:val="20"/>
      </w:rPr>
      <w:instrText>NUMPAGES</w:instrText>
    </w:r>
    <w:r w:rsidRPr="00E73FAA">
      <w:rPr>
        <w:rStyle w:val="PageNumber"/>
        <w:i/>
        <w:sz w:val="20"/>
        <w:szCs w:val="20"/>
        <w:lang w:val="ru-RU"/>
      </w:rPr>
      <w:instrText xml:space="preserve"> </w:instrText>
    </w:r>
    <w:r w:rsidRPr="00E73FAA">
      <w:rPr>
        <w:rStyle w:val="PageNumber"/>
        <w:i/>
        <w:sz w:val="20"/>
        <w:szCs w:val="20"/>
        <w:lang w:val="ru-RU"/>
      </w:rPr>
      <w:fldChar w:fldCharType="separate"/>
    </w:r>
    <w:r w:rsidR="00F0002E">
      <w:rPr>
        <w:rStyle w:val="PageNumber"/>
        <w:i/>
        <w:noProof/>
        <w:sz w:val="20"/>
        <w:szCs w:val="20"/>
      </w:rPr>
      <w:t>55</w:t>
    </w:r>
    <w:r w:rsidRPr="00E73FAA">
      <w:rPr>
        <w:rStyle w:val="PageNumber"/>
        <w:i/>
        <w:sz w:val="20"/>
        <w:szCs w:val="20"/>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942" w:rsidRDefault="00FF7942">
      <w:pPr>
        <w:spacing w:after="0" w:line="240" w:lineRule="auto"/>
      </w:pPr>
      <w:r>
        <w:separator/>
      </w:r>
    </w:p>
  </w:footnote>
  <w:footnote w:type="continuationSeparator" w:id="0">
    <w:p w:rsidR="00FF7942" w:rsidRDefault="00FF7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3"/>
    <w:lvl w:ilvl="0">
      <w:start w:val="1"/>
      <w:numFmt w:val="decimal"/>
      <w:lvlText w:val="%1."/>
      <w:lvlJc w:val="left"/>
      <w:pPr>
        <w:tabs>
          <w:tab w:val="num" w:pos="0"/>
        </w:tabs>
        <w:ind w:left="720" w:hanging="360"/>
      </w:pPr>
      <w:rPr>
        <w:rFonts w:ascii="Times New Roman" w:hAnsi="Times New Roman"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25"/>
    <w:multiLevelType w:val="singleLevel"/>
    <w:tmpl w:val="00000025"/>
    <w:name w:val="WW8Num66"/>
    <w:lvl w:ilvl="0">
      <w:start w:val="1"/>
      <w:numFmt w:val="decimal"/>
      <w:lvlText w:val="%1)"/>
      <w:lvlJc w:val="left"/>
      <w:pPr>
        <w:tabs>
          <w:tab w:val="num" w:pos="1077"/>
        </w:tabs>
        <w:ind w:firstLine="720"/>
      </w:pPr>
      <w:rPr>
        <w:rFonts w:cs="Times New Roman"/>
      </w:rPr>
    </w:lvl>
  </w:abstractNum>
  <w:abstractNum w:abstractNumId="3">
    <w:nsid w:val="00000029"/>
    <w:multiLevelType w:val="singleLevel"/>
    <w:tmpl w:val="00000029"/>
    <w:name w:val="WW8Num70"/>
    <w:lvl w:ilvl="0">
      <w:start w:val="1"/>
      <w:numFmt w:val="decimal"/>
      <w:lvlText w:val="%1)"/>
      <w:lvlJc w:val="left"/>
      <w:pPr>
        <w:tabs>
          <w:tab w:val="num" w:pos="1077"/>
        </w:tabs>
        <w:ind w:firstLine="720"/>
      </w:pPr>
      <w:rPr>
        <w:rFonts w:cs="Times New Roman"/>
      </w:rPr>
    </w:lvl>
  </w:abstractNum>
  <w:abstractNum w:abstractNumId="4">
    <w:nsid w:val="0485051B"/>
    <w:multiLevelType w:val="hybridMultilevel"/>
    <w:tmpl w:val="0862DFD2"/>
    <w:lvl w:ilvl="0" w:tplc="44806546">
      <w:start w:val="5"/>
      <w:numFmt w:val="bullet"/>
      <w:lvlText w:val="-"/>
      <w:lvlJc w:val="left"/>
      <w:pPr>
        <w:tabs>
          <w:tab w:val="num" w:pos="1200"/>
        </w:tabs>
        <w:ind w:left="120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66750EE"/>
    <w:multiLevelType w:val="hybridMultilevel"/>
    <w:tmpl w:val="6C4C3B8A"/>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364" w:hanging="360"/>
      </w:pPr>
      <w:rPr>
        <w:rFonts w:ascii="Courier New" w:hAnsi="Courier New" w:hint="default"/>
      </w:rPr>
    </w:lvl>
    <w:lvl w:ilvl="2" w:tplc="081A0005">
      <w:start w:val="1"/>
      <w:numFmt w:val="bullet"/>
      <w:lvlText w:val=""/>
      <w:lvlJc w:val="left"/>
      <w:pPr>
        <w:ind w:left="2084" w:hanging="360"/>
      </w:pPr>
      <w:rPr>
        <w:rFonts w:ascii="Wingdings" w:hAnsi="Wingdings" w:hint="default"/>
      </w:rPr>
    </w:lvl>
    <w:lvl w:ilvl="3" w:tplc="081A0001">
      <w:start w:val="1"/>
      <w:numFmt w:val="bullet"/>
      <w:lvlText w:val=""/>
      <w:lvlJc w:val="left"/>
      <w:pPr>
        <w:ind w:left="2804" w:hanging="360"/>
      </w:pPr>
      <w:rPr>
        <w:rFonts w:ascii="Symbol" w:hAnsi="Symbol" w:hint="default"/>
      </w:rPr>
    </w:lvl>
    <w:lvl w:ilvl="4" w:tplc="081A0003">
      <w:start w:val="1"/>
      <w:numFmt w:val="bullet"/>
      <w:lvlText w:val="o"/>
      <w:lvlJc w:val="left"/>
      <w:pPr>
        <w:ind w:left="3524" w:hanging="360"/>
      </w:pPr>
      <w:rPr>
        <w:rFonts w:ascii="Courier New" w:hAnsi="Courier New" w:hint="default"/>
      </w:rPr>
    </w:lvl>
    <w:lvl w:ilvl="5" w:tplc="081A0005">
      <w:start w:val="1"/>
      <w:numFmt w:val="bullet"/>
      <w:lvlText w:val=""/>
      <w:lvlJc w:val="left"/>
      <w:pPr>
        <w:ind w:left="4244" w:hanging="360"/>
      </w:pPr>
      <w:rPr>
        <w:rFonts w:ascii="Wingdings" w:hAnsi="Wingdings" w:hint="default"/>
      </w:rPr>
    </w:lvl>
    <w:lvl w:ilvl="6" w:tplc="081A0001">
      <w:start w:val="1"/>
      <w:numFmt w:val="bullet"/>
      <w:lvlText w:val=""/>
      <w:lvlJc w:val="left"/>
      <w:pPr>
        <w:ind w:left="4964" w:hanging="360"/>
      </w:pPr>
      <w:rPr>
        <w:rFonts w:ascii="Symbol" w:hAnsi="Symbol" w:hint="default"/>
      </w:rPr>
    </w:lvl>
    <w:lvl w:ilvl="7" w:tplc="081A0003">
      <w:start w:val="1"/>
      <w:numFmt w:val="bullet"/>
      <w:lvlText w:val="o"/>
      <w:lvlJc w:val="left"/>
      <w:pPr>
        <w:ind w:left="5684" w:hanging="360"/>
      </w:pPr>
      <w:rPr>
        <w:rFonts w:ascii="Courier New" w:hAnsi="Courier New" w:hint="default"/>
      </w:rPr>
    </w:lvl>
    <w:lvl w:ilvl="8" w:tplc="081A0005">
      <w:start w:val="1"/>
      <w:numFmt w:val="bullet"/>
      <w:lvlText w:val=""/>
      <w:lvlJc w:val="left"/>
      <w:pPr>
        <w:ind w:left="6404" w:hanging="360"/>
      </w:pPr>
      <w:rPr>
        <w:rFonts w:ascii="Wingdings" w:hAnsi="Wingdings" w:hint="default"/>
      </w:rPr>
    </w:lvl>
  </w:abstractNum>
  <w:abstractNum w:abstractNumId="6">
    <w:nsid w:val="1E2C2847"/>
    <w:multiLevelType w:val="hybridMultilevel"/>
    <w:tmpl w:val="D9D2085E"/>
    <w:lvl w:ilvl="0" w:tplc="EB64F9E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17E050E"/>
    <w:multiLevelType w:val="hybridMultilevel"/>
    <w:tmpl w:val="105881FE"/>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29316DA2"/>
    <w:multiLevelType w:val="hybridMultilevel"/>
    <w:tmpl w:val="585E6A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5A77BD1"/>
    <w:multiLevelType w:val="hybridMultilevel"/>
    <w:tmpl w:val="275EA004"/>
    <w:lvl w:ilvl="0" w:tplc="2CECC744">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41413"/>
    <w:multiLevelType w:val="hybridMultilevel"/>
    <w:tmpl w:val="6F9418D0"/>
    <w:lvl w:ilvl="0" w:tplc="39CC94B2">
      <w:numFmt w:val="bullet"/>
      <w:lvlText w:val="-"/>
      <w:lvlJc w:val="left"/>
      <w:pPr>
        <w:ind w:left="720" w:hanging="360"/>
      </w:pPr>
      <w:rPr>
        <w:rFonts w:ascii="Times New Roman" w:eastAsia="Times New Roman" w:hAnsi="Times New Roman" w:hint="default"/>
        <w:color w:val="000000"/>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4CCF60AE"/>
    <w:multiLevelType w:val="multilevel"/>
    <w:tmpl w:val="466E365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502E28D8"/>
    <w:multiLevelType w:val="hybridMultilevel"/>
    <w:tmpl w:val="623864F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nsid w:val="54881B74"/>
    <w:multiLevelType w:val="hybridMultilevel"/>
    <w:tmpl w:val="77F6A2E4"/>
    <w:lvl w:ilvl="0" w:tplc="081A0011">
      <w:start w:val="1"/>
      <w:numFmt w:val="decimal"/>
      <w:lvlText w:val="%1)"/>
      <w:lvlJc w:val="left"/>
      <w:pPr>
        <w:ind w:left="1070" w:hanging="360"/>
      </w:pPr>
      <w:rPr>
        <w:rFonts w:cs="Times New Roman" w:hint="default"/>
      </w:rPr>
    </w:lvl>
    <w:lvl w:ilvl="1" w:tplc="081A0019">
      <w:start w:val="1"/>
      <w:numFmt w:val="lowerLetter"/>
      <w:lvlText w:val="%2."/>
      <w:lvlJc w:val="left"/>
      <w:pPr>
        <w:ind w:left="1790" w:hanging="360"/>
      </w:pPr>
      <w:rPr>
        <w:rFonts w:cs="Times New Roman"/>
      </w:rPr>
    </w:lvl>
    <w:lvl w:ilvl="2" w:tplc="081A001B">
      <w:start w:val="1"/>
      <w:numFmt w:val="lowerRoman"/>
      <w:lvlText w:val="%3."/>
      <w:lvlJc w:val="right"/>
      <w:pPr>
        <w:ind w:left="2510" w:hanging="180"/>
      </w:pPr>
      <w:rPr>
        <w:rFonts w:cs="Times New Roman"/>
      </w:rPr>
    </w:lvl>
    <w:lvl w:ilvl="3" w:tplc="081A000F">
      <w:start w:val="1"/>
      <w:numFmt w:val="decimal"/>
      <w:lvlText w:val="%4."/>
      <w:lvlJc w:val="left"/>
      <w:pPr>
        <w:ind w:left="3230" w:hanging="360"/>
      </w:pPr>
      <w:rPr>
        <w:rFonts w:cs="Times New Roman"/>
      </w:rPr>
    </w:lvl>
    <w:lvl w:ilvl="4" w:tplc="081A0019">
      <w:start w:val="1"/>
      <w:numFmt w:val="lowerLetter"/>
      <w:lvlText w:val="%5."/>
      <w:lvlJc w:val="left"/>
      <w:pPr>
        <w:ind w:left="3950" w:hanging="360"/>
      </w:pPr>
      <w:rPr>
        <w:rFonts w:cs="Times New Roman"/>
      </w:rPr>
    </w:lvl>
    <w:lvl w:ilvl="5" w:tplc="081A001B">
      <w:start w:val="1"/>
      <w:numFmt w:val="lowerRoman"/>
      <w:lvlText w:val="%6."/>
      <w:lvlJc w:val="right"/>
      <w:pPr>
        <w:ind w:left="4670" w:hanging="180"/>
      </w:pPr>
      <w:rPr>
        <w:rFonts w:cs="Times New Roman"/>
      </w:rPr>
    </w:lvl>
    <w:lvl w:ilvl="6" w:tplc="081A000F">
      <w:start w:val="1"/>
      <w:numFmt w:val="decimal"/>
      <w:lvlText w:val="%7."/>
      <w:lvlJc w:val="left"/>
      <w:pPr>
        <w:ind w:left="5390" w:hanging="360"/>
      </w:pPr>
      <w:rPr>
        <w:rFonts w:cs="Times New Roman"/>
      </w:rPr>
    </w:lvl>
    <w:lvl w:ilvl="7" w:tplc="081A0019">
      <w:start w:val="1"/>
      <w:numFmt w:val="lowerLetter"/>
      <w:lvlText w:val="%8."/>
      <w:lvlJc w:val="left"/>
      <w:pPr>
        <w:ind w:left="6110" w:hanging="360"/>
      </w:pPr>
      <w:rPr>
        <w:rFonts w:cs="Times New Roman"/>
      </w:rPr>
    </w:lvl>
    <w:lvl w:ilvl="8" w:tplc="081A001B">
      <w:start w:val="1"/>
      <w:numFmt w:val="lowerRoman"/>
      <w:lvlText w:val="%9."/>
      <w:lvlJc w:val="right"/>
      <w:pPr>
        <w:ind w:left="6830" w:hanging="180"/>
      </w:pPr>
      <w:rPr>
        <w:rFonts w:cs="Times New Roman"/>
      </w:rPr>
    </w:lvl>
  </w:abstractNum>
  <w:abstractNum w:abstractNumId="14">
    <w:nsid w:val="561815BD"/>
    <w:multiLevelType w:val="hybridMultilevel"/>
    <w:tmpl w:val="539A9ACE"/>
    <w:lvl w:ilvl="0" w:tplc="44806546">
      <w:start w:val="5"/>
      <w:numFmt w:val="bullet"/>
      <w:lvlText w:val="-"/>
      <w:lvlJc w:val="left"/>
      <w:pPr>
        <w:tabs>
          <w:tab w:val="num" w:pos="1200"/>
        </w:tabs>
        <w:ind w:left="120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657C126A"/>
    <w:multiLevelType w:val="hybridMultilevel"/>
    <w:tmpl w:val="399A26F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AE2399B"/>
    <w:multiLevelType w:val="hybridMultilevel"/>
    <w:tmpl w:val="CA0602C6"/>
    <w:lvl w:ilvl="0" w:tplc="FD066D2C">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68A6F79"/>
    <w:multiLevelType w:val="hybridMultilevel"/>
    <w:tmpl w:val="DD0CD90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9">
    <w:nsid w:val="7AEE4605"/>
    <w:multiLevelType w:val="hybridMultilevel"/>
    <w:tmpl w:val="00866C68"/>
    <w:lvl w:ilvl="0" w:tplc="5CA217AA">
      <w:start w:val="1"/>
      <w:numFmt w:val="decimal"/>
      <w:lvlText w:val="%1)"/>
      <w:lvlJc w:val="left"/>
      <w:pPr>
        <w:ind w:left="720" w:hanging="360"/>
      </w:pPr>
      <w:rPr>
        <w:rFonts w:cs="Times New Roman" w:hint="default"/>
      </w:rPr>
    </w:lvl>
    <w:lvl w:ilvl="1" w:tplc="39CC94B2">
      <w:numFmt w:val="bullet"/>
      <w:lvlText w:val="-"/>
      <w:lvlJc w:val="left"/>
      <w:pPr>
        <w:ind w:left="1778" w:hanging="360"/>
      </w:pPr>
      <w:rPr>
        <w:rFonts w:ascii="Times New Roman" w:eastAsia="Times New Roman" w:hAnsi="Times New Roman" w:hint="default"/>
        <w:color w:val="000000"/>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20">
    <w:nsid w:val="7B1D6556"/>
    <w:multiLevelType w:val="hybridMultilevel"/>
    <w:tmpl w:val="BC44EC6E"/>
    <w:lvl w:ilvl="0" w:tplc="806AEF74">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6"/>
  </w:num>
  <w:num w:numId="2">
    <w:abstractNumId w:val="17"/>
  </w:num>
  <w:num w:numId="3">
    <w:abstractNumId w:val="16"/>
  </w:num>
  <w:num w:numId="4">
    <w:abstractNumId w:val="7"/>
  </w:num>
  <w:num w:numId="5">
    <w:abstractNumId w:val="19"/>
  </w:num>
  <w:num w:numId="6">
    <w:abstractNumId w:val="12"/>
  </w:num>
  <w:num w:numId="7">
    <w:abstractNumId w:val="10"/>
  </w:num>
  <w:num w:numId="8">
    <w:abstractNumId w:val="11"/>
  </w:num>
  <w:num w:numId="9">
    <w:abstractNumId w:val="2"/>
  </w:num>
  <w:num w:numId="10">
    <w:abstractNumId w:val="3"/>
  </w:num>
  <w:num w:numId="11">
    <w:abstractNumId w:val="13"/>
  </w:num>
  <w:num w:numId="12">
    <w:abstractNumId w:val="5"/>
  </w:num>
  <w:num w:numId="13">
    <w:abstractNumId w:val="18"/>
  </w:num>
  <w:num w:numId="14">
    <w:abstractNumId w:val="20"/>
  </w:num>
  <w:num w:numId="15">
    <w:abstractNumId w:val="9"/>
  </w:num>
  <w:num w:numId="16">
    <w:abstractNumId w:val="1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8"/>
  </w:num>
  <w:num w:numId="22">
    <w:abstractNumId w:val="4"/>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2E"/>
    <w:rsid w:val="000106CC"/>
    <w:rsid w:val="00020171"/>
    <w:rsid w:val="000253E8"/>
    <w:rsid w:val="00027051"/>
    <w:rsid w:val="00046F26"/>
    <w:rsid w:val="000524A5"/>
    <w:rsid w:val="00052B00"/>
    <w:rsid w:val="00075884"/>
    <w:rsid w:val="000B1F33"/>
    <w:rsid w:val="000B500D"/>
    <w:rsid w:val="000B667E"/>
    <w:rsid w:val="000C6B3F"/>
    <w:rsid w:val="000D3EBF"/>
    <w:rsid w:val="000E174B"/>
    <w:rsid w:val="000E709D"/>
    <w:rsid w:val="000F69B3"/>
    <w:rsid w:val="00105525"/>
    <w:rsid w:val="00105C9A"/>
    <w:rsid w:val="001346C0"/>
    <w:rsid w:val="001474A6"/>
    <w:rsid w:val="001546AE"/>
    <w:rsid w:val="00164A30"/>
    <w:rsid w:val="001D5D5C"/>
    <w:rsid w:val="001D75F7"/>
    <w:rsid w:val="001F4812"/>
    <w:rsid w:val="00204F0B"/>
    <w:rsid w:val="00215FE6"/>
    <w:rsid w:val="00236976"/>
    <w:rsid w:val="002446D1"/>
    <w:rsid w:val="00247138"/>
    <w:rsid w:val="0026113F"/>
    <w:rsid w:val="00285550"/>
    <w:rsid w:val="00287643"/>
    <w:rsid w:val="00294C4F"/>
    <w:rsid w:val="0029561F"/>
    <w:rsid w:val="002A7C77"/>
    <w:rsid w:val="00316BB4"/>
    <w:rsid w:val="00325A7B"/>
    <w:rsid w:val="00326EF9"/>
    <w:rsid w:val="00333E5E"/>
    <w:rsid w:val="003502DD"/>
    <w:rsid w:val="00382DE1"/>
    <w:rsid w:val="00392125"/>
    <w:rsid w:val="003A3E93"/>
    <w:rsid w:val="003C662A"/>
    <w:rsid w:val="003D4667"/>
    <w:rsid w:val="003D6825"/>
    <w:rsid w:val="00403067"/>
    <w:rsid w:val="0040433A"/>
    <w:rsid w:val="00416AE8"/>
    <w:rsid w:val="00452C9D"/>
    <w:rsid w:val="00457F9E"/>
    <w:rsid w:val="00475295"/>
    <w:rsid w:val="00480801"/>
    <w:rsid w:val="0049080D"/>
    <w:rsid w:val="004A4452"/>
    <w:rsid w:val="004C0D6E"/>
    <w:rsid w:val="004C48F6"/>
    <w:rsid w:val="00515CB9"/>
    <w:rsid w:val="00526D3F"/>
    <w:rsid w:val="00530D59"/>
    <w:rsid w:val="00536B62"/>
    <w:rsid w:val="0054466D"/>
    <w:rsid w:val="00562B85"/>
    <w:rsid w:val="0057316A"/>
    <w:rsid w:val="0058084C"/>
    <w:rsid w:val="00584ECA"/>
    <w:rsid w:val="0058606D"/>
    <w:rsid w:val="00594B54"/>
    <w:rsid w:val="005A182B"/>
    <w:rsid w:val="005A28FB"/>
    <w:rsid w:val="005C1717"/>
    <w:rsid w:val="005E68B5"/>
    <w:rsid w:val="005F7D2C"/>
    <w:rsid w:val="00602EF6"/>
    <w:rsid w:val="0060582E"/>
    <w:rsid w:val="00640654"/>
    <w:rsid w:val="0064524C"/>
    <w:rsid w:val="006504FE"/>
    <w:rsid w:val="00663FBE"/>
    <w:rsid w:val="0067076B"/>
    <w:rsid w:val="0067457B"/>
    <w:rsid w:val="00690A5D"/>
    <w:rsid w:val="00690A8B"/>
    <w:rsid w:val="006A08E1"/>
    <w:rsid w:val="006A4AD8"/>
    <w:rsid w:val="006A7658"/>
    <w:rsid w:val="006C4CA4"/>
    <w:rsid w:val="006D3596"/>
    <w:rsid w:val="006F20B7"/>
    <w:rsid w:val="006F5117"/>
    <w:rsid w:val="00713F47"/>
    <w:rsid w:val="00714665"/>
    <w:rsid w:val="00720BB9"/>
    <w:rsid w:val="00735C60"/>
    <w:rsid w:val="007533FF"/>
    <w:rsid w:val="007659A6"/>
    <w:rsid w:val="0077216B"/>
    <w:rsid w:val="0078203A"/>
    <w:rsid w:val="00784651"/>
    <w:rsid w:val="007926E7"/>
    <w:rsid w:val="007A2CE4"/>
    <w:rsid w:val="007A584A"/>
    <w:rsid w:val="007C4A63"/>
    <w:rsid w:val="007E16D3"/>
    <w:rsid w:val="007F15BF"/>
    <w:rsid w:val="007F43A9"/>
    <w:rsid w:val="007F5B67"/>
    <w:rsid w:val="008023FE"/>
    <w:rsid w:val="008403D6"/>
    <w:rsid w:val="00862538"/>
    <w:rsid w:val="00864770"/>
    <w:rsid w:val="00877C7F"/>
    <w:rsid w:val="008A6CF3"/>
    <w:rsid w:val="008B0196"/>
    <w:rsid w:val="008B4CC4"/>
    <w:rsid w:val="008D1C32"/>
    <w:rsid w:val="008F1D2E"/>
    <w:rsid w:val="008F3F4E"/>
    <w:rsid w:val="00914E35"/>
    <w:rsid w:val="00916916"/>
    <w:rsid w:val="00927B95"/>
    <w:rsid w:val="00950C8D"/>
    <w:rsid w:val="009764AF"/>
    <w:rsid w:val="00994309"/>
    <w:rsid w:val="009B10E6"/>
    <w:rsid w:val="009C51EC"/>
    <w:rsid w:val="009C788E"/>
    <w:rsid w:val="009D15B7"/>
    <w:rsid w:val="009D28E9"/>
    <w:rsid w:val="009E2FDF"/>
    <w:rsid w:val="009E524F"/>
    <w:rsid w:val="00A07DF6"/>
    <w:rsid w:val="00A173E1"/>
    <w:rsid w:val="00A21FD1"/>
    <w:rsid w:val="00A2268A"/>
    <w:rsid w:val="00A27DCE"/>
    <w:rsid w:val="00A337E1"/>
    <w:rsid w:val="00A33A6F"/>
    <w:rsid w:val="00A351B7"/>
    <w:rsid w:val="00A41AC2"/>
    <w:rsid w:val="00A44E97"/>
    <w:rsid w:val="00A534B1"/>
    <w:rsid w:val="00A53D70"/>
    <w:rsid w:val="00A608E9"/>
    <w:rsid w:val="00A61CFF"/>
    <w:rsid w:val="00A73B82"/>
    <w:rsid w:val="00A74CD0"/>
    <w:rsid w:val="00A85B00"/>
    <w:rsid w:val="00AB07E5"/>
    <w:rsid w:val="00AB4756"/>
    <w:rsid w:val="00AB7CC3"/>
    <w:rsid w:val="00AD7C79"/>
    <w:rsid w:val="00AE6731"/>
    <w:rsid w:val="00AF0AE6"/>
    <w:rsid w:val="00B06305"/>
    <w:rsid w:val="00B23308"/>
    <w:rsid w:val="00B46C71"/>
    <w:rsid w:val="00B55B2E"/>
    <w:rsid w:val="00B61D79"/>
    <w:rsid w:val="00B71225"/>
    <w:rsid w:val="00B7745D"/>
    <w:rsid w:val="00B91C8E"/>
    <w:rsid w:val="00B969D7"/>
    <w:rsid w:val="00BA7430"/>
    <w:rsid w:val="00BB6E27"/>
    <w:rsid w:val="00BE288D"/>
    <w:rsid w:val="00C075AB"/>
    <w:rsid w:val="00C0761D"/>
    <w:rsid w:val="00C1438F"/>
    <w:rsid w:val="00C2156C"/>
    <w:rsid w:val="00C21837"/>
    <w:rsid w:val="00C44D03"/>
    <w:rsid w:val="00C4644E"/>
    <w:rsid w:val="00C93363"/>
    <w:rsid w:val="00CA777D"/>
    <w:rsid w:val="00CB12B5"/>
    <w:rsid w:val="00CD1462"/>
    <w:rsid w:val="00CE19E4"/>
    <w:rsid w:val="00CF01D5"/>
    <w:rsid w:val="00CF353B"/>
    <w:rsid w:val="00CF588C"/>
    <w:rsid w:val="00D04734"/>
    <w:rsid w:val="00D5195B"/>
    <w:rsid w:val="00D57EC4"/>
    <w:rsid w:val="00D81FEA"/>
    <w:rsid w:val="00D863CB"/>
    <w:rsid w:val="00D95AA1"/>
    <w:rsid w:val="00DC6099"/>
    <w:rsid w:val="00DF4F74"/>
    <w:rsid w:val="00E02620"/>
    <w:rsid w:val="00E113E3"/>
    <w:rsid w:val="00E15CF1"/>
    <w:rsid w:val="00E40173"/>
    <w:rsid w:val="00E4652B"/>
    <w:rsid w:val="00E740E5"/>
    <w:rsid w:val="00E90EC0"/>
    <w:rsid w:val="00E92234"/>
    <w:rsid w:val="00E93F2E"/>
    <w:rsid w:val="00E97AC2"/>
    <w:rsid w:val="00EA46E7"/>
    <w:rsid w:val="00ED7AFA"/>
    <w:rsid w:val="00F0002E"/>
    <w:rsid w:val="00F03AE1"/>
    <w:rsid w:val="00F24B16"/>
    <w:rsid w:val="00F277FE"/>
    <w:rsid w:val="00F47C8D"/>
    <w:rsid w:val="00F51734"/>
    <w:rsid w:val="00F70A63"/>
    <w:rsid w:val="00F811C4"/>
    <w:rsid w:val="00F92EF1"/>
    <w:rsid w:val="00FA6987"/>
    <w:rsid w:val="00FB4989"/>
    <w:rsid w:val="00FC1874"/>
    <w:rsid w:val="00FC51C9"/>
    <w:rsid w:val="00FD5516"/>
    <w:rsid w:val="00FE32A3"/>
    <w:rsid w:val="00FF79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3F2E"/>
    <w:pPr>
      <w:keepNext/>
      <w:spacing w:after="0" w:line="240" w:lineRule="auto"/>
      <w:outlineLvl w:val="0"/>
    </w:pPr>
    <w:rPr>
      <w:rFonts w:ascii="Arial Narrow" w:eastAsia="SimSun" w:hAnsi="Arial Narrow" w:cs="Times New Roman"/>
      <w:b/>
      <w:bCs/>
      <w:sz w:val="18"/>
      <w:szCs w:val="24"/>
      <w:lang w:val="sr-Cyrl-CS" w:eastAsia="sr-Latn-RS"/>
    </w:rPr>
  </w:style>
  <w:style w:type="paragraph" w:styleId="Heading2">
    <w:name w:val="heading 2"/>
    <w:basedOn w:val="Normal"/>
    <w:next w:val="Normal"/>
    <w:link w:val="Heading2Char"/>
    <w:qFormat/>
    <w:rsid w:val="00E93F2E"/>
    <w:pPr>
      <w:keepNext/>
      <w:spacing w:after="0" w:line="240" w:lineRule="auto"/>
      <w:outlineLvl w:val="1"/>
    </w:pPr>
    <w:rPr>
      <w:rFonts w:ascii="Arial" w:eastAsia="SimSun" w:hAnsi="Arial" w:cs="Arial"/>
      <w:b/>
      <w:bCs/>
      <w:sz w:val="20"/>
      <w:szCs w:val="20"/>
      <w:lang w:val="en-US" w:eastAsia="sr-Latn-RS"/>
    </w:rPr>
  </w:style>
  <w:style w:type="paragraph" w:styleId="Heading3">
    <w:name w:val="heading 3"/>
    <w:basedOn w:val="WW-Default"/>
    <w:next w:val="Normal"/>
    <w:link w:val="Heading3Char"/>
    <w:qFormat/>
    <w:rsid w:val="00E93F2E"/>
    <w:pPr>
      <w:keepNext/>
      <w:tabs>
        <w:tab w:val="left" w:pos="709"/>
        <w:tab w:val="num" w:pos="2520"/>
      </w:tabs>
      <w:autoSpaceDE/>
      <w:spacing w:line="100" w:lineRule="atLeast"/>
      <w:ind w:left="2520" w:hanging="180"/>
      <w:jc w:val="center"/>
      <w:outlineLvl w:val="2"/>
    </w:pPr>
    <w:rPr>
      <w:rFonts w:ascii="YU-Helvetica" w:eastAsia="SimSun" w:hAnsi="YU-Helvetica" w:cs="YU-Helvetica"/>
      <w:b/>
      <w:color w:val="auto"/>
      <w:szCs w:val="20"/>
      <w:lang w:val="en-US"/>
    </w:rPr>
  </w:style>
  <w:style w:type="paragraph" w:styleId="Heading4">
    <w:name w:val="heading 4"/>
    <w:basedOn w:val="WW-Default"/>
    <w:next w:val="Normal"/>
    <w:link w:val="Heading4Char"/>
    <w:qFormat/>
    <w:rsid w:val="00E93F2E"/>
    <w:pPr>
      <w:keepNext/>
      <w:tabs>
        <w:tab w:val="left" w:pos="709"/>
        <w:tab w:val="num" w:pos="3240"/>
      </w:tabs>
      <w:autoSpaceDE/>
      <w:spacing w:line="100" w:lineRule="atLeast"/>
      <w:ind w:left="3240" w:hanging="360"/>
      <w:jc w:val="center"/>
      <w:outlineLvl w:val="3"/>
    </w:pPr>
    <w:rPr>
      <w:rFonts w:ascii="YU-Helvetica" w:eastAsia="SimSun" w:hAnsi="YU-Helvetica" w:cs="YU-Helvetica"/>
      <w:color w:val="auto"/>
      <w:szCs w:val="20"/>
      <w:lang w:val="en-US"/>
    </w:rPr>
  </w:style>
  <w:style w:type="paragraph" w:styleId="Heading5">
    <w:name w:val="heading 5"/>
    <w:basedOn w:val="WW-Default"/>
    <w:next w:val="Normal"/>
    <w:link w:val="Heading5Char"/>
    <w:qFormat/>
    <w:rsid w:val="00E93F2E"/>
    <w:pPr>
      <w:keepNext/>
      <w:tabs>
        <w:tab w:val="left" w:pos="709"/>
        <w:tab w:val="num" w:pos="3960"/>
      </w:tabs>
      <w:autoSpaceDE/>
      <w:spacing w:line="100" w:lineRule="atLeast"/>
      <w:ind w:left="3960" w:hanging="360"/>
      <w:outlineLvl w:val="4"/>
    </w:pPr>
    <w:rPr>
      <w:rFonts w:ascii="YU-Helvetica" w:eastAsia="SimSun" w:hAnsi="YU-Helvetica" w:cs="YU-Helvetica"/>
      <w:b/>
      <w:color w:val="auto"/>
      <w:sz w:val="20"/>
      <w:szCs w:val="20"/>
      <w:lang w:val="en-US"/>
    </w:rPr>
  </w:style>
  <w:style w:type="paragraph" w:styleId="Heading6">
    <w:name w:val="heading 6"/>
    <w:basedOn w:val="WW-Default"/>
    <w:next w:val="Normal"/>
    <w:link w:val="Heading6Char"/>
    <w:qFormat/>
    <w:rsid w:val="00E93F2E"/>
    <w:pPr>
      <w:keepNext/>
      <w:tabs>
        <w:tab w:val="left" w:pos="709"/>
        <w:tab w:val="num" w:pos="4680"/>
      </w:tabs>
      <w:autoSpaceDE/>
      <w:spacing w:line="100" w:lineRule="atLeast"/>
      <w:ind w:left="4680" w:hanging="180"/>
      <w:jc w:val="center"/>
      <w:outlineLvl w:val="5"/>
    </w:pPr>
    <w:rPr>
      <w:rFonts w:ascii="YU-Helvetica" w:eastAsia="SimSun" w:hAnsi="YU-Helvetica" w:cs="YU-Helvetica"/>
      <w:b/>
      <w:color w:val="auto"/>
      <w:sz w:val="20"/>
      <w:szCs w:val="20"/>
      <w:lang w:val="en-US"/>
    </w:rPr>
  </w:style>
  <w:style w:type="paragraph" w:styleId="Heading7">
    <w:name w:val="heading 7"/>
    <w:basedOn w:val="WW-Default"/>
    <w:next w:val="Normal"/>
    <w:link w:val="Heading7Char"/>
    <w:qFormat/>
    <w:rsid w:val="00E93F2E"/>
    <w:pPr>
      <w:keepNext/>
      <w:tabs>
        <w:tab w:val="left" w:pos="709"/>
        <w:tab w:val="num" w:pos="5400"/>
      </w:tabs>
      <w:autoSpaceDE/>
      <w:spacing w:line="100" w:lineRule="atLeast"/>
      <w:ind w:left="5400" w:hanging="360"/>
      <w:outlineLvl w:val="6"/>
    </w:pPr>
    <w:rPr>
      <w:rFonts w:eastAsia="SimSun"/>
      <w:color w:val="auto"/>
      <w:szCs w:val="20"/>
      <w:lang w:val="en-US"/>
    </w:rPr>
  </w:style>
  <w:style w:type="paragraph" w:styleId="Heading8">
    <w:name w:val="heading 8"/>
    <w:basedOn w:val="Normal"/>
    <w:next w:val="BodyText"/>
    <w:link w:val="Heading8Char"/>
    <w:qFormat/>
    <w:rsid w:val="00E93F2E"/>
    <w:pPr>
      <w:keepNext/>
      <w:tabs>
        <w:tab w:val="num" w:pos="720"/>
      </w:tabs>
      <w:suppressAutoHyphens/>
      <w:spacing w:after="0" w:line="100" w:lineRule="atLeast"/>
      <w:ind w:left="720" w:hanging="360"/>
      <w:jc w:val="both"/>
      <w:outlineLvl w:val="7"/>
    </w:pPr>
    <w:rPr>
      <w:rFonts w:ascii="Times New Roman" w:eastAsia="SimSun" w:hAnsi="Times New Roman" w:cs="Times New Roman"/>
      <w:b/>
      <w:color w:val="000000"/>
      <w:kern w:val="1"/>
      <w:sz w:val="24"/>
      <w:szCs w:val="24"/>
      <w:lang w:eastAsia="ar-SA"/>
    </w:rPr>
  </w:style>
  <w:style w:type="paragraph" w:styleId="Heading9">
    <w:name w:val="heading 9"/>
    <w:basedOn w:val="Normal"/>
    <w:next w:val="Normal"/>
    <w:link w:val="Heading9Char"/>
    <w:qFormat/>
    <w:rsid w:val="00E93F2E"/>
    <w:pPr>
      <w:keepNext/>
      <w:spacing w:after="0" w:line="240" w:lineRule="auto"/>
      <w:jc w:val="center"/>
      <w:outlineLvl w:val="8"/>
    </w:pPr>
    <w:rPr>
      <w:rFonts w:ascii="Arial Narrow" w:eastAsia="SimSun" w:hAnsi="Arial Narrow" w:cs="Times New Roman"/>
      <w:b/>
      <w:bCs/>
      <w:smallCaps/>
      <w:szCs w:val="24"/>
      <w:lang w:val="sr-Cyrl-CS" w:eastAsia="sr-Latn-R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F2E"/>
    <w:rPr>
      <w:rFonts w:ascii="Arial Narrow" w:eastAsia="SimSun" w:hAnsi="Arial Narrow" w:cs="Times New Roman"/>
      <w:b/>
      <w:bCs/>
      <w:sz w:val="18"/>
      <w:szCs w:val="24"/>
      <w:lang w:val="sr-Cyrl-CS" w:eastAsia="sr-Latn-RS"/>
    </w:rPr>
  </w:style>
  <w:style w:type="character" w:customStyle="1" w:styleId="Heading2Char">
    <w:name w:val="Heading 2 Char"/>
    <w:basedOn w:val="DefaultParagraphFont"/>
    <w:link w:val="Heading2"/>
    <w:rsid w:val="00E93F2E"/>
    <w:rPr>
      <w:rFonts w:ascii="Arial" w:eastAsia="SimSun" w:hAnsi="Arial" w:cs="Arial"/>
      <w:b/>
      <w:bCs/>
      <w:sz w:val="20"/>
      <w:szCs w:val="20"/>
      <w:lang w:val="en-US" w:eastAsia="sr-Latn-RS"/>
    </w:rPr>
  </w:style>
  <w:style w:type="character" w:customStyle="1" w:styleId="Heading3Char">
    <w:name w:val="Heading 3 Char"/>
    <w:basedOn w:val="DefaultParagraphFont"/>
    <w:link w:val="Heading3"/>
    <w:rsid w:val="00E93F2E"/>
    <w:rPr>
      <w:rFonts w:ascii="YU-Helvetica" w:eastAsia="SimSun" w:hAnsi="YU-Helvetica" w:cs="YU-Helvetica"/>
      <w:b/>
      <w:sz w:val="24"/>
      <w:szCs w:val="20"/>
      <w:lang w:val="en-US" w:eastAsia="ar-SA"/>
    </w:rPr>
  </w:style>
  <w:style w:type="character" w:customStyle="1" w:styleId="Heading4Char">
    <w:name w:val="Heading 4 Char"/>
    <w:basedOn w:val="DefaultParagraphFont"/>
    <w:link w:val="Heading4"/>
    <w:rsid w:val="00E93F2E"/>
    <w:rPr>
      <w:rFonts w:ascii="YU-Helvetica" w:eastAsia="SimSun" w:hAnsi="YU-Helvetica" w:cs="YU-Helvetica"/>
      <w:sz w:val="24"/>
      <w:szCs w:val="20"/>
      <w:lang w:val="en-US" w:eastAsia="ar-SA"/>
    </w:rPr>
  </w:style>
  <w:style w:type="character" w:customStyle="1" w:styleId="Heading5Char">
    <w:name w:val="Heading 5 Char"/>
    <w:basedOn w:val="DefaultParagraphFont"/>
    <w:link w:val="Heading5"/>
    <w:rsid w:val="00E93F2E"/>
    <w:rPr>
      <w:rFonts w:ascii="YU-Helvetica" w:eastAsia="SimSun" w:hAnsi="YU-Helvetica" w:cs="YU-Helvetica"/>
      <w:b/>
      <w:sz w:val="20"/>
      <w:szCs w:val="20"/>
      <w:lang w:val="en-US" w:eastAsia="ar-SA"/>
    </w:rPr>
  </w:style>
  <w:style w:type="character" w:customStyle="1" w:styleId="Heading6Char">
    <w:name w:val="Heading 6 Char"/>
    <w:basedOn w:val="DefaultParagraphFont"/>
    <w:link w:val="Heading6"/>
    <w:rsid w:val="00E93F2E"/>
    <w:rPr>
      <w:rFonts w:ascii="YU-Helvetica" w:eastAsia="SimSun" w:hAnsi="YU-Helvetica" w:cs="YU-Helvetica"/>
      <w:b/>
      <w:sz w:val="20"/>
      <w:szCs w:val="20"/>
      <w:lang w:val="en-US" w:eastAsia="ar-SA"/>
    </w:rPr>
  </w:style>
  <w:style w:type="character" w:customStyle="1" w:styleId="Heading7Char">
    <w:name w:val="Heading 7 Char"/>
    <w:basedOn w:val="DefaultParagraphFont"/>
    <w:link w:val="Heading7"/>
    <w:rsid w:val="00E93F2E"/>
    <w:rPr>
      <w:rFonts w:ascii="Times New Roman" w:eastAsia="SimSun" w:hAnsi="Times New Roman" w:cs="Times New Roman"/>
      <w:sz w:val="24"/>
      <w:szCs w:val="20"/>
      <w:lang w:val="en-US" w:eastAsia="ar-SA"/>
    </w:rPr>
  </w:style>
  <w:style w:type="character" w:customStyle="1" w:styleId="Heading8Char">
    <w:name w:val="Heading 8 Char"/>
    <w:basedOn w:val="DefaultParagraphFont"/>
    <w:link w:val="Heading8"/>
    <w:rsid w:val="00E93F2E"/>
    <w:rPr>
      <w:rFonts w:ascii="Times New Roman" w:eastAsia="SimSu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93F2E"/>
    <w:rPr>
      <w:rFonts w:ascii="Arial Narrow" w:eastAsia="SimSun" w:hAnsi="Arial Narrow" w:cs="Times New Roman"/>
      <w:b/>
      <w:bCs/>
      <w:smallCaps/>
      <w:szCs w:val="24"/>
      <w:lang w:val="sr-Cyrl-CS" w:eastAsia="sr-Latn-RS"/>
    </w:rPr>
  </w:style>
  <w:style w:type="numbering" w:customStyle="1" w:styleId="NoList1">
    <w:name w:val="No List1"/>
    <w:next w:val="NoList"/>
    <w:uiPriority w:val="99"/>
    <w:semiHidden/>
    <w:unhideWhenUsed/>
    <w:rsid w:val="00E93F2E"/>
  </w:style>
  <w:style w:type="numbering" w:customStyle="1" w:styleId="NoList11">
    <w:name w:val="No List11"/>
    <w:next w:val="NoList"/>
    <w:uiPriority w:val="99"/>
    <w:semiHidden/>
    <w:unhideWhenUsed/>
    <w:rsid w:val="00E93F2E"/>
  </w:style>
  <w:style w:type="paragraph" w:styleId="Title">
    <w:name w:val="Title"/>
    <w:aliases w:val="Char"/>
    <w:basedOn w:val="Normal"/>
    <w:link w:val="TitleChar"/>
    <w:qFormat/>
    <w:rsid w:val="00E93F2E"/>
    <w:pPr>
      <w:spacing w:after="0" w:line="240" w:lineRule="auto"/>
      <w:jc w:val="center"/>
    </w:pPr>
    <w:rPr>
      <w:rFonts w:ascii="Arial Narrow" w:eastAsia="SimSun" w:hAnsi="Arial Narrow" w:cs="Times New Roman"/>
      <w:b/>
      <w:sz w:val="24"/>
      <w:szCs w:val="24"/>
      <w:lang w:val="sr-Cyrl-CS" w:eastAsia="sr-Latn-RS"/>
    </w:rPr>
  </w:style>
  <w:style w:type="character" w:customStyle="1" w:styleId="TitleChar">
    <w:name w:val="Title Char"/>
    <w:aliases w:val="Char Char17"/>
    <w:basedOn w:val="DefaultParagraphFont"/>
    <w:link w:val="Title"/>
    <w:rsid w:val="00E93F2E"/>
    <w:rPr>
      <w:rFonts w:ascii="Arial Narrow" w:eastAsia="SimSun" w:hAnsi="Arial Narrow" w:cs="Times New Roman"/>
      <w:b/>
      <w:sz w:val="24"/>
      <w:szCs w:val="24"/>
      <w:lang w:val="sr-Cyrl-CS" w:eastAsia="sr-Latn-RS"/>
    </w:rPr>
  </w:style>
  <w:style w:type="table" w:styleId="TableGrid">
    <w:name w:val="Table Grid"/>
    <w:basedOn w:val="TableNormal"/>
    <w:rsid w:val="00E93F2E"/>
    <w:pPr>
      <w:spacing w:after="0" w:line="240" w:lineRule="auto"/>
    </w:pPr>
    <w:rPr>
      <w:rFonts w:ascii="Times New Roman" w:eastAsia="SimSu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93F2E"/>
    <w:rPr>
      <w:color w:val="0000FF"/>
      <w:u w:val="single"/>
    </w:rPr>
  </w:style>
  <w:style w:type="paragraph" w:styleId="Header">
    <w:name w:val="header"/>
    <w:basedOn w:val="Normal"/>
    <w:link w:val="HeaderChar"/>
    <w:rsid w:val="00E93F2E"/>
    <w:pPr>
      <w:tabs>
        <w:tab w:val="center" w:pos="4320"/>
        <w:tab w:val="right" w:pos="8640"/>
      </w:tabs>
      <w:spacing w:after="0" w:line="240" w:lineRule="auto"/>
    </w:pPr>
    <w:rPr>
      <w:rFonts w:ascii="Times New Roman" w:eastAsia="SimSun" w:hAnsi="Times New Roman" w:cs="Times New Roman"/>
      <w:sz w:val="24"/>
      <w:szCs w:val="24"/>
      <w:lang w:val="en-US" w:eastAsia="sr-Latn-RS"/>
    </w:rPr>
  </w:style>
  <w:style w:type="character" w:customStyle="1" w:styleId="HeaderChar">
    <w:name w:val="Header Char"/>
    <w:basedOn w:val="DefaultParagraphFont"/>
    <w:link w:val="Header"/>
    <w:rsid w:val="00E93F2E"/>
    <w:rPr>
      <w:rFonts w:ascii="Times New Roman" w:eastAsia="SimSun" w:hAnsi="Times New Roman" w:cs="Times New Roman"/>
      <w:sz w:val="24"/>
      <w:szCs w:val="24"/>
      <w:lang w:val="en-US" w:eastAsia="sr-Latn-RS"/>
    </w:rPr>
  </w:style>
  <w:style w:type="paragraph" w:styleId="Footer">
    <w:name w:val="footer"/>
    <w:basedOn w:val="Normal"/>
    <w:link w:val="FooterChar"/>
    <w:rsid w:val="00E93F2E"/>
    <w:pPr>
      <w:tabs>
        <w:tab w:val="center" w:pos="4320"/>
        <w:tab w:val="right" w:pos="8640"/>
      </w:tabs>
      <w:spacing w:after="0" w:line="240" w:lineRule="auto"/>
    </w:pPr>
    <w:rPr>
      <w:rFonts w:ascii="Times New Roman" w:eastAsia="SimSun" w:hAnsi="Times New Roman" w:cs="Times New Roman"/>
      <w:sz w:val="24"/>
      <w:szCs w:val="24"/>
      <w:lang w:val="en-US" w:eastAsia="sr-Latn-RS"/>
    </w:rPr>
  </w:style>
  <w:style w:type="character" w:customStyle="1" w:styleId="FooterChar">
    <w:name w:val="Footer Char"/>
    <w:basedOn w:val="DefaultParagraphFont"/>
    <w:link w:val="Footer"/>
    <w:rsid w:val="00E93F2E"/>
    <w:rPr>
      <w:rFonts w:ascii="Times New Roman" w:eastAsia="SimSun" w:hAnsi="Times New Roman" w:cs="Times New Roman"/>
      <w:sz w:val="24"/>
      <w:szCs w:val="24"/>
      <w:lang w:val="en-US" w:eastAsia="sr-Latn-RS"/>
    </w:rPr>
  </w:style>
  <w:style w:type="character" w:styleId="PageNumber">
    <w:name w:val="page number"/>
    <w:basedOn w:val="DefaultParagraphFont"/>
    <w:rsid w:val="00E93F2E"/>
    <w:rPr>
      <w:rFonts w:cs="Times New Roman"/>
    </w:rPr>
  </w:style>
  <w:style w:type="paragraph" w:customStyle="1" w:styleId="ListParagraph1">
    <w:name w:val="List Paragraph1"/>
    <w:aliases w:val="Liste 1 Char,List Paragraph Char,Liste 1"/>
    <w:basedOn w:val="Normal"/>
    <w:link w:val="ListParagraph2"/>
    <w:uiPriority w:val="99"/>
    <w:qFormat/>
    <w:rsid w:val="00E93F2E"/>
    <w:pPr>
      <w:spacing w:after="0" w:line="240" w:lineRule="auto"/>
      <w:ind w:left="720"/>
    </w:pPr>
    <w:rPr>
      <w:rFonts w:ascii="Times New Roman" w:eastAsia="SimSun" w:hAnsi="Times New Roman" w:cs="Times New Roman"/>
      <w:sz w:val="24"/>
      <w:szCs w:val="24"/>
      <w:lang w:val="en-US" w:eastAsia="sr-Latn-RS"/>
    </w:rPr>
  </w:style>
  <w:style w:type="paragraph" w:styleId="BodyText">
    <w:name w:val="Body Text"/>
    <w:basedOn w:val="Normal"/>
    <w:link w:val="BodyTextChar"/>
    <w:rsid w:val="00E93F2E"/>
    <w:pPr>
      <w:spacing w:after="0" w:line="240" w:lineRule="auto"/>
      <w:jc w:val="both"/>
    </w:pPr>
    <w:rPr>
      <w:rFonts w:ascii="Arial Narrow" w:eastAsia="SimSun" w:hAnsi="Arial Narrow" w:cs="Times New Roman"/>
      <w:b/>
      <w:smallCaps/>
      <w:sz w:val="28"/>
      <w:szCs w:val="24"/>
      <w:u w:val="single"/>
      <w:lang w:val="sr-Cyrl-CS" w:eastAsia="sr-Latn-RS"/>
    </w:rPr>
  </w:style>
  <w:style w:type="character" w:customStyle="1" w:styleId="BodyTextChar">
    <w:name w:val="Body Text Char"/>
    <w:basedOn w:val="DefaultParagraphFont"/>
    <w:link w:val="BodyText"/>
    <w:rsid w:val="00E93F2E"/>
    <w:rPr>
      <w:rFonts w:ascii="Arial Narrow" w:eastAsia="SimSun" w:hAnsi="Arial Narrow" w:cs="Times New Roman"/>
      <w:b/>
      <w:smallCaps/>
      <w:sz w:val="28"/>
      <w:szCs w:val="24"/>
      <w:u w:val="single"/>
      <w:lang w:val="sr-Cyrl-CS" w:eastAsia="sr-Latn-RS"/>
    </w:rPr>
  </w:style>
  <w:style w:type="paragraph" w:styleId="BodyTextIndent">
    <w:name w:val="Body Text Indent"/>
    <w:basedOn w:val="Normal"/>
    <w:link w:val="BodyTextIndentChar"/>
    <w:rsid w:val="00E93F2E"/>
    <w:pPr>
      <w:spacing w:after="120" w:line="240" w:lineRule="auto"/>
      <w:ind w:left="360"/>
    </w:pPr>
    <w:rPr>
      <w:rFonts w:ascii="Times New Roman" w:eastAsia="SimSun" w:hAnsi="Times New Roman" w:cs="Times New Roman"/>
      <w:sz w:val="24"/>
      <w:szCs w:val="24"/>
      <w:lang w:val="en-US" w:eastAsia="sr-Latn-RS"/>
    </w:rPr>
  </w:style>
  <w:style w:type="character" w:customStyle="1" w:styleId="BodyTextIndentChar">
    <w:name w:val="Body Text Indent Char"/>
    <w:basedOn w:val="DefaultParagraphFont"/>
    <w:link w:val="BodyTextIndent"/>
    <w:rsid w:val="00E93F2E"/>
    <w:rPr>
      <w:rFonts w:ascii="Times New Roman" w:eastAsia="SimSun" w:hAnsi="Times New Roman" w:cs="Times New Roman"/>
      <w:sz w:val="24"/>
      <w:szCs w:val="24"/>
      <w:lang w:val="en-US" w:eastAsia="sr-Latn-RS"/>
    </w:rPr>
  </w:style>
  <w:style w:type="paragraph" w:styleId="BodyTextIndent2">
    <w:name w:val="Body Text Indent 2"/>
    <w:basedOn w:val="Normal"/>
    <w:link w:val="BodyTextIndent2Char"/>
    <w:rsid w:val="00E93F2E"/>
    <w:pPr>
      <w:spacing w:after="120" w:line="480" w:lineRule="auto"/>
      <w:ind w:left="360"/>
    </w:pPr>
    <w:rPr>
      <w:rFonts w:ascii="Times New Roman" w:eastAsia="SimSun" w:hAnsi="Times New Roman" w:cs="Times New Roman"/>
      <w:sz w:val="24"/>
      <w:szCs w:val="24"/>
      <w:lang w:val="en-US" w:eastAsia="sr-Latn-RS"/>
    </w:rPr>
  </w:style>
  <w:style w:type="character" w:customStyle="1" w:styleId="BodyTextIndent2Char">
    <w:name w:val="Body Text Indent 2 Char"/>
    <w:basedOn w:val="DefaultParagraphFont"/>
    <w:link w:val="BodyTextIndent2"/>
    <w:rsid w:val="00E93F2E"/>
    <w:rPr>
      <w:rFonts w:ascii="Times New Roman" w:eastAsia="SimSun" w:hAnsi="Times New Roman" w:cs="Times New Roman"/>
      <w:sz w:val="24"/>
      <w:szCs w:val="24"/>
      <w:lang w:val="en-US" w:eastAsia="sr-Latn-RS"/>
    </w:rPr>
  </w:style>
  <w:style w:type="paragraph" w:customStyle="1" w:styleId="Clan">
    <w:name w:val="Clan"/>
    <w:basedOn w:val="Normal"/>
    <w:rsid w:val="00E93F2E"/>
    <w:pPr>
      <w:keepNext/>
      <w:tabs>
        <w:tab w:val="left" w:pos="1080"/>
      </w:tabs>
      <w:spacing w:before="120" w:after="120" w:line="240" w:lineRule="auto"/>
      <w:ind w:left="720" w:right="720"/>
      <w:jc w:val="center"/>
    </w:pPr>
    <w:rPr>
      <w:rFonts w:ascii="Arial" w:eastAsia="SimSun" w:hAnsi="Arial" w:cs="Arial"/>
      <w:b/>
      <w:lang w:val="sr-Cyrl-CS" w:eastAsia="sr-Latn-RS"/>
    </w:rPr>
  </w:style>
  <w:style w:type="character" w:customStyle="1" w:styleId="ListParagraph2">
    <w:name w:val="List Paragraph2"/>
    <w:aliases w:val="List Paragraph Char Char,List Paragraph1 Char"/>
    <w:link w:val="ListParagraph1"/>
    <w:uiPriority w:val="99"/>
    <w:qFormat/>
    <w:locked/>
    <w:rsid w:val="00E93F2E"/>
    <w:rPr>
      <w:rFonts w:ascii="Times New Roman" w:eastAsia="SimSun" w:hAnsi="Times New Roman" w:cs="Times New Roman"/>
      <w:sz w:val="24"/>
      <w:szCs w:val="24"/>
      <w:lang w:val="en-US" w:eastAsia="sr-Latn-RS"/>
    </w:rPr>
  </w:style>
  <w:style w:type="paragraph" w:styleId="BalloonText">
    <w:name w:val="Balloon Text"/>
    <w:basedOn w:val="Normal"/>
    <w:link w:val="BalloonTextChar"/>
    <w:unhideWhenUsed/>
    <w:rsid w:val="00E93F2E"/>
    <w:pPr>
      <w:spacing w:after="0" w:line="240" w:lineRule="auto"/>
    </w:pPr>
    <w:rPr>
      <w:rFonts w:ascii="Tahoma" w:eastAsia="SimSun" w:hAnsi="Tahoma" w:cs="Times New Roman"/>
      <w:sz w:val="16"/>
      <w:szCs w:val="16"/>
      <w:lang w:val="en-US" w:eastAsia="sr-Latn-RS"/>
    </w:rPr>
  </w:style>
  <w:style w:type="character" w:customStyle="1" w:styleId="BalloonTextChar">
    <w:name w:val="Balloon Text Char"/>
    <w:basedOn w:val="DefaultParagraphFont"/>
    <w:link w:val="BalloonText"/>
    <w:rsid w:val="00E93F2E"/>
    <w:rPr>
      <w:rFonts w:ascii="Tahoma" w:eastAsia="SimSun" w:hAnsi="Tahoma" w:cs="Times New Roman"/>
      <w:sz w:val="16"/>
      <w:szCs w:val="16"/>
      <w:lang w:val="en-US" w:eastAsia="sr-Latn-RS"/>
    </w:rPr>
  </w:style>
  <w:style w:type="paragraph" w:styleId="ListParagraph">
    <w:name w:val="List Paragraph"/>
    <w:basedOn w:val="Normal"/>
    <w:uiPriority w:val="34"/>
    <w:qFormat/>
    <w:rsid w:val="00E93F2E"/>
    <w:pPr>
      <w:spacing w:after="0" w:line="240" w:lineRule="auto"/>
      <w:ind w:left="720"/>
      <w:contextualSpacing/>
    </w:pPr>
    <w:rPr>
      <w:rFonts w:ascii="Times New Roman" w:eastAsia="SimSun" w:hAnsi="Times New Roman" w:cs="Times New Roman"/>
      <w:sz w:val="24"/>
      <w:szCs w:val="24"/>
      <w:lang w:val="en-US" w:eastAsia="sr-Latn-RS"/>
    </w:rPr>
  </w:style>
  <w:style w:type="paragraph" w:customStyle="1" w:styleId="Default">
    <w:name w:val="Default"/>
    <w:uiPriority w:val="99"/>
    <w:rsid w:val="00E93F2E"/>
    <w:pPr>
      <w:autoSpaceDE w:val="0"/>
      <w:autoSpaceDN w:val="0"/>
      <w:adjustRightInd w:val="0"/>
      <w:spacing w:after="0" w:line="240" w:lineRule="auto"/>
    </w:pPr>
    <w:rPr>
      <w:rFonts w:ascii="Times New Roman" w:eastAsia="SimSun" w:hAnsi="Times New Roman" w:cs="Times New Roman"/>
      <w:color w:val="000000"/>
      <w:sz w:val="24"/>
      <w:szCs w:val="24"/>
      <w:lang w:val="sr-Latn-CS" w:eastAsia="sr-Latn-CS"/>
    </w:rPr>
  </w:style>
  <w:style w:type="paragraph" w:customStyle="1" w:styleId="Textbody">
    <w:name w:val="Text body"/>
    <w:basedOn w:val="Normal"/>
    <w:uiPriority w:val="99"/>
    <w:rsid w:val="00E93F2E"/>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Standard">
    <w:name w:val="Standard"/>
    <w:uiPriority w:val="99"/>
    <w:rsid w:val="00E93F2E"/>
    <w:pPr>
      <w:suppressAutoHyphens/>
      <w:spacing w:after="0" w:line="240" w:lineRule="auto"/>
    </w:pPr>
    <w:rPr>
      <w:rFonts w:ascii="Times New Roman" w:eastAsia="SimSun" w:hAnsi="Times New Roman" w:cs="Times New Roman"/>
      <w:kern w:val="2"/>
      <w:sz w:val="24"/>
      <w:szCs w:val="24"/>
      <w:lang w:val="en-US" w:eastAsia="zh-CN" w:bidi="hi-IN"/>
    </w:rPr>
  </w:style>
  <w:style w:type="character" w:styleId="CommentReference">
    <w:name w:val="annotation reference"/>
    <w:basedOn w:val="DefaultParagraphFont"/>
    <w:uiPriority w:val="99"/>
    <w:rsid w:val="00E93F2E"/>
    <w:rPr>
      <w:sz w:val="16"/>
    </w:rPr>
  </w:style>
  <w:style w:type="paragraph" w:styleId="CommentText">
    <w:name w:val="annotation text"/>
    <w:basedOn w:val="Normal"/>
    <w:link w:val="CommentTextChar"/>
    <w:rsid w:val="00E93F2E"/>
    <w:pPr>
      <w:suppressAutoHyphens/>
      <w:spacing w:after="0" w:line="100" w:lineRule="atLeast"/>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link w:val="CommentText"/>
    <w:rsid w:val="00E93F2E"/>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
    <w:rsid w:val="00E93F2E"/>
    <w:rPr>
      <w:b/>
      <w:bCs/>
    </w:rPr>
  </w:style>
  <w:style w:type="character" w:customStyle="1" w:styleId="CommentSubjectChar">
    <w:name w:val="Comment Subject Char"/>
    <w:basedOn w:val="CommentTextChar"/>
    <w:link w:val="CommentSubject"/>
    <w:rsid w:val="00E93F2E"/>
    <w:rPr>
      <w:rFonts w:ascii="Times New Roman" w:eastAsia="Arial Unicode MS" w:hAnsi="Times New Roman" w:cs="Times New Roman"/>
      <w:b/>
      <w:bCs/>
      <w:color w:val="000000"/>
      <w:kern w:val="1"/>
      <w:sz w:val="20"/>
      <w:szCs w:val="20"/>
      <w:lang w:eastAsia="ar-SA"/>
    </w:rPr>
  </w:style>
  <w:style w:type="paragraph" w:customStyle="1" w:styleId="gmail-msolistparagraph">
    <w:name w:val="gmail-msolistparagraph"/>
    <w:basedOn w:val="Normal"/>
    <w:rsid w:val="00E93F2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apple-converted-space">
    <w:name w:val="apple-converted-space"/>
    <w:basedOn w:val="DefaultParagraphFont"/>
    <w:rsid w:val="00E93F2E"/>
    <w:rPr>
      <w:rFonts w:cs="Times New Roman"/>
    </w:rPr>
  </w:style>
  <w:style w:type="paragraph" w:customStyle="1" w:styleId="gmail-msolistparagraphcxspmiddle">
    <w:name w:val="gmail-msolistparagraphcxspmiddle"/>
    <w:basedOn w:val="Normal"/>
    <w:rsid w:val="00E93F2E"/>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listparagraph0">
    <w:name w:val="msolistparagraph"/>
    <w:basedOn w:val="Normal"/>
    <w:rsid w:val="00E93F2E"/>
    <w:pPr>
      <w:spacing w:after="160" w:line="256" w:lineRule="auto"/>
      <w:ind w:left="720"/>
      <w:contextualSpacing/>
    </w:pPr>
    <w:rPr>
      <w:rFonts w:ascii="Calibri" w:eastAsia="Times New Roman" w:hAnsi="Calibri" w:cs="Times New Roman"/>
      <w:lang w:val="en-US" w:eastAsia="zh-CN"/>
    </w:rPr>
  </w:style>
  <w:style w:type="paragraph" w:customStyle="1" w:styleId="KDParagraf">
    <w:name w:val="KDParagraf"/>
    <w:basedOn w:val="Normal"/>
    <w:qFormat/>
    <w:rsid w:val="00E93F2E"/>
    <w:pPr>
      <w:tabs>
        <w:tab w:val="left" w:pos="567"/>
      </w:tabs>
      <w:spacing w:before="120" w:after="0" w:line="240" w:lineRule="auto"/>
      <w:jc w:val="both"/>
    </w:pPr>
    <w:rPr>
      <w:rFonts w:ascii="Arial" w:eastAsia="SimSun" w:hAnsi="Arial" w:cs="Times New Roman"/>
      <w:lang w:val="en-US" w:eastAsia="sr-Latn-RS"/>
    </w:rPr>
  </w:style>
  <w:style w:type="paragraph" w:styleId="NoSpacing">
    <w:name w:val="No Spacing"/>
    <w:uiPriority w:val="1"/>
    <w:qFormat/>
    <w:rsid w:val="00E93F2E"/>
    <w:pPr>
      <w:spacing w:after="0" w:line="240" w:lineRule="auto"/>
    </w:pPr>
    <w:rPr>
      <w:rFonts w:ascii="Times New Roman" w:eastAsia="SimSun" w:hAnsi="Times New Roman" w:cs="Times New Roman"/>
      <w:sz w:val="24"/>
      <w:szCs w:val="24"/>
      <w:lang w:val="en-US" w:eastAsia="sr-Latn-RS"/>
    </w:rPr>
  </w:style>
  <w:style w:type="character" w:styleId="FollowedHyperlink">
    <w:name w:val="FollowedHyperlink"/>
    <w:basedOn w:val="DefaultParagraphFont"/>
    <w:rsid w:val="00E93F2E"/>
    <w:rPr>
      <w:rFonts w:cs="Times New Roman"/>
      <w:color w:val="800080"/>
      <w:u w:val="single"/>
    </w:rPr>
  </w:style>
  <w:style w:type="paragraph" w:customStyle="1" w:styleId="WW-Default">
    <w:name w:val="WW-Default"/>
    <w:rsid w:val="00E93F2E"/>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WW8Num2z0">
    <w:name w:val="WW8Num2z0"/>
    <w:rsid w:val="00E93F2E"/>
    <w:rPr>
      <w:rFonts w:ascii="Symbol" w:hAnsi="Symbol"/>
    </w:rPr>
  </w:style>
  <w:style w:type="character" w:customStyle="1" w:styleId="WW8Num3z0">
    <w:name w:val="WW8Num3z0"/>
    <w:rsid w:val="00E93F2E"/>
    <w:rPr>
      <w:rFonts w:ascii="Times New Roman" w:hAnsi="Times New Roman"/>
    </w:rPr>
  </w:style>
  <w:style w:type="character" w:customStyle="1" w:styleId="WW8Num4z0">
    <w:name w:val="WW8Num4z0"/>
    <w:rsid w:val="00E93F2E"/>
    <w:rPr>
      <w:sz w:val="24"/>
    </w:rPr>
  </w:style>
  <w:style w:type="character" w:customStyle="1" w:styleId="WW8Num5z0">
    <w:name w:val="WW8Num5z0"/>
    <w:rsid w:val="00E93F2E"/>
    <w:rPr>
      <w:sz w:val="24"/>
    </w:rPr>
  </w:style>
  <w:style w:type="character" w:customStyle="1" w:styleId="WW8Num8z0">
    <w:name w:val="WW8Num8z0"/>
    <w:rsid w:val="00E93F2E"/>
    <w:rPr>
      <w:rFonts w:ascii="Symbol" w:hAnsi="Symbol"/>
    </w:rPr>
  </w:style>
  <w:style w:type="character" w:customStyle="1" w:styleId="WW8Num19z0">
    <w:name w:val="WW8Num19z0"/>
    <w:rsid w:val="00E93F2E"/>
    <w:rPr>
      <w:rFonts w:ascii="Times New Roman" w:hAnsi="Times New Roman"/>
    </w:rPr>
  </w:style>
  <w:style w:type="character" w:customStyle="1" w:styleId="WW8Num22z0">
    <w:name w:val="WW8Num22z0"/>
    <w:rsid w:val="00E93F2E"/>
    <w:rPr>
      <w:rFonts w:ascii="Times New Roman" w:hAnsi="Times New Roman"/>
    </w:rPr>
  </w:style>
  <w:style w:type="character" w:customStyle="1" w:styleId="WW8Num46z0">
    <w:name w:val="WW8Num46z0"/>
    <w:rsid w:val="00E93F2E"/>
    <w:rPr>
      <w:rFonts w:ascii="Times New Roman" w:hAnsi="Times New Roman"/>
    </w:rPr>
  </w:style>
  <w:style w:type="character" w:customStyle="1" w:styleId="WW8Num6z0">
    <w:name w:val="WW8Num6z0"/>
    <w:rsid w:val="00E93F2E"/>
    <w:rPr>
      <w:rFonts w:ascii="Symbol" w:hAnsi="Symbol"/>
    </w:rPr>
  </w:style>
  <w:style w:type="character" w:customStyle="1" w:styleId="WW8Num7z0">
    <w:name w:val="WW8Num7z0"/>
    <w:rsid w:val="00E93F2E"/>
    <w:rPr>
      <w:color w:val="00000A"/>
    </w:rPr>
  </w:style>
  <w:style w:type="character" w:customStyle="1" w:styleId="WW8Num10z0">
    <w:name w:val="WW8Num10z0"/>
    <w:rsid w:val="00E93F2E"/>
    <w:rPr>
      <w:rFonts w:ascii="Symbol" w:hAnsi="Symbol"/>
    </w:rPr>
  </w:style>
  <w:style w:type="character" w:customStyle="1" w:styleId="WW8Num21z0">
    <w:name w:val="WW8Num21z0"/>
    <w:rsid w:val="00E93F2E"/>
    <w:rPr>
      <w:rFonts w:ascii="Times New Roman" w:hAnsi="Times New Roman"/>
    </w:rPr>
  </w:style>
  <w:style w:type="character" w:customStyle="1" w:styleId="WW8Num24z0">
    <w:name w:val="WW8Num24z0"/>
    <w:rsid w:val="00E93F2E"/>
    <w:rPr>
      <w:rFonts w:ascii="Times New Roman" w:hAnsi="Times New Roman"/>
    </w:rPr>
  </w:style>
  <w:style w:type="character" w:customStyle="1" w:styleId="WW8Num48z0">
    <w:name w:val="WW8Num48z0"/>
    <w:rsid w:val="00E93F2E"/>
    <w:rPr>
      <w:rFonts w:ascii="Times New Roman" w:hAnsi="Times New Roman"/>
    </w:rPr>
  </w:style>
  <w:style w:type="character" w:customStyle="1" w:styleId="WW8Num9z0">
    <w:name w:val="WW8Num9z0"/>
    <w:rsid w:val="00E93F2E"/>
  </w:style>
  <w:style w:type="character" w:customStyle="1" w:styleId="WW8Num12z0">
    <w:name w:val="WW8Num12z0"/>
    <w:rsid w:val="00E93F2E"/>
  </w:style>
  <w:style w:type="character" w:customStyle="1" w:styleId="WW8Num15z0">
    <w:name w:val="WW8Num15z0"/>
    <w:rsid w:val="00E93F2E"/>
    <w:rPr>
      <w:rFonts w:ascii="Wingdings" w:hAnsi="Wingdings"/>
    </w:rPr>
  </w:style>
  <w:style w:type="character" w:customStyle="1" w:styleId="WW8Num25z0">
    <w:name w:val="WW8Num25z0"/>
    <w:rsid w:val="00E93F2E"/>
    <w:rPr>
      <w:rFonts w:ascii="Wingdings" w:hAnsi="Wingdings"/>
      <w:b/>
    </w:rPr>
  </w:style>
  <w:style w:type="character" w:customStyle="1" w:styleId="WW8Num26z0">
    <w:name w:val="WW8Num26z0"/>
    <w:rsid w:val="00E93F2E"/>
    <w:rPr>
      <w:rFonts w:ascii="Times New Roman" w:eastAsia="Arial Unicode MS" w:hAnsi="Times New Roman"/>
    </w:rPr>
  </w:style>
  <w:style w:type="character" w:customStyle="1" w:styleId="WW8Num28z0">
    <w:name w:val="WW8Num28z0"/>
    <w:rsid w:val="00E93F2E"/>
    <w:rPr>
      <w:b/>
    </w:rPr>
  </w:style>
  <w:style w:type="character" w:customStyle="1" w:styleId="WW8Num28z1">
    <w:name w:val="WW8Num28z1"/>
    <w:rsid w:val="00E93F2E"/>
    <w:rPr>
      <w:rFonts w:ascii="Courier New" w:hAnsi="Courier New"/>
    </w:rPr>
  </w:style>
  <w:style w:type="character" w:customStyle="1" w:styleId="WW8Num28z2">
    <w:name w:val="WW8Num28z2"/>
    <w:rsid w:val="00E93F2E"/>
    <w:rPr>
      <w:rFonts w:ascii="Wingdings" w:hAnsi="Wingdings"/>
    </w:rPr>
  </w:style>
  <w:style w:type="character" w:customStyle="1" w:styleId="WW8Num28z3">
    <w:name w:val="WW8Num28z3"/>
    <w:rsid w:val="00E93F2E"/>
    <w:rPr>
      <w:rFonts w:ascii="Symbol" w:hAnsi="Symbol"/>
    </w:rPr>
  </w:style>
  <w:style w:type="character" w:customStyle="1" w:styleId="WW8Num31z0">
    <w:name w:val="WW8Num31z0"/>
    <w:rsid w:val="00E93F2E"/>
    <w:rPr>
      <w:rFonts w:ascii="Times New Roman" w:hAnsi="Times New Roman"/>
    </w:rPr>
  </w:style>
  <w:style w:type="character" w:customStyle="1" w:styleId="WW8Num42z0">
    <w:name w:val="WW8Num42z0"/>
    <w:rsid w:val="00E93F2E"/>
    <w:rPr>
      <w:rFonts w:ascii="Times New Roman" w:eastAsia="Arial Unicode MS" w:hAnsi="Times New Roman"/>
    </w:rPr>
  </w:style>
  <w:style w:type="character" w:customStyle="1" w:styleId="WW8Num42z1">
    <w:name w:val="WW8Num42z1"/>
    <w:rsid w:val="00E93F2E"/>
    <w:rPr>
      <w:rFonts w:ascii="Courier New" w:hAnsi="Courier New"/>
    </w:rPr>
  </w:style>
  <w:style w:type="character" w:customStyle="1" w:styleId="WW8Num42z2">
    <w:name w:val="WW8Num42z2"/>
    <w:rsid w:val="00E93F2E"/>
    <w:rPr>
      <w:rFonts w:ascii="Wingdings" w:hAnsi="Wingdings"/>
    </w:rPr>
  </w:style>
  <w:style w:type="character" w:customStyle="1" w:styleId="WW8Num42z3">
    <w:name w:val="WW8Num42z3"/>
    <w:rsid w:val="00E93F2E"/>
    <w:rPr>
      <w:rFonts w:ascii="Symbol" w:hAnsi="Symbol"/>
    </w:rPr>
  </w:style>
  <w:style w:type="character" w:customStyle="1" w:styleId="WW8Num45z0">
    <w:name w:val="WW8Num45z0"/>
    <w:rsid w:val="00E93F2E"/>
    <w:rPr>
      <w:rFonts w:ascii="Times New Roman" w:eastAsia="Arial Unicode MS" w:hAnsi="Times New Roman"/>
    </w:rPr>
  </w:style>
  <w:style w:type="character" w:customStyle="1" w:styleId="WW8Num45z1">
    <w:name w:val="WW8Num45z1"/>
    <w:rsid w:val="00E93F2E"/>
    <w:rPr>
      <w:rFonts w:ascii="Courier New" w:hAnsi="Courier New"/>
    </w:rPr>
  </w:style>
  <w:style w:type="character" w:customStyle="1" w:styleId="WW8Num45z2">
    <w:name w:val="WW8Num45z2"/>
    <w:rsid w:val="00E93F2E"/>
    <w:rPr>
      <w:rFonts w:ascii="Wingdings" w:hAnsi="Wingdings"/>
    </w:rPr>
  </w:style>
  <w:style w:type="character" w:customStyle="1" w:styleId="WW8Num45z3">
    <w:name w:val="WW8Num45z3"/>
    <w:rsid w:val="00E93F2E"/>
    <w:rPr>
      <w:rFonts w:ascii="Symbol" w:hAnsi="Symbol"/>
    </w:rPr>
  </w:style>
  <w:style w:type="character" w:customStyle="1" w:styleId="WW8Num70z0">
    <w:name w:val="WW8Num70z0"/>
    <w:rsid w:val="00E93F2E"/>
    <w:rPr>
      <w:rFonts w:ascii="Wingdings" w:hAnsi="Wingdings"/>
    </w:rPr>
  </w:style>
  <w:style w:type="character" w:customStyle="1" w:styleId="WW8Num70z1">
    <w:name w:val="WW8Num70z1"/>
    <w:rsid w:val="00E93F2E"/>
    <w:rPr>
      <w:rFonts w:ascii="Courier New" w:hAnsi="Courier New"/>
    </w:rPr>
  </w:style>
  <w:style w:type="character" w:customStyle="1" w:styleId="WW8Num70z2">
    <w:name w:val="WW8Num70z2"/>
    <w:rsid w:val="00E93F2E"/>
    <w:rPr>
      <w:rFonts w:ascii="Wingdings" w:hAnsi="Wingdings"/>
    </w:rPr>
  </w:style>
  <w:style w:type="character" w:customStyle="1" w:styleId="WW8Num70z3">
    <w:name w:val="WW8Num70z3"/>
    <w:rsid w:val="00E93F2E"/>
    <w:rPr>
      <w:rFonts w:ascii="Symbol" w:hAnsi="Symbol"/>
    </w:rPr>
  </w:style>
  <w:style w:type="character" w:customStyle="1" w:styleId="WW8Num11z0">
    <w:name w:val="WW8Num11z0"/>
    <w:rsid w:val="00E93F2E"/>
    <w:rPr>
      <w:rFonts w:ascii="Wingdings" w:hAnsi="Wingdings"/>
      <w:color w:val="00000A"/>
    </w:rPr>
  </w:style>
  <w:style w:type="character" w:customStyle="1" w:styleId="WW8Num14z0">
    <w:name w:val="WW8Num14z0"/>
    <w:rsid w:val="00E93F2E"/>
    <w:rPr>
      <w:rFonts w:ascii="Wingdings" w:hAnsi="Wingdings"/>
    </w:rPr>
  </w:style>
  <w:style w:type="character" w:customStyle="1" w:styleId="WW8Num17z0">
    <w:name w:val="WW8Num17z0"/>
    <w:rsid w:val="00E93F2E"/>
    <w:rPr>
      <w:rFonts w:ascii="Wingdings" w:hAnsi="Wingdings"/>
    </w:rPr>
  </w:style>
  <w:style w:type="character" w:customStyle="1" w:styleId="WW8Num30z0">
    <w:name w:val="WW8Num30z0"/>
    <w:rsid w:val="00E93F2E"/>
    <w:rPr>
      <w:rFonts w:ascii="Times New Roman" w:eastAsia="Arial Unicode MS" w:hAnsi="Times New Roman"/>
    </w:rPr>
  </w:style>
  <w:style w:type="character" w:customStyle="1" w:styleId="WW8Num27z0">
    <w:name w:val="WW8Num27z0"/>
    <w:rsid w:val="00E93F2E"/>
    <w:rPr>
      <w:b/>
    </w:rPr>
  </w:style>
  <w:style w:type="character" w:customStyle="1" w:styleId="WW8Num38z0">
    <w:name w:val="WW8Num38z0"/>
    <w:rsid w:val="00E93F2E"/>
    <w:rPr>
      <w:rFonts w:ascii="Arial" w:eastAsia="Times New Roman" w:hAnsi="Arial"/>
    </w:rPr>
  </w:style>
  <w:style w:type="character" w:customStyle="1" w:styleId="WW8Num76z0">
    <w:name w:val="WW8Num76z0"/>
    <w:rsid w:val="00E93F2E"/>
    <w:rPr>
      <w:rFonts w:ascii="Times New Roman" w:hAnsi="Times New Roman"/>
    </w:rPr>
  </w:style>
  <w:style w:type="character" w:customStyle="1" w:styleId="WW8Num82z0">
    <w:name w:val="WW8Num82z0"/>
    <w:rsid w:val="00E93F2E"/>
    <w:rPr>
      <w:b/>
    </w:rPr>
  </w:style>
  <w:style w:type="character" w:customStyle="1" w:styleId="WW8Num1z0">
    <w:name w:val="WW8Num1z0"/>
    <w:rsid w:val="00E93F2E"/>
    <w:rPr>
      <w:rFonts w:ascii="Times New Roman" w:eastAsia="Arial Unicode MS" w:hAnsi="Times New Roman"/>
    </w:rPr>
  </w:style>
  <w:style w:type="character" w:customStyle="1" w:styleId="WW8Num1z1">
    <w:name w:val="WW8Num1z1"/>
    <w:rsid w:val="00E93F2E"/>
    <w:rPr>
      <w:rFonts w:ascii="Courier New" w:hAnsi="Courier New"/>
    </w:rPr>
  </w:style>
  <w:style w:type="character" w:customStyle="1" w:styleId="WW8Num1z2">
    <w:name w:val="WW8Num1z2"/>
    <w:rsid w:val="00E93F2E"/>
    <w:rPr>
      <w:rFonts w:ascii="Wingdings" w:hAnsi="Wingdings"/>
    </w:rPr>
  </w:style>
  <w:style w:type="character" w:customStyle="1" w:styleId="WW8Num1z3">
    <w:name w:val="WW8Num1z3"/>
    <w:rsid w:val="00E93F2E"/>
    <w:rPr>
      <w:rFonts w:ascii="Symbol" w:hAnsi="Symbol"/>
    </w:rPr>
  </w:style>
  <w:style w:type="character" w:customStyle="1" w:styleId="WW8Num2z1">
    <w:name w:val="WW8Num2z1"/>
    <w:rsid w:val="00E93F2E"/>
    <w:rPr>
      <w:rFonts w:ascii="Courier New" w:hAnsi="Courier New"/>
    </w:rPr>
  </w:style>
  <w:style w:type="character" w:customStyle="1" w:styleId="WW8Num2z2">
    <w:name w:val="WW8Num2z2"/>
    <w:rsid w:val="00E93F2E"/>
    <w:rPr>
      <w:rFonts w:ascii="Wingdings" w:hAnsi="Wingdings"/>
    </w:rPr>
  </w:style>
  <w:style w:type="character" w:customStyle="1" w:styleId="WW8Num2z3">
    <w:name w:val="WW8Num2z3"/>
    <w:rsid w:val="00E93F2E"/>
    <w:rPr>
      <w:rFonts w:ascii="Symbol" w:hAnsi="Symbol"/>
    </w:rPr>
  </w:style>
  <w:style w:type="character" w:customStyle="1" w:styleId="WW8Num26z1">
    <w:name w:val="WW8Num26z1"/>
    <w:rsid w:val="00E93F2E"/>
    <w:rPr>
      <w:rFonts w:ascii="Courier New" w:hAnsi="Courier New"/>
    </w:rPr>
  </w:style>
  <w:style w:type="character" w:customStyle="1" w:styleId="WW8Num26z2">
    <w:name w:val="WW8Num26z2"/>
    <w:rsid w:val="00E93F2E"/>
    <w:rPr>
      <w:rFonts w:ascii="Wingdings" w:hAnsi="Wingdings"/>
    </w:rPr>
  </w:style>
  <w:style w:type="character" w:customStyle="1" w:styleId="WW8Num26z3">
    <w:name w:val="WW8Num26z3"/>
    <w:rsid w:val="00E93F2E"/>
    <w:rPr>
      <w:rFonts w:ascii="Symbol" w:hAnsi="Symbol"/>
    </w:rPr>
  </w:style>
  <w:style w:type="character" w:customStyle="1" w:styleId="WW8Num30z1">
    <w:name w:val="WW8Num30z1"/>
    <w:rsid w:val="00E93F2E"/>
    <w:rPr>
      <w:rFonts w:ascii="Courier New" w:hAnsi="Courier New"/>
    </w:rPr>
  </w:style>
  <w:style w:type="character" w:customStyle="1" w:styleId="WW8Num30z2">
    <w:name w:val="WW8Num30z2"/>
    <w:rsid w:val="00E93F2E"/>
    <w:rPr>
      <w:rFonts w:ascii="Wingdings" w:hAnsi="Wingdings"/>
    </w:rPr>
  </w:style>
  <w:style w:type="character" w:customStyle="1" w:styleId="WW8Num30z3">
    <w:name w:val="WW8Num30z3"/>
    <w:rsid w:val="00E93F2E"/>
    <w:rPr>
      <w:rFonts w:ascii="Symbol" w:hAnsi="Symbol"/>
    </w:rPr>
  </w:style>
  <w:style w:type="character" w:customStyle="1" w:styleId="WW8Num37z0">
    <w:name w:val="WW8Num37z0"/>
    <w:rsid w:val="00E93F2E"/>
    <w:rPr>
      <w:rFonts w:ascii="Times New Roman" w:eastAsia="Arial Unicode MS" w:hAnsi="Times New Roman"/>
    </w:rPr>
  </w:style>
  <w:style w:type="character" w:customStyle="1" w:styleId="WW8Num37z1">
    <w:name w:val="WW8Num37z1"/>
    <w:rsid w:val="00E93F2E"/>
    <w:rPr>
      <w:rFonts w:ascii="Courier New" w:hAnsi="Courier New"/>
    </w:rPr>
  </w:style>
  <w:style w:type="character" w:customStyle="1" w:styleId="WW8Num37z2">
    <w:name w:val="WW8Num37z2"/>
    <w:rsid w:val="00E93F2E"/>
    <w:rPr>
      <w:rFonts w:ascii="Wingdings" w:hAnsi="Wingdings"/>
    </w:rPr>
  </w:style>
  <w:style w:type="character" w:customStyle="1" w:styleId="WW8Num37z3">
    <w:name w:val="WW8Num37z3"/>
    <w:rsid w:val="00E93F2E"/>
    <w:rPr>
      <w:rFonts w:ascii="Symbol" w:hAnsi="Symbol"/>
    </w:rPr>
  </w:style>
  <w:style w:type="character" w:customStyle="1" w:styleId="WW8Num38z1">
    <w:name w:val="WW8Num38z1"/>
    <w:rsid w:val="00E93F2E"/>
    <w:rPr>
      <w:rFonts w:ascii="Courier New" w:hAnsi="Courier New"/>
    </w:rPr>
  </w:style>
  <w:style w:type="character" w:customStyle="1" w:styleId="WW8Num38z2">
    <w:name w:val="WW8Num38z2"/>
    <w:rsid w:val="00E93F2E"/>
    <w:rPr>
      <w:rFonts w:ascii="Wingdings" w:hAnsi="Wingdings"/>
    </w:rPr>
  </w:style>
  <w:style w:type="character" w:customStyle="1" w:styleId="WW8Num38z3">
    <w:name w:val="WW8Num38z3"/>
    <w:rsid w:val="00E93F2E"/>
    <w:rPr>
      <w:rFonts w:ascii="Symbol" w:hAnsi="Symbol"/>
    </w:rPr>
  </w:style>
  <w:style w:type="character" w:customStyle="1" w:styleId="WW8Num39z0">
    <w:name w:val="WW8Num39z0"/>
    <w:rsid w:val="00E93F2E"/>
    <w:rPr>
      <w:rFonts w:ascii="Wingdings" w:hAnsi="Wingdings"/>
    </w:rPr>
  </w:style>
  <w:style w:type="character" w:customStyle="1" w:styleId="WW8Num39z1">
    <w:name w:val="WW8Num39z1"/>
    <w:rsid w:val="00E93F2E"/>
    <w:rPr>
      <w:rFonts w:ascii="Courier New" w:hAnsi="Courier New"/>
    </w:rPr>
  </w:style>
  <w:style w:type="character" w:customStyle="1" w:styleId="WW8Num39z3">
    <w:name w:val="WW8Num39z3"/>
    <w:rsid w:val="00E93F2E"/>
    <w:rPr>
      <w:rFonts w:ascii="Symbol" w:hAnsi="Symbol"/>
    </w:rPr>
  </w:style>
  <w:style w:type="character" w:customStyle="1" w:styleId="WW8Num71z0">
    <w:name w:val="WW8Num71z0"/>
    <w:rsid w:val="00E93F2E"/>
    <w:rPr>
      <w:rFonts w:ascii="Wingdings" w:hAnsi="Wingdings"/>
    </w:rPr>
  </w:style>
  <w:style w:type="character" w:customStyle="1" w:styleId="WW8Num71z1">
    <w:name w:val="WW8Num71z1"/>
    <w:rsid w:val="00E93F2E"/>
    <w:rPr>
      <w:rFonts w:ascii="Courier New" w:hAnsi="Courier New"/>
    </w:rPr>
  </w:style>
  <w:style w:type="character" w:customStyle="1" w:styleId="WW8Num71z3">
    <w:name w:val="WW8Num71z3"/>
    <w:rsid w:val="00E93F2E"/>
    <w:rPr>
      <w:rFonts w:ascii="Symbol" w:hAnsi="Symbol"/>
    </w:rPr>
  </w:style>
  <w:style w:type="character" w:customStyle="1" w:styleId="WW8Num77z0">
    <w:name w:val="WW8Num77z0"/>
    <w:rsid w:val="00E93F2E"/>
    <w:rPr>
      <w:rFonts w:ascii="Times New Roman" w:eastAsia="Arial Unicode MS" w:hAnsi="Times New Roman"/>
    </w:rPr>
  </w:style>
  <w:style w:type="character" w:customStyle="1" w:styleId="WW8Num77z1">
    <w:name w:val="WW8Num77z1"/>
    <w:rsid w:val="00E93F2E"/>
    <w:rPr>
      <w:rFonts w:ascii="Courier New" w:hAnsi="Courier New"/>
    </w:rPr>
  </w:style>
  <w:style w:type="character" w:customStyle="1" w:styleId="WW8Num77z2">
    <w:name w:val="WW8Num77z2"/>
    <w:rsid w:val="00E93F2E"/>
    <w:rPr>
      <w:rFonts w:ascii="Wingdings" w:hAnsi="Wingdings"/>
    </w:rPr>
  </w:style>
  <w:style w:type="character" w:customStyle="1" w:styleId="WW8Num77z3">
    <w:name w:val="WW8Num77z3"/>
    <w:rsid w:val="00E93F2E"/>
    <w:rPr>
      <w:rFonts w:ascii="Symbol" w:hAnsi="Symbol"/>
    </w:rPr>
  </w:style>
  <w:style w:type="character" w:customStyle="1" w:styleId="WW8Num84z0">
    <w:name w:val="WW8Num84z0"/>
    <w:rsid w:val="00E93F2E"/>
    <w:rPr>
      <w:b/>
    </w:rPr>
  </w:style>
  <w:style w:type="character" w:customStyle="1" w:styleId="WW-DefaultParagraphFont">
    <w:name w:val="WW-Default Paragraph Font"/>
    <w:rsid w:val="00E93F2E"/>
  </w:style>
  <w:style w:type="character" w:customStyle="1" w:styleId="CharChar15">
    <w:name w:val="Char Char15"/>
    <w:rsid w:val="00E93F2E"/>
    <w:rPr>
      <w:rFonts w:ascii="YU-Helvetica" w:hAnsi="YU-Helvetica"/>
      <w:b/>
      <w:sz w:val="28"/>
    </w:rPr>
  </w:style>
  <w:style w:type="character" w:customStyle="1" w:styleId="CharChar14">
    <w:name w:val="Char Char14"/>
    <w:rsid w:val="00E93F2E"/>
    <w:rPr>
      <w:rFonts w:ascii="YU-Helvetica" w:hAnsi="YU-Helvetica"/>
      <w:b/>
      <w:sz w:val="24"/>
    </w:rPr>
  </w:style>
  <w:style w:type="character" w:customStyle="1" w:styleId="CharChar13">
    <w:name w:val="Char Char13"/>
    <w:rsid w:val="00E93F2E"/>
    <w:rPr>
      <w:rFonts w:ascii="YU-Helvetica" w:hAnsi="YU-Helvetica"/>
      <w:sz w:val="24"/>
    </w:rPr>
  </w:style>
  <w:style w:type="character" w:customStyle="1" w:styleId="CharChar12">
    <w:name w:val="Char Char12"/>
    <w:rsid w:val="00E93F2E"/>
    <w:rPr>
      <w:rFonts w:ascii="YU-Helvetica" w:hAnsi="YU-Helvetica"/>
      <w:b/>
    </w:rPr>
  </w:style>
  <w:style w:type="character" w:customStyle="1" w:styleId="CharChar11">
    <w:name w:val="Char Char11"/>
    <w:rsid w:val="00E93F2E"/>
    <w:rPr>
      <w:rFonts w:ascii="YU-Helvetica" w:hAnsi="YU-Helvetica"/>
      <w:b/>
    </w:rPr>
  </w:style>
  <w:style w:type="character" w:customStyle="1" w:styleId="CharChar10">
    <w:name w:val="Char Char10"/>
    <w:rsid w:val="00E93F2E"/>
    <w:rPr>
      <w:rFonts w:ascii="Times New Roman" w:hAnsi="Times New Roman"/>
      <w:sz w:val="24"/>
    </w:rPr>
  </w:style>
  <w:style w:type="character" w:customStyle="1" w:styleId="CharChar8">
    <w:name w:val="Char Char8"/>
    <w:rsid w:val="00E93F2E"/>
    <w:rPr>
      <w:rFonts w:ascii="Times New Roman" w:hAnsi="Times New Roman"/>
      <w:sz w:val="28"/>
    </w:rPr>
  </w:style>
  <w:style w:type="character" w:customStyle="1" w:styleId="CharChar7">
    <w:name w:val="Char Char7"/>
    <w:rsid w:val="00E93F2E"/>
    <w:rPr>
      <w:rFonts w:ascii="Helvetica-Cirilica" w:hAnsi="Helvetica-Cirilica"/>
      <w:sz w:val="20"/>
      <w:lang w:val="en-US"/>
    </w:rPr>
  </w:style>
  <w:style w:type="character" w:customStyle="1" w:styleId="CharChar16">
    <w:name w:val="Char Char16"/>
    <w:rsid w:val="00E93F2E"/>
    <w:rPr>
      <w:rFonts w:ascii="Helvetica-Cirilica" w:hAnsi="Helvetica-Cirilica"/>
      <w:b/>
      <w:sz w:val="20"/>
      <w:lang w:val="en-US"/>
    </w:rPr>
  </w:style>
  <w:style w:type="character" w:customStyle="1" w:styleId="CharChar9">
    <w:name w:val="Char Char9"/>
    <w:rsid w:val="00E93F2E"/>
    <w:rPr>
      <w:rFonts w:ascii="Times New Roman" w:hAnsi="Times New Roman"/>
      <w:b/>
      <w:color w:val="000000"/>
      <w:kern w:val="1"/>
      <w:sz w:val="24"/>
    </w:rPr>
  </w:style>
  <w:style w:type="character" w:customStyle="1" w:styleId="CharChar6">
    <w:name w:val="Char Char6"/>
    <w:rsid w:val="00E93F2E"/>
    <w:rPr>
      <w:rFonts w:ascii="Times New Roman" w:eastAsia="Arial Unicode MS" w:hAnsi="Times New Roman"/>
      <w:color w:val="000000"/>
      <w:kern w:val="1"/>
      <w:sz w:val="24"/>
    </w:rPr>
  </w:style>
  <w:style w:type="character" w:customStyle="1" w:styleId="CharChar5">
    <w:name w:val="Char Char5"/>
    <w:rsid w:val="00E93F2E"/>
    <w:rPr>
      <w:rFonts w:ascii="Helvetica-Cirilica" w:hAnsi="Helvetica-Cirilica"/>
      <w:sz w:val="20"/>
      <w:lang w:val="en-US"/>
    </w:rPr>
  </w:style>
  <w:style w:type="character" w:customStyle="1" w:styleId="CharChar4">
    <w:name w:val="Char Char4"/>
    <w:rsid w:val="00E93F2E"/>
    <w:rPr>
      <w:rFonts w:ascii="Arial" w:hAnsi="Arial"/>
      <w:sz w:val="20"/>
      <w:lang w:val="sr-Cyrl-CS"/>
    </w:rPr>
  </w:style>
  <w:style w:type="character" w:customStyle="1" w:styleId="WW8Num3z1">
    <w:name w:val="WW8Num3z1"/>
    <w:rsid w:val="00E93F2E"/>
    <w:rPr>
      <w:b/>
      <w:sz w:val="24"/>
    </w:rPr>
  </w:style>
  <w:style w:type="character" w:customStyle="1" w:styleId="WW8Num4z1">
    <w:name w:val="WW8Num4z1"/>
    <w:rsid w:val="00E93F2E"/>
    <w:rPr>
      <w:rFonts w:ascii="Courier New" w:hAnsi="Courier New"/>
    </w:rPr>
  </w:style>
  <w:style w:type="character" w:customStyle="1" w:styleId="WW8Num4z2">
    <w:name w:val="WW8Num4z2"/>
    <w:rsid w:val="00E93F2E"/>
    <w:rPr>
      <w:rFonts w:ascii="Wingdings" w:hAnsi="Wingdings"/>
    </w:rPr>
  </w:style>
  <w:style w:type="character" w:customStyle="1" w:styleId="WW8Num4z3">
    <w:name w:val="WW8Num4z3"/>
    <w:rsid w:val="00E93F2E"/>
    <w:rPr>
      <w:rFonts w:ascii="Symbol" w:hAnsi="Symbol"/>
    </w:rPr>
  </w:style>
  <w:style w:type="character" w:customStyle="1" w:styleId="WW8Num5z1">
    <w:name w:val="WW8Num5z1"/>
    <w:rsid w:val="00E93F2E"/>
    <w:rPr>
      <w:rFonts w:ascii="Courier New" w:hAnsi="Courier New"/>
    </w:rPr>
  </w:style>
  <w:style w:type="character" w:customStyle="1" w:styleId="WW8Num5z2">
    <w:name w:val="WW8Num5z2"/>
    <w:rsid w:val="00E93F2E"/>
    <w:rPr>
      <w:rFonts w:ascii="Wingdings" w:hAnsi="Wingdings"/>
    </w:rPr>
  </w:style>
  <w:style w:type="character" w:customStyle="1" w:styleId="WW8Num6z1">
    <w:name w:val="WW8Num6z1"/>
    <w:rsid w:val="00E93F2E"/>
    <w:rPr>
      <w:rFonts w:ascii="Courier New" w:hAnsi="Courier New"/>
    </w:rPr>
  </w:style>
  <w:style w:type="character" w:customStyle="1" w:styleId="WW8Num6z2">
    <w:name w:val="WW8Num6z2"/>
    <w:rsid w:val="00E93F2E"/>
    <w:rPr>
      <w:rFonts w:ascii="Wingdings" w:hAnsi="Wingdings"/>
    </w:rPr>
  </w:style>
  <w:style w:type="character" w:customStyle="1" w:styleId="WW8Num8z1">
    <w:name w:val="WW8Num8z1"/>
    <w:rsid w:val="00E93F2E"/>
    <w:rPr>
      <w:rFonts w:ascii="Courier New" w:hAnsi="Courier New"/>
    </w:rPr>
  </w:style>
  <w:style w:type="character" w:customStyle="1" w:styleId="WW8Num8z2">
    <w:name w:val="WW8Num8z2"/>
    <w:rsid w:val="00E93F2E"/>
    <w:rPr>
      <w:rFonts w:ascii="Wingdings" w:hAnsi="Wingdings"/>
    </w:rPr>
  </w:style>
  <w:style w:type="character" w:customStyle="1" w:styleId="WW8Num8z3">
    <w:name w:val="WW8Num8z3"/>
    <w:rsid w:val="00E93F2E"/>
    <w:rPr>
      <w:rFonts w:ascii="Symbol" w:hAnsi="Symbol"/>
    </w:rPr>
  </w:style>
  <w:style w:type="character" w:customStyle="1" w:styleId="WW8Num9z1">
    <w:name w:val="WW8Num9z1"/>
    <w:rsid w:val="00E93F2E"/>
    <w:rPr>
      <w:rFonts w:ascii="Courier New" w:hAnsi="Courier New"/>
    </w:rPr>
  </w:style>
  <w:style w:type="character" w:customStyle="1" w:styleId="WW8Num9z2">
    <w:name w:val="WW8Num9z2"/>
    <w:rsid w:val="00E93F2E"/>
    <w:rPr>
      <w:rFonts w:ascii="Wingdings" w:hAnsi="Wingdings"/>
    </w:rPr>
  </w:style>
  <w:style w:type="character" w:customStyle="1" w:styleId="WW8Num9z3">
    <w:name w:val="WW8Num9z3"/>
    <w:rsid w:val="00E93F2E"/>
    <w:rPr>
      <w:rFonts w:ascii="Symbol" w:hAnsi="Symbol"/>
    </w:rPr>
  </w:style>
  <w:style w:type="character" w:customStyle="1" w:styleId="WW8Num10z1">
    <w:name w:val="WW8Num10z1"/>
    <w:rsid w:val="00E93F2E"/>
    <w:rPr>
      <w:rFonts w:ascii="Courier New" w:hAnsi="Courier New"/>
    </w:rPr>
  </w:style>
  <w:style w:type="character" w:customStyle="1" w:styleId="WW8Num10z2">
    <w:name w:val="WW8Num10z2"/>
    <w:rsid w:val="00E93F2E"/>
    <w:rPr>
      <w:rFonts w:ascii="Wingdings" w:hAnsi="Wingdings"/>
    </w:rPr>
  </w:style>
  <w:style w:type="character" w:customStyle="1" w:styleId="WW8Num10z3">
    <w:name w:val="WW8Num10z3"/>
    <w:rsid w:val="00E93F2E"/>
    <w:rPr>
      <w:rFonts w:ascii="Symbol" w:hAnsi="Symbol"/>
    </w:rPr>
  </w:style>
  <w:style w:type="character" w:customStyle="1" w:styleId="WW8Num5z3">
    <w:name w:val="WW8Num5z3"/>
    <w:rsid w:val="00E93F2E"/>
    <w:rPr>
      <w:rFonts w:ascii="Symbol" w:hAnsi="Symbol"/>
    </w:rPr>
  </w:style>
  <w:style w:type="character" w:customStyle="1" w:styleId="WW8Num11z1">
    <w:name w:val="WW8Num11z1"/>
    <w:rsid w:val="00E93F2E"/>
    <w:rPr>
      <w:rFonts w:ascii="Courier New" w:hAnsi="Courier New"/>
      <w:sz w:val="24"/>
    </w:rPr>
  </w:style>
  <w:style w:type="character" w:customStyle="1" w:styleId="WW8Num11z2">
    <w:name w:val="WW8Num11z2"/>
    <w:rsid w:val="00E93F2E"/>
    <w:rPr>
      <w:rFonts w:ascii="Wingdings" w:hAnsi="Wingdings"/>
    </w:rPr>
  </w:style>
  <w:style w:type="character" w:customStyle="1" w:styleId="WW8Num11z3">
    <w:name w:val="WW8Num11z3"/>
    <w:rsid w:val="00E93F2E"/>
    <w:rPr>
      <w:rFonts w:ascii="Symbol" w:hAnsi="Symbol"/>
    </w:rPr>
  </w:style>
  <w:style w:type="character" w:customStyle="1" w:styleId="WW8Num12z1">
    <w:name w:val="WW8Num12z1"/>
    <w:rsid w:val="00E93F2E"/>
    <w:rPr>
      <w:rFonts w:ascii="Courier New" w:hAnsi="Courier New"/>
      <w:sz w:val="24"/>
    </w:rPr>
  </w:style>
  <w:style w:type="character" w:customStyle="1" w:styleId="WW8Num12z2">
    <w:name w:val="WW8Num12z2"/>
    <w:rsid w:val="00E93F2E"/>
    <w:rPr>
      <w:rFonts w:ascii="Wingdings" w:hAnsi="Wingdings"/>
    </w:rPr>
  </w:style>
  <w:style w:type="character" w:customStyle="1" w:styleId="WW8Num12z3">
    <w:name w:val="WW8Num12z3"/>
    <w:rsid w:val="00E93F2E"/>
    <w:rPr>
      <w:rFonts w:ascii="Symbol" w:hAnsi="Symbol"/>
    </w:rPr>
  </w:style>
  <w:style w:type="character" w:customStyle="1" w:styleId="WW8Num14z1">
    <w:name w:val="WW8Num14z1"/>
    <w:rsid w:val="00E93F2E"/>
    <w:rPr>
      <w:rFonts w:ascii="Courier New" w:hAnsi="Courier New"/>
      <w:sz w:val="24"/>
    </w:rPr>
  </w:style>
  <w:style w:type="character" w:customStyle="1" w:styleId="WW8Num14z3">
    <w:name w:val="WW8Num14z3"/>
    <w:rsid w:val="00E93F2E"/>
    <w:rPr>
      <w:rFonts w:ascii="Symbol" w:hAnsi="Symbol"/>
    </w:rPr>
  </w:style>
  <w:style w:type="character" w:customStyle="1" w:styleId="WW8Num15z1">
    <w:name w:val="WW8Num15z1"/>
    <w:rsid w:val="00E93F2E"/>
    <w:rPr>
      <w:b/>
      <w:sz w:val="24"/>
    </w:rPr>
  </w:style>
  <w:style w:type="character" w:customStyle="1" w:styleId="WW8Num16z1">
    <w:name w:val="WW8Num16z1"/>
    <w:rsid w:val="00E93F2E"/>
    <w:rPr>
      <w:rFonts w:ascii="Courier New" w:hAnsi="Courier New"/>
      <w:sz w:val="24"/>
    </w:rPr>
  </w:style>
  <w:style w:type="character" w:customStyle="1" w:styleId="WW8Num16z2">
    <w:name w:val="WW8Num16z2"/>
    <w:rsid w:val="00E93F2E"/>
    <w:rPr>
      <w:rFonts w:ascii="Wingdings" w:hAnsi="Wingdings"/>
    </w:rPr>
  </w:style>
  <w:style w:type="character" w:customStyle="1" w:styleId="WW8Num16z3">
    <w:name w:val="WW8Num16z3"/>
    <w:rsid w:val="00E93F2E"/>
    <w:rPr>
      <w:rFonts w:ascii="Symbol" w:hAnsi="Symbol"/>
    </w:rPr>
  </w:style>
  <w:style w:type="character" w:customStyle="1" w:styleId="WW8Num7z1">
    <w:name w:val="WW8Num7z1"/>
    <w:rsid w:val="00E93F2E"/>
    <w:rPr>
      <w:rFonts w:ascii="Courier New" w:hAnsi="Courier New"/>
    </w:rPr>
  </w:style>
  <w:style w:type="character" w:customStyle="1" w:styleId="WW8Num7z2">
    <w:name w:val="WW8Num7z2"/>
    <w:rsid w:val="00E93F2E"/>
    <w:rPr>
      <w:rFonts w:ascii="Wingdings" w:hAnsi="Wingdings"/>
    </w:rPr>
  </w:style>
  <w:style w:type="character" w:customStyle="1" w:styleId="WW-DefaultParagraphFont1">
    <w:name w:val="WW-Default Paragraph Font1"/>
    <w:rsid w:val="00E93F2E"/>
  </w:style>
  <w:style w:type="character" w:customStyle="1" w:styleId="WW-DefaultParagraphFont11">
    <w:name w:val="WW-Default Paragraph Font11"/>
    <w:rsid w:val="00E93F2E"/>
  </w:style>
  <w:style w:type="character" w:customStyle="1" w:styleId="BodyText2Char">
    <w:name w:val="Body Text 2 Char"/>
    <w:rsid w:val="00E93F2E"/>
    <w:rPr>
      <w:sz w:val="24"/>
    </w:rPr>
  </w:style>
  <w:style w:type="character" w:customStyle="1" w:styleId="BodyText2Char1">
    <w:name w:val="Body Text 2 Char1"/>
    <w:basedOn w:val="WW-DefaultParagraphFont11"/>
    <w:rsid w:val="00E93F2E"/>
    <w:rPr>
      <w:rFonts w:cs="Times New Roman"/>
    </w:rPr>
  </w:style>
  <w:style w:type="character" w:customStyle="1" w:styleId="NoSpacingChar">
    <w:name w:val="No Spacing Char"/>
    <w:rsid w:val="00E93F2E"/>
    <w:rPr>
      <w:lang w:val="en-US"/>
    </w:rPr>
  </w:style>
  <w:style w:type="character" w:customStyle="1" w:styleId="ListLabel1">
    <w:name w:val="ListLabel 1"/>
    <w:rsid w:val="00E93F2E"/>
  </w:style>
  <w:style w:type="character" w:customStyle="1" w:styleId="ListLabel2">
    <w:name w:val="ListLabel 2"/>
    <w:rsid w:val="00E93F2E"/>
    <w:rPr>
      <w:b/>
      <w:sz w:val="24"/>
    </w:rPr>
  </w:style>
  <w:style w:type="character" w:customStyle="1" w:styleId="ListLabel3">
    <w:name w:val="ListLabel 3"/>
    <w:rsid w:val="00E93F2E"/>
    <w:rPr>
      <w:sz w:val="24"/>
    </w:rPr>
  </w:style>
  <w:style w:type="character" w:customStyle="1" w:styleId="ListLabel4">
    <w:name w:val="ListLabel 4"/>
    <w:rsid w:val="00E93F2E"/>
    <w:rPr>
      <w:sz w:val="24"/>
    </w:rPr>
  </w:style>
  <w:style w:type="character" w:customStyle="1" w:styleId="ListLabel5">
    <w:name w:val="ListLabel 5"/>
    <w:rsid w:val="00E93F2E"/>
  </w:style>
  <w:style w:type="character" w:customStyle="1" w:styleId="ListLabel6">
    <w:name w:val="ListLabel 6"/>
    <w:rsid w:val="00E93F2E"/>
    <w:rPr>
      <w:color w:val="00000A"/>
    </w:rPr>
  </w:style>
  <w:style w:type="character" w:customStyle="1" w:styleId="ListLabel7">
    <w:name w:val="ListLabel 7"/>
    <w:rsid w:val="00E93F2E"/>
    <w:rPr>
      <w:rFonts w:eastAsia="Times New Roman"/>
    </w:rPr>
  </w:style>
  <w:style w:type="character" w:customStyle="1" w:styleId="ListLabel8">
    <w:name w:val="ListLabel 8"/>
    <w:rsid w:val="00E93F2E"/>
  </w:style>
  <w:style w:type="character" w:customStyle="1" w:styleId="NumberingSymbols">
    <w:name w:val="Numbering Symbols"/>
    <w:rsid w:val="00E93F2E"/>
  </w:style>
  <w:style w:type="character" w:customStyle="1" w:styleId="FootnoteCharacters">
    <w:name w:val="Footnote Characters"/>
    <w:rsid w:val="00E93F2E"/>
    <w:rPr>
      <w:vertAlign w:val="superscript"/>
    </w:rPr>
  </w:style>
  <w:style w:type="character" w:customStyle="1" w:styleId="CharChar3">
    <w:name w:val="Char Char3"/>
    <w:rsid w:val="00E93F2E"/>
    <w:rPr>
      <w:rFonts w:ascii="Tahoma" w:eastAsia="Arial Unicode MS" w:hAnsi="Tahoma"/>
      <w:color w:val="000000"/>
      <w:kern w:val="1"/>
      <w:sz w:val="16"/>
    </w:rPr>
  </w:style>
  <w:style w:type="character" w:customStyle="1" w:styleId="CharChar2">
    <w:name w:val="Char Char2"/>
    <w:rsid w:val="00E93F2E"/>
    <w:rPr>
      <w:rFonts w:ascii="Times New Roman" w:eastAsia="Arial Unicode MS" w:hAnsi="Times New Roman"/>
      <w:color w:val="000000"/>
      <w:kern w:val="1"/>
      <w:sz w:val="24"/>
    </w:rPr>
  </w:style>
  <w:style w:type="character" w:customStyle="1" w:styleId="CharChar1">
    <w:name w:val="Char Char1"/>
    <w:rsid w:val="00E93F2E"/>
    <w:rPr>
      <w:rFonts w:ascii="Times New Roman" w:eastAsia="Arial Unicode MS" w:hAnsi="Times New Roman"/>
      <w:color w:val="000000"/>
      <w:kern w:val="1"/>
      <w:sz w:val="24"/>
    </w:rPr>
  </w:style>
  <w:style w:type="character" w:customStyle="1" w:styleId="FontStyle52">
    <w:name w:val="Font Style52"/>
    <w:rsid w:val="00E93F2E"/>
    <w:rPr>
      <w:rFonts w:ascii="Arial" w:hAnsi="Arial"/>
      <w:b/>
      <w:i/>
      <w:sz w:val="20"/>
    </w:rPr>
  </w:style>
  <w:style w:type="character" w:customStyle="1" w:styleId="FontStyle53">
    <w:name w:val="Font Style53"/>
    <w:rsid w:val="00E93F2E"/>
    <w:rPr>
      <w:rFonts w:ascii="Arial" w:hAnsi="Arial"/>
      <w:i/>
      <w:sz w:val="20"/>
    </w:rPr>
  </w:style>
  <w:style w:type="paragraph" w:customStyle="1" w:styleId="Heading">
    <w:name w:val="Heading"/>
    <w:basedOn w:val="Normal"/>
    <w:next w:val="BodyText"/>
    <w:rsid w:val="00E93F2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E93F2E"/>
    <w:pPr>
      <w:suppressAutoHyphens/>
      <w:spacing w:after="120" w:line="100" w:lineRule="atLeast"/>
      <w:jc w:val="left"/>
    </w:pPr>
    <w:rPr>
      <w:rFonts w:ascii="Helvetica-Cirilica" w:eastAsia="Arial Unicode MS" w:hAnsi="Helvetica-Cirilica" w:cs="Mangal"/>
      <w:b w:val="0"/>
      <w:smallCaps w:val="0"/>
      <w:color w:val="000000"/>
      <w:kern w:val="1"/>
      <w:sz w:val="24"/>
      <w:u w:val="none"/>
      <w:lang w:eastAsia="ar-SA"/>
    </w:rPr>
  </w:style>
  <w:style w:type="paragraph" w:styleId="Caption">
    <w:name w:val="caption"/>
    <w:basedOn w:val="Normal"/>
    <w:qFormat/>
    <w:rsid w:val="00E93F2E"/>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93F2E"/>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Pasussalistom">
    <w:name w:val="Pasus sa listom"/>
    <w:basedOn w:val="Normal"/>
    <w:rsid w:val="00E93F2E"/>
    <w:pPr>
      <w:suppressAutoHyphens/>
      <w:spacing w:after="0" w:line="240" w:lineRule="auto"/>
      <w:ind w:left="720"/>
    </w:pPr>
    <w:rPr>
      <w:rFonts w:ascii="Helvetica-Cirilica" w:eastAsia="SimSun" w:hAnsi="Helvetica-Cirilica" w:cs="Helvetica-Cirilica"/>
      <w:sz w:val="24"/>
      <w:szCs w:val="20"/>
      <w:lang w:val="en-US" w:eastAsia="ar-SA"/>
    </w:rPr>
  </w:style>
  <w:style w:type="paragraph" w:customStyle="1" w:styleId="Bezrazmaka">
    <w:name w:val="Bez razmaka"/>
    <w:rsid w:val="00E93F2E"/>
    <w:pPr>
      <w:suppressAutoHyphens/>
      <w:spacing w:after="0" w:line="240" w:lineRule="auto"/>
    </w:pPr>
    <w:rPr>
      <w:rFonts w:ascii="Calibri" w:eastAsia="Times New Roman" w:hAnsi="Calibri" w:cs="Times New Roman"/>
      <w:lang w:eastAsia="ar-SA"/>
    </w:rPr>
  </w:style>
  <w:style w:type="paragraph" w:styleId="BodyText3">
    <w:name w:val="Body Text 3"/>
    <w:basedOn w:val="Normal"/>
    <w:link w:val="BodyText3Char"/>
    <w:rsid w:val="00E93F2E"/>
    <w:pPr>
      <w:suppressAutoHyphens/>
      <w:spacing w:after="0" w:line="240" w:lineRule="auto"/>
      <w:jc w:val="center"/>
    </w:pPr>
    <w:rPr>
      <w:rFonts w:ascii="Arial" w:eastAsia="SimSun" w:hAnsi="Arial" w:cs="Arial"/>
      <w:sz w:val="24"/>
      <w:szCs w:val="20"/>
      <w:lang w:val="sr-Cyrl-CS" w:eastAsia="ar-SA"/>
    </w:rPr>
  </w:style>
  <w:style w:type="character" w:customStyle="1" w:styleId="BodyText3Char">
    <w:name w:val="Body Text 3 Char"/>
    <w:basedOn w:val="DefaultParagraphFont"/>
    <w:link w:val="BodyText3"/>
    <w:rsid w:val="00E93F2E"/>
    <w:rPr>
      <w:rFonts w:ascii="Arial" w:eastAsia="SimSun" w:hAnsi="Arial" w:cs="Arial"/>
      <w:sz w:val="24"/>
      <w:szCs w:val="20"/>
      <w:lang w:val="sr-Cyrl-CS" w:eastAsia="ar-SA"/>
    </w:rPr>
  </w:style>
  <w:style w:type="paragraph" w:customStyle="1" w:styleId="ContentsHeading">
    <w:name w:val="Contents Heading"/>
    <w:basedOn w:val="Heading1"/>
    <w:rsid w:val="00E93F2E"/>
    <w:pPr>
      <w:keepLines/>
      <w:suppressLineNumbers/>
      <w:suppressAutoHyphens/>
      <w:spacing w:before="480" w:line="100" w:lineRule="atLeast"/>
    </w:pPr>
    <w:rPr>
      <w:rFonts w:ascii="Cambria" w:eastAsia="Arial Unicode MS" w:hAnsi="Cambria"/>
      <w:color w:val="365F91"/>
      <w:kern w:val="1"/>
      <w:sz w:val="32"/>
      <w:szCs w:val="32"/>
      <w:lang w:val="en-US" w:eastAsia="ar-SA"/>
    </w:rPr>
  </w:style>
  <w:style w:type="paragraph" w:styleId="BodyText2">
    <w:name w:val="Body Text 2"/>
    <w:basedOn w:val="Normal"/>
    <w:link w:val="BodyText2Char2"/>
    <w:rsid w:val="00E93F2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93F2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93F2E"/>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93F2E"/>
    <w:pPr>
      <w:jc w:val="center"/>
    </w:pPr>
    <w:rPr>
      <w:b/>
      <w:bCs/>
    </w:rPr>
  </w:style>
  <w:style w:type="paragraph" w:customStyle="1" w:styleId="Style4">
    <w:name w:val="Style4"/>
    <w:basedOn w:val="Normal"/>
    <w:rsid w:val="00E93F2E"/>
    <w:pPr>
      <w:widowControl w:val="0"/>
      <w:suppressAutoHyphens/>
      <w:autoSpaceDE w:val="0"/>
      <w:spacing w:after="0" w:line="240" w:lineRule="auto"/>
      <w:jc w:val="both"/>
    </w:pPr>
    <w:rPr>
      <w:rFonts w:ascii="Arial" w:eastAsia="SimSun" w:hAnsi="Arial" w:cs="Arial"/>
      <w:sz w:val="24"/>
      <w:szCs w:val="24"/>
      <w:lang w:val="en-US" w:eastAsia="ar-SA"/>
    </w:rPr>
  </w:style>
  <w:style w:type="paragraph" w:customStyle="1" w:styleId="Style16">
    <w:name w:val="Style16"/>
    <w:basedOn w:val="Normal"/>
    <w:rsid w:val="00E93F2E"/>
    <w:pPr>
      <w:widowControl w:val="0"/>
      <w:suppressAutoHyphens/>
      <w:autoSpaceDE w:val="0"/>
      <w:spacing w:after="0" w:line="274" w:lineRule="exact"/>
      <w:jc w:val="both"/>
    </w:pPr>
    <w:rPr>
      <w:rFonts w:ascii="Arial" w:eastAsia="SimSun" w:hAnsi="Arial" w:cs="Arial"/>
      <w:sz w:val="24"/>
      <w:szCs w:val="24"/>
      <w:lang w:val="en-US" w:eastAsia="ar-SA"/>
    </w:rPr>
  </w:style>
  <w:style w:type="character" w:customStyle="1" w:styleId="style31">
    <w:name w:val="style31"/>
    <w:basedOn w:val="DefaultParagraphFont"/>
    <w:rsid w:val="00E93F2E"/>
    <w:rPr>
      <w:rFonts w:cs="Times New Roman"/>
      <w:sz w:val="18"/>
      <w:szCs w:val="18"/>
    </w:rPr>
  </w:style>
  <w:style w:type="paragraph" w:styleId="BlockText">
    <w:name w:val="Block Text"/>
    <w:basedOn w:val="Normal"/>
    <w:rsid w:val="00E93F2E"/>
    <w:pPr>
      <w:spacing w:after="80" w:line="360" w:lineRule="auto"/>
      <w:ind w:left="851" w:right="283"/>
      <w:jc w:val="center"/>
    </w:pPr>
    <w:rPr>
      <w:rFonts w:ascii="Arial Cirilica" w:eastAsia="SimSun" w:hAnsi="Arial Cirilica" w:cs="Times New Roman"/>
      <w:b/>
      <w:i/>
      <w:noProof/>
      <w:sz w:val="28"/>
      <w:szCs w:val="20"/>
      <w:lang w:val="sr-Cyrl-CS" w:eastAsia="sr-Latn-RS"/>
    </w:rPr>
  </w:style>
  <w:style w:type="paragraph" w:customStyle="1" w:styleId="CommentText1">
    <w:name w:val="Comment Text1"/>
    <w:basedOn w:val="Normal"/>
    <w:rsid w:val="00E93F2E"/>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E93F2E"/>
    <w:rPr>
      <w:b/>
      <w:bCs/>
    </w:rPr>
  </w:style>
  <w:style w:type="character" w:customStyle="1" w:styleId="CommentReference1">
    <w:name w:val="Comment Reference1"/>
    <w:rsid w:val="00E93F2E"/>
    <w:rPr>
      <w:sz w:val="16"/>
      <w:szCs w:val="16"/>
    </w:rPr>
  </w:style>
  <w:style w:type="character" w:customStyle="1" w:styleId="BalloonTextChar1">
    <w:name w:val="Balloon Text Char1"/>
    <w:basedOn w:val="DefaultParagraphFont"/>
    <w:semiHidden/>
    <w:locked/>
    <w:rsid w:val="00E93F2E"/>
    <w:rPr>
      <w:rFonts w:ascii="Tahoma" w:eastAsia="Arial Unicode MS" w:hAnsi="Tahoma" w:cs="Tahoma"/>
      <w:color w:val="000000"/>
      <w:kern w:val="2"/>
      <w:sz w:val="16"/>
      <w:szCs w:val="16"/>
      <w:lang w:eastAsia="ar-SA"/>
    </w:rPr>
  </w:style>
  <w:style w:type="numbering" w:customStyle="1" w:styleId="NoList2">
    <w:name w:val="No List2"/>
    <w:next w:val="NoList"/>
    <w:semiHidden/>
    <w:unhideWhenUsed/>
    <w:rsid w:val="00F70A63"/>
  </w:style>
  <w:style w:type="character" w:customStyle="1" w:styleId="CharChar150">
    <w:name w:val="Char Char15"/>
    <w:rsid w:val="00F70A63"/>
    <w:rPr>
      <w:rFonts w:ascii="YU-Helvetica" w:eastAsia="Times New Roman" w:hAnsi="YU-Helvetica" w:cs="YU-Helvetica"/>
      <w:b/>
      <w:sz w:val="28"/>
    </w:rPr>
  </w:style>
  <w:style w:type="character" w:customStyle="1" w:styleId="CharChar140">
    <w:name w:val="Char Char14"/>
    <w:rsid w:val="00F70A63"/>
    <w:rPr>
      <w:rFonts w:ascii="YU-Helvetica" w:eastAsia="Times New Roman" w:hAnsi="YU-Helvetica" w:cs="YU-Helvetica"/>
      <w:b/>
      <w:sz w:val="24"/>
    </w:rPr>
  </w:style>
  <w:style w:type="character" w:customStyle="1" w:styleId="CharChar130">
    <w:name w:val="Char Char13"/>
    <w:rsid w:val="00F70A63"/>
    <w:rPr>
      <w:rFonts w:ascii="YU-Helvetica" w:eastAsia="Times New Roman" w:hAnsi="YU-Helvetica" w:cs="YU-Helvetica"/>
      <w:sz w:val="24"/>
    </w:rPr>
  </w:style>
  <w:style w:type="character" w:customStyle="1" w:styleId="CharChar120">
    <w:name w:val="Char Char12"/>
    <w:rsid w:val="00F70A63"/>
    <w:rPr>
      <w:rFonts w:ascii="YU-Helvetica" w:eastAsia="Times New Roman" w:hAnsi="YU-Helvetica" w:cs="YU-Helvetica"/>
      <w:b/>
    </w:rPr>
  </w:style>
  <w:style w:type="character" w:customStyle="1" w:styleId="CharChar110">
    <w:name w:val="Char Char11"/>
    <w:rsid w:val="00F70A63"/>
    <w:rPr>
      <w:rFonts w:ascii="YU-Helvetica" w:eastAsia="Times New Roman" w:hAnsi="YU-Helvetica" w:cs="YU-Helvetica"/>
      <w:b/>
    </w:rPr>
  </w:style>
  <w:style w:type="character" w:customStyle="1" w:styleId="CharChar100">
    <w:name w:val="Char Char10"/>
    <w:rsid w:val="00F70A63"/>
    <w:rPr>
      <w:rFonts w:ascii="Times New Roman" w:eastAsia="Times New Roman" w:hAnsi="Times New Roman" w:cs="Times New Roman"/>
      <w:sz w:val="24"/>
    </w:rPr>
  </w:style>
  <w:style w:type="character" w:customStyle="1" w:styleId="CharChar80">
    <w:name w:val="Char Char8"/>
    <w:rsid w:val="00F70A63"/>
    <w:rPr>
      <w:rFonts w:ascii="Times New Roman" w:eastAsia="Times New Roman" w:hAnsi="Times New Roman" w:cs="Times New Roman"/>
      <w:sz w:val="28"/>
    </w:rPr>
  </w:style>
  <w:style w:type="character" w:customStyle="1" w:styleId="CharChar70">
    <w:name w:val="Char Char7"/>
    <w:rsid w:val="00F70A63"/>
    <w:rPr>
      <w:rFonts w:ascii="Helvetica-Cirilica" w:eastAsia="Times New Roman" w:hAnsi="Helvetica-Cirilica" w:cs="Times New Roman"/>
      <w:sz w:val="24"/>
      <w:szCs w:val="20"/>
      <w:lang w:val="en-US"/>
    </w:rPr>
  </w:style>
  <w:style w:type="character" w:customStyle="1" w:styleId="CharChar160">
    <w:name w:val="Char Char16"/>
    <w:rsid w:val="00F70A63"/>
    <w:rPr>
      <w:rFonts w:ascii="Helvetica-Cirilica" w:eastAsia="Times New Roman" w:hAnsi="Helvetica-Cirilica" w:cs="Times New Roman"/>
      <w:b/>
      <w:sz w:val="24"/>
      <w:szCs w:val="20"/>
      <w:lang w:val="en-US"/>
    </w:rPr>
  </w:style>
  <w:style w:type="character" w:customStyle="1" w:styleId="CharChar90">
    <w:name w:val="Char Char9"/>
    <w:rsid w:val="00F70A63"/>
    <w:rPr>
      <w:rFonts w:ascii="Times New Roman" w:eastAsia="Times New Roman" w:hAnsi="Times New Roman" w:cs="Times New Roman"/>
      <w:b/>
      <w:color w:val="000000"/>
      <w:kern w:val="1"/>
      <w:sz w:val="24"/>
      <w:szCs w:val="24"/>
    </w:rPr>
  </w:style>
  <w:style w:type="character" w:customStyle="1" w:styleId="CharChar60">
    <w:name w:val="Char Char6"/>
    <w:rsid w:val="00F70A63"/>
    <w:rPr>
      <w:rFonts w:ascii="Times New Roman" w:eastAsia="Arial Unicode MS" w:hAnsi="Times New Roman" w:cs="Times New Roman"/>
      <w:color w:val="000000"/>
      <w:kern w:val="1"/>
      <w:sz w:val="24"/>
      <w:szCs w:val="24"/>
    </w:rPr>
  </w:style>
  <w:style w:type="character" w:customStyle="1" w:styleId="CharChar50">
    <w:name w:val="Char Char5"/>
    <w:rsid w:val="00F70A63"/>
    <w:rPr>
      <w:rFonts w:ascii="Helvetica-Cirilica" w:eastAsia="Times New Roman" w:hAnsi="Helvetica-Cirilica" w:cs="Times New Roman"/>
      <w:sz w:val="24"/>
      <w:szCs w:val="20"/>
      <w:lang w:val="en-US"/>
    </w:rPr>
  </w:style>
  <w:style w:type="character" w:customStyle="1" w:styleId="CharChar40">
    <w:name w:val="Char Char4"/>
    <w:rsid w:val="00F70A63"/>
    <w:rPr>
      <w:rFonts w:ascii="Arial" w:eastAsia="Times New Roman" w:hAnsi="Arial" w:cs="Times New Roman"/>
      <w:sz w:val="24"/>
      <w:szCs w:val="20"/>
      <w:lang w:val="sr-Cyrl-CS"/>
    </w:rPr>
  </w:style>
  <w:style w:type="character" w:customStyle="1" w:styleId="CommentReference2">
    <w:name w:val="Comment Reference2"/>
    <w:rsid w:val="00F70A63"/>
    <w:rPr>
      <w:sz w:val="16"/>
      <w:szCs w:val="16"/>
    </w:rPr>
  </w:style>
  <w:style w:type="character" w:customStyle="1" w:styleId="CharChar30">
    <w:name w:val="Char Char3"/>
    <w:rsid w:val="00F70A63"/>
    <w:rPr>
      <w:rFonts w:ascii="Tahoma" w:eastAsia="Arial Unicode MS" w:hAnsi="Tahoma" w:cs="Tahoma"/>
      <w:color w:val="000000"/>
      <w:kern w:val="1"/>
      <w:sz w:val="16"/>
      <w:szCs w:val="16"/>
    </w:rPr>
  </w:style>
  <w:style w:type="character" w:customStyle="1" w:styleId="CharChar20">
    <w:name w:val="Char Char2"/>
    <w:rsid w:val="00F70A63"/>
    <w:rPr>
      <w:rFonts w:ascii="Times New Roman" w:eastAsia="Arial Unicode MS" w:hAnsi="Times New Roman" w:cs="Times New Roman"/>
      <w:color w:val="000000"/>
      <w:kern w:val="1"/>
      <w:sz w:val="24"/>
      <w:szCs w:val="24"/>
    </w:rPr>
  </w:style>
  <w:style w:type="character" w:customStyle="1" w:styleId="CharChar17">
    <w:name w:val="Char Char1"/>
    <w:rsid w:val="00F70A63"/>
    <w:rPr>
      <w:rFonts w:ascii="Times New Roman" w:eastAsia="Arial Unicode MS" w:hAnsi="Times New Roman" w:cs="Times New Roman"/>
      <w:color w:val="000000"/>
      <w:kern w:val="1"/>
      <w:sz w:val="24"/>
      <w:szCs w:val="24"/>
    </w:rPr>
  </w:style>
  <w:style w:type="character" w:customStyle="1" w:styleId="CharChar">
    <w:name w:val="Char Char"/>
    <w:rsid w:val="00F70A63"/>
    <w:rPr>
      <w:rFonts w:eastAsia="Arial Unicode MS"/>
      <w:color w:val="000000"/>
      <w:kern w:val="1"/>
      <w:sz w:val="24"/>
      <w:szCs w:val="24"/>
      <w:lang w:eastAsia="ar-SA" w:bidi="ar-SA"/>
    </w:rPr>
  </w:style>
  <w:style w:type="paragraph" w:customStyle="1" w:styleId="CommentText2">
    <w:name w:val="Comment Text2"/>
    <w:basedOn w:val="Normal"/>
    <w:rsid w:val="00F70A63"/>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F70A63"/>
    <w:rPr>
      <w:b/>
      <w:bCs/>
    </w:rPr>
  </w:style>
  <w:style w:type="numbering" w:customStyle="1" w:styleId="NoList3">
    <w:name w:val="No List3"/>
    <w:next w:val="NoList"/>
    <w:semiHidden/>
    <w:unhideWhenUsed/>
    <w:rsid w:val="00F0002E"/>
  </w:style>
  <w:style w:type="character" w:customStyle="1" w:styleId="CharChar151">
    <w:name w:val=" Char Char15"/>
    <w:rsid w:val="00F0002E"/>
    <w:rPr>
      <w:rFonts w:ascii="YU-Helvetica" w:eastAsia="Times New Roman" w:hAnsi="YU-Helvetica" w:cs="YU-Helvetica"/>
      <w:b/>
      <w:sz w:val="28"/>
    </w:rPr>
  </w:style>
  <w:style w:type="character" w:customStyle="1" w:styleId="CharChar141">
    <w:name w:val=" Char Char14"/>
    <w:rsid w:val="00F0002E"/>
    <w:rPr>
      <w:rFonts w:ascii="YU-Helvetica" w:eastAsia="Times New Roman" w:hAnsi="YU-Helvetica" w:cs="YU-Helvetica"/>
      <w:b/>
      <w:sz w:val="24"/>
    </w:rPr>
  </w:style>
  <w:style w:type="character" w:customStyle="1" w:styleId="CharChar131">
    <w:name w:val=" Char Char13"/>
    <w:rsid w:val="00F0002E"/>
    <w:rPr>
      <w:rFonts w:ascii="YU-Helvetica" w:eastAsia="Times New Roman" w:hAnsi="YU-Helvetica" w:cs="YU-Helvetica"/>
      <w:sz w:val="24"/>
    </w:rPr>
  </w:style>
  <w:style w:type="character" w:customStyle="1" w:styleId="CharChar121">
    <w:name w:val=" Char Char12"/>
    <w:rsid w:val="00F0002E"/>
    <w:rPr>
      <w:rFonts w:ascii="YU-Helvetica" w:eastAsia="Times New Roman" w:hAnsi="YU-Helvetica" w:cs="YU-Helvetica"/>
      <w:b/>
    </w:rPr>
  </w:style>
  <w:style w:type="character" w:customStyle="1" w:styleId="CharChar111">
    <w:name w:val=" Char Char11"/>
    <w:rsid w:val="00F0002E"/>
    <w:rPr>
      <w:rFonts w:ascii="YU-Helvetica" w:eastAsia="Times New Roman" w:hAnsi="YU-Helvetica" w:cs="YU-Helvetica"/>
      <w:b/>
    </w:rPr>
  </w:style>
  <w:style w:type="character" w:customStyle="1" w:styleId="CharChar101">
    <w:name w:val=" Char Char10"/>
    <w:rsid w:val="00F0002E"/>
    <w:rPr>
      <w:rFonts w:ascii="Times New Roman" w:eastAsia="Times New Roman" w:hAnsi="Times New Roman" w:cs="Times New Roman"/>
      <w:sz w:val="24"/>
    </w:rPr>
  </w:style>
  <w:style w:type="character" w:customStyle="1" w:styleId="CharChar81">
    <w:name w:val=" Char Char8"/>
    <w:rsid w:val="00F0002E"/>
    <w:rPr>
      <w:rFonts w:ascii="Times New Roman" w:eastAsia="Times New Roman" w:hAnsi="Times New Roman" w:cs="Times New Roman"/>
      <w:sz w:val="28"/>
    </w:rPr>
  </w:style>
  <w:style w:type="character" w:customStyle="1" w:styleId="CharChar71">
    <w:name w:val=" Char Char7"/>
    <w:rsid w:val="00F0002E"/>
    <w:rPr>
      <w:rFonts w:ascii="Helvetica-Cirilica" w:eastAsia="Times New Roman" w:hAnsi="Helvetica-Cirilica" w:cs="Times New Roman"/>
      <w:sz w:val="24"/>
      <w:szCs w:val="20"/>
      <w:lang w:val="en-US"/>
    </w:rPr>
  </w:style>
  <w:style w:type="character" w:customStyle="1" w:styleId="CharChar161">
    <w:name w:val=" Char Char16"/>
    <w:rsid w:val="00F0002E"/>
    <w:rPr>
      <w:rFonts w:ascii="Helvetica-Cirilica" w:eastAsia="Times New Roman" w:hAnsi="Helvetica-Cirilica" w:cs="Times New Roman"/>
      <w:b/>
      <w:sz w:val="24"/>
      <w:szCs w:val="20"/>
      <w:lang w:val="en-US"/>
    </w:rPr>
  </w:style>
  <w:style w:type="character" w:customStyle="1" w:styleId="CharChar91">
    <w:name w:val=" Char Char9"/>
    <w:rsid w:val="00F0002E"/>
    <w:rPr>
      <w:rFonts w:ascii="Times New Roman" w:eastAsia="Times New Roman" w:hAnsi="Times New Roman" w:cs="Times New Roman"/>
      <w:b/>
      <w:color w:val="000000"/>
      <w:kern w:val="1"/>
      <w:sz w:val="24"/>
      <w:szCs w:val="24"/>
      <w:lang/>
    </w:rPr>
  </w:style>
  <w:style w:type="character" w:customStyle="1" w:styleId="CharChar61">
    <w:name w:val=" Char Char6"/>
    <w:rsid w:val="00F0002E"/>
    <w:rPr>
      <w:rFonts w:ascii="Times New Roman" w:eastAsia="Arial Unicode MS" w:hAnsi="Times New Roman" w:cs="Times New Roman"/>
      <w:color w:val="000000"/>
      <w:kern w:val="1"/>
      <w:sz w:val="24"/>
      <w:szCs w:val="24"/>
      <w:lang/>
    </w:rPr>
  </w:style>
  <w:style w:type="character" w:customStyle="1" w:styleId="CharChar51">
    <w:name w:val=" Char Char5"/>
    <w:rsid w:val="00F0002E"/>
    <w:rPr>
      <w:rFonts w:ascii="Helvetica-Cirilica" w:eastAsia="Times New Roman" w:hAnsi="Helvetica-Cirilica" w:cs="Times New Roman"/>
      <w:sz w:val="24"/>
      <w:szCs w:val="20"/>
      <w:lang w:val="en-US"/>
    </w:rPr>
  </w:style>
  <w:style w:type="character" w:customStyle="1" w:styleId="CharChar41">
    <w:name w:val=" Char Char4"/>
    <w:rsid w:val="00F0002E"/>
    <w:rPr>
      <w:rFonts w:ascii="Arial" w:eastAsia="Times New Roman" w:hAnsi="Arial" w:cs="Times New Roman"/>
      <w:sz w:val="24"/>
      <w:szCs w:val="20"/>
      <w:lang w:val="sr-Cyrl-CS"/>
    </w:rPr>
  </w:style>
  <w:style w:type="character" w:customStyle="1" w:styleId="annotationreference">
    <w:name w:val="annotation reference"/>
    <w:rsid w:val="00F0002E"/>
    <w:rPr>
      <w:sz w:val="16"/>
      <w:szCs w:val="16"/>
    </w:rPr>
  </w:style>
  <w:style w:type="character" w:customStyle="1" w:styleId="CharChar31">
    <w:name w:val=" Char Char3"/>
    <w:rsid w:val="00F0002E"/>
    <w:rPr>
      <w:rFonts w:ascii="Tahoma" w:eastAsia="Arial Unicode MS" w:hAnsi="Tahoma" w:cs="Tahoma"/>
      <w:color w:val="000000"/>
      <w:kern w:val="1"/>
      <w:sz w:val="16"/>
      <w:szCs w:val="16"/>
      <w:lang/>
    </w:rPr>
  </w:style>
  <w:style w:type="character" w:customStyle="1" w:styleId="CharChar21">
    <w:name w:val=" Char Char2"/>
    <w:rsid w:val="00F0002E"/>
    <w:rPr>
      <w:rFonts w:ascii="Times New Roman" w:eastAsia="Arial Unicode MS" w:hAnsi="Times New Roman" w:cs="Times New Roman"/>
      <w:color w:val="000000"/>
      <w:kern w:val="1"/>
      <w:sz w:val="24"/>
      <w:szCs w:val="24"/>
      <w:lang/>
    </w:rPr>
  </w:style>
  <w:style w:type="character" w:customStyle="1" w:styleId="CharChar18">
    <w:name w:val=" Char Char1"/>
    <w:rsid w:val="00F0002E"/>
    <w:rPr>
      <w:rFonts w:ascii="Times New Roman" w:eastAsia="Arial Unicode MS" w:hAnsi="Times New Roman" w:cs="Times New Roman"/>
      <w:color w:val="000000"/>
      <w:kern w:val="1"/>
      <w:sz w:val="24"/>
      <w:szCs w:val="24"/>
      <w:lang/>
    </w:rPr>
  </w:style>
  <w:style w:type="character" w:customStyle="1" w:styleId="CharChar0">
    <w:name w:val=" Char Char"/>
    <w:rsid w:val="00F0002E"/>
    <w:rPr>
      <w:rFonts w:eastAsia="Arial Unicode MS"/>
      <w:color w:val="000000"/>
      <w:kern w:val="1"/>
      <w:sz w:val="24"/>
      <w:szCs w:val="24"/>
      <w:lang w:eastAsia="ar-SA" w:bidi="ar-SA"/>
    </w:rPr>
  </w:style>
  <w:style w:type="paragraph" w:customStyle="1" w:styleId="annotationtext">
    <w:name w:val="annotation text"/>
    <w:basedOn w:val="Normal"/>
    <w:rsid w:val="00F0002E"/>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annotationsubject">
    <w:name w:val="annotation subject"/>
    <w:basedOn w:val="annotationtext"/>
    <w:rsid w:val="00F000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3F2E"/>
    <w:pPr>
      <w:keepNext/>
      <w:spacing w:after="0" w:line="240" w:lineRule="auto"/>
      <w:outlineLvl w:val="0"/>
    </w:pPr>
    <w:rPr>
      <w:rFonts w:ascii="Arial Narrow" w:eastAsia="SimSun" w:hAnsi="Arial Narrow" w:cs="Times New Roman"/>
      <w:b/>
      <w:bCs/>
      <w:sz w:val="18"/>
      <w:szCs w:val="24"/>
      <w:lang w:val="sr-Cyrl-CS" w:eastAsia="sr-Latn-RS"/>
    </w:rPr>
  </w:style>
  <w:style w:type="paragraph" w:styleId="Heading2">
    <w:name w:val="heading 2"/>
    <w:basedOn w:val="Normal"/>
    <w:next w:val="Normal"/>
    <w:link w:val="Heading2Char"/>
    <w:qFormat/>
    <w:rsid w:val="00E93F2E"/>
    <w:pPr>
      <w:keepNext/>
      <w:spacing w:after="0" w:line="240" w:lineRule="auto"/>
      <w:outlineLvl w:val="1"/>
    </w:pPr>
    <w:rPr>
      <w:rFonts w:ascii="Arial" w:eastAsia="SimSun" w:hAnsi="Arial" w:cs="Arial"/>
      <w:b/>
      <w:bCs/>
      <w:sz w:val="20"/>
      <w:szCs w:val="20"/>
      <w:lang w:val="en-US" w:eastAsia="sr-Latn-RS"/>
    </w:rPr>
  </w:style>
  <w:style w:type="paragraph" w:styleId="Heading3">
    <w:name w:val="heading 3"/>
    <w:basedOn w:val="WW-Default"/>
    <w:next w:val="Normal"/>
    <w:link w:val="Heading3Char"/>
    <w:qFormat/>
    <w:rsid w:val="00E93F2E"/>
    <w:pPr>
      <w:keepNext/>
      <w:tabs>
        <w:tab w:val="left" w:pos="709"/>
        <w:tab w:val="num" w:pos="2520"/>
      </w:tabs>
      <w:autoSpaceDE/>
      <w:spacing w:line="100" w:lineRule="atLeast"/>
      <w:ind w:left="2520" w:hanging="180"/>
      <w:jc w:val="center"/>
      <w:outlineLvl w:val="2"/>
    </w:pPr>
    <w:rPr>
      <w:rFonts w:ascii="YU-Helvetica" w:eastAsia="SimSun" w:hAnsi="YU-Helvetica" w:cs="YU-Helvetica"/>
      <w:b/>
      <w:color w:val="auto"/>
      <w:szCs w:val="20"/>
      <w:lang w:val="en-US"/>
    </w:rPr>
  </w:style>
  <w:style w:type="paragraph" w:styleId="Heading4">
    <w:name w:val="heading 4"/>
    <w:basedOn w:val="WW-Default"/>
    <w:next w:val="Normal"/>
    <w:link w:val="Heading4Char"/>
    <w:qFormat/>
    <w:rsid w:val="00E93F2E"/>
    <w:pPr>
      <w:keepNext/>
      <w:tabs>
        <w:tab w:val="left" w:pos="709"/>
        <w:tab w:val="num" w:pos="3240"/>
      </w:tabs>
      <w:autoSpaceDE/>
      <w:spacing w:line="100" w:lineRule="atLeast"/>
      <w:ind w:left="3240" w:hanging="360"/>
      <w:jc w:val="center"/>
      <w:outlineLvl w:val="3"/>
    </w:pPr>
    <w:rPr>
      <w:rFonts w:ascii="YU-Helvetica" w:eastAsia="SimSun" w:hAnsi="YU-Helvetica" w:cs="YU-Helvetica"/>
      <w:color w:val="auto"/>
      <w:szCs w:val="20"/>
      <w:lang w:val="en-US"/>
    </w:rPr>
  </w:style>
  <w:style w:type="paragraph" w:styleId="Heading5">
    <w:name w:val="heading 5"/>
    <w:basedOn w:val="WW-Default"/>
    <w:next w:val="Normal"/>
    <w:link w:val="Heading5Char"/>
    <w:qFormat/>
    <w:rsid w:val="00E93F2E"/>
    <w:pPr>
      <w:keepNext/>
      <w:tabs>
        <w:tab w:val="left" w:pos="709"/>
        <w:tab w:val="num" w:pos="3960"/>
      </w:tabs>
      <w:autoSpaceDE/>
      <w:spacing w:line="100" w:lineRule="atLeast"/>
      <w:ind w:left="3960" w:hanging="360"/>
      <w:outlineLvl w:val="4"/>
    </w:pPr>
    <w:rPr>
      <w:rFonts w:ascii="YU-Helvetica" w:eastAsia="SimSun" w:hAnsi="YU-Helvetica" w:cs="YU-Helvetica"/>
      <w:b/>
      <w:color w:val="auto"/>
      <w:sz w:val="20"/>
      <w:szCs w:val="20"/>
      <w:lang w:val="en-US"/>
    </w:rPr>
  </w:style>
  <w:style w:type="paragraph" w:styleId="Heading6">
    <w:name w:val="heading 6"/>
    <w:basedOn w:val="WW-Default"/>
    <w:next w:val="Normal"/>
    <w:link w:val="Heading6Char"/>
    <w:qFormat/>
    <w:rsid w:val="00E93F2E"/>
    <w:pPr>
      <w:keepNext/>
      <w:tabs>
        <w:tab w:val="left" w:pos="709"/>
        <w:tab w:val="num" w:pos="4680"/>
      </w:tabs>
      <w:autoSpaceDE/>
      <w:spacing w:line="100" w:lineRule="atLeast"/>
      <w:ind w:left="4680" w:hanging="180"/>
      <w:jc w:val="center"/>
      <w:outlineLvl w:val="5"/>
    </w:pPr>
    <w:rPr>
      <w:rFonts w:ascii="YU-Helvetica" w:eastAsia="SimSun" w:hAnsi="YU-Helvetica" w:cs="YU-Helvetica"/>
      <w:b/>
      <w:color w:val="auto"/>
      <w:sz w:val="20"/>
      <w:szCs w:val="20"/>
      <w:lang w:val="en-US"/>
    </w:rPr>
  </w:style>
  <w:style w:type="paragraph" w:styleId="Heading7">
    <w:name w:val="heading 7"/>
    <w:basedOn w:val="WW-Default"/>
    <w:next w:val="Normal"/>
    <w:link w:val="Heading7Char"/>
    <w:qFormat/>
    <w:rsid w:val="00E93F2E"/>
    <w:pPr>
      <w:keepNext/>
      <w:tabs>
        <w:tab w:val="left" w:pos="709"/>
        <w:tab w:val="num" w:pos="5400"/>
      </w:tabs>
      <w:autoSpaceDE/>
      <w:spacing w:line="100" w:lineRule="atLeast"/>
      <w:ind w:left="5400" w:hanging="360"/>
      <w:outlineLvl w:val="6"/>
    </w:pPr>
    <w:rPr>
      <w:rFonts w:eastAsia="SimSun"/>
      <w:color w:val="auto"/>
      <w:szCs w:val="20"/>
      <w:lang w:val="en-US"/>
    </w:rPr>
  </w:style>
  <w:style w:type="paragraph" w:styleId="Heading8">
    <w:name w:val="heading 8"/>
    <w:basedOn w:val="Normal"/>
    <w:next w:val="BodyText"/>
    <w:link w:val="Heading8Char"/>
    <w:qFormat/>
    <w:rsid w:val="00E93F2E"/>
    <w:pPr>
      <w:keepNext/>
      <w:tabs>
        <w:tab w:val="num" w:pos="720"/>
      </w:tabs>
      <w:suppressAutoHyphens/>
      <w:spacing w:after="0" w:line="100" w:lineRule="atLeast"/>
      <w:ind w:left="720" w:hanging="360"/>
      <w:jc w:val="both"/>
      <w:outlineLvl w:val="7"/>
    </w:pPr>
    <w:rPr>
      <w:rFonts w:ascii="Times New Roman" w:eastAsia="SimSun" w:hAnsi="Times New Roman" w:cs="Times New Roman"/>
      <w:b/>
      <w:color w:val="000000"/>
      <w:kern w:val="1"/>
      <w:sz w:val="24"/>
      <w:szCs w:val="24"/>
      <w:lang w:eastAsia="ar-SA"/>
    </w:rPr>
  </w:style>
  <w:style w:type="paragraph" w:styleId="Heading9">
    <w:name w:val="heading 9"/>
    <w:basedOn w:val="Normal"/>
    <w:next w:val="Normal"/>
    <w:link w:val="Heading9Char"/>
    <w:qFormat/>
    <w:rsid w:val="00E93F2E"/>
    <w:pPr>
      <w:keepNext/>
      <w:spacing w:after="0" w:line="240" w:lineRule="auto"/>
      <w:jc w:val="center"/>
      <w:outlineLvl w:val="8"/>
    </w:pPr>
    <w:rPr>
      <w:rFonts w:ascii="Arial Narrow" w:eastAsia="SimSun" w:hAnsi="Arial Narrow" w:cs="Times New Roman"/>
      <w:b/>
      <w:bCs/>
      <w:smallCaps/>
      <w:szCs w:val="24"/>
      <w:lang w:val="sr-Cyrl-CS" w:eastAsia="sr-Latn-R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F2E"/>
    <w:rPr>
      <w:rFonts w:ascii="Arial Narrow" w:eastAsia="SimSun" w:hAnsi="Arial Narrow" w:cs="Times New Roman"/>
      <w:b/>
      <w:bCs/>
      <w:sz w:val="18"/>
      <w:szCs w:val="24"/>
      <w:lang w:val="sr-Cyrl-CS" w:eastAsia="sr-Latn-RS"/>
    </w:rPr>
  </w:style>
  <w:style w:type="character" w:customStyle="1" w:styleId="Heading2Char">
    <w:name w:val="Heading 2 Char"/>
    <w:basedOn w:val="DefaultParagraphFont"/>
    <w:link w:val="Heading2"/>
    <w:rsid w:val="00E93F2E"/>
    <w:rPr>
      <w:rFonts w:ascii="Arial" w:eastAsia="SimSun" w:hAnsi="Arial" w:cs="Arial"/>
      <w:b/>
      <w:bCs/>
      <w:sz w:val="20"/>
      <w:szCs w:val="20"/>
      <w:lang w:val="en-US" w:eastAsia="sr-Latn-RS"/>
    </w:rPr>
  </w:style>
  <w:style w:type="character" w:customStyle="1" w:styleId="Heading3Char">
    <w:name w:val="Heading 3 Char"/>
    <w:basedOn w:val="DefaultParagraphFont"/>
    <w:link w:val="Heading3"/>
    <w:rsid w:val="00E93F2E"/>
    <w:rPr>
      <w:rFonts w:ascii="YU-Helvetica" w:eastAsia="SimSun" w:hAnsi="YU-Helvetica" w:cs="YU-Helvetica"/>
      <w:b/>
      <w:sz w:val="24"/>
      <w:szCs w:val="20"/>
      <w:lang w:val="en-US" w:eastAsia="ar-SA"/>
    </w:rPr>
  </w:style>
  <w:style w:type="character" w:customStyle="1" w:styleId="Heading4Char">
    <w:name w:val="Heading 4 Char"/>
    <w:basedOn w:val="DefaultParagraphFont"/>
    <w:link w:val="Heading4"/>
    <w:rsid w:val="00E93F2E"/>
    <w:rPr>
      <w:rFonts w:ascii="YU-Helvetica" w:eastAsia="SimSun" w:hAnsi="YU-Helvetica" w:cs="YU-Helvetica"/>
      <w:sz w:val="24"/>
      <w:szCs w:val="20"/>
      <w:lang w:val="en-US" w:eastAsia="ar-SA"/>
    </w:rPr>
  </w:style>
  <w:style w:type="character" w:customStyle="1" w:styleId="Heading5Char">
    <w:name w:val="Heading 5 Char"/>
    <w:basedOn w:val="DefaultParagraphFont"/>
    <w:link w:val="Heading5"/>
    <w:rsid w:val="00E93F2E"/>
    <w:rPr>
      <w:rFonts w:ascii="YU-Helvetica" w:eastAsia="SimSun" w:hAnsi="YU-Helvetica" w:cs="YU-Helvetica"/>
      <w:b/>
      <w:sz w:val="20"/>
      <w:szCs w:val="20"/>
      <w:lang w:val="en-US" w:eastAsia="ar-SA"/>
    </w:rPr>
  </w:style>
  <w:style w:type="character" w:customStyle="1" w:styleId="Heading6Char">
    <w:name w:val="Heading 6 Char"/>
    <w:basedOn w:val="DefaultParagraphFont"/>
    <w:link w:val="Heading6"/>
    <w:rsid w:val="00E93F2E"/>
    <w:rPr>
      <w:rFonts w:ascii="YU-Helvetica" w:eastAsia="SimSun" w:hAnsi="YU-Helvetica" w:cs="YU-Helvetica"/>
      <w:b/>
      <w:sz w:val="20"/>
      <w:szCs w:val="20"/>
      <w:lang w:val="en-US" w:eastAsia="ar-SA"/>
    </w:rPr>
  </w:style>
  <w:style w:type="character" w:customStyle="1" w:styleId="Heading7Char">
    <w:name w:val="Heading 7 Char"/>
    <w:basedOn w:val="DefaultParagraphFont"/>
    <w:link w:val="Heading7"/>
    <w:rsid w:val="00E93F2E"/>
    <w:rPr>
      <w:rFonts w:ascii="Times New Roman" w:eastAsia="SimSun" w:hAnsi="Times New Roman" w:cs="Times New Roman"/>
      <w:sz w:val="24"/>
      <w:szCs w:val="20"/>
      <w:lang w:val="en-US" w:eastAsia="ar-SA"/>
    </w:rPr>
  </w:style>
  <w:style w:type="character" w:customStyle="1" w:styleId="Heading8Char">
    <w:name w:val="Heading 8 Char"/>
    <w:basedOn w:val="DefaultParagraphFont"/>
    <w:link w:val="Heading8"/>
    <w:rsid w:val="00E93F2E"/>
    <w:rPr>
      <w:rFonts w:ascii="Times New Roman" w:eastAsia="SimSu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93F2E"/>
    <w:rPr>
      <w:rFonts w:ascii="Arial Narrow" w:eastAsia="SimSun" w:hAnsi="Arial Narrow" w:cs="Times New Roman"/>
      <w:b/>
      <w:bCs/>
      <w:smallCaps/>
      <w:szCs w:val="24"/>
      <w:lang w:val="sr-Cyrl-CS" w:eastAsia="sr-Latn-RS"/>
    </w:rPr>
  </w:style>
  <w:style w:type="numbering" w:customStyle="1" w:styleId="NoList1">
    <w:name w:val="No List1"/>
    <w:next w:val="NoList"/>
    <w:uiPriority w:val="99"/>
    <w:semiHidden/>
    <w:unhideWhenUsed/>
    <w:rsid w:val="00E93F2E"/>
  </w:style>
  <w:style w:type="numbering" w:customStyle="1" w:styleId="NoList11">
    <w:name w:val="No List11"/>
    <w:next w:val="NoList"/>
    <w:uiPriority w:val="99"/>
    <w:semiHidden/>
    <w:unhideWhenUsed/>
    <w:rsid w:val="00E93F2E"/>
  </w:style>
  <w:style w:type="paragraph" w:styleId="Title">
    <w:name w:val="Title"/>
    <w:aliases w:val="Char"/>
    <w:basedOn w:val="Normal"/>
    <w:link w:val="TitleChar"/>
    <w:qFormat/>
    <w:rsid w:val="00E93F2E"/>
    <w:pPr>
      <w:spacing w:after="0" w:line="240" w:lineRule="auto"/>
      <w:jc w:val="center"/>
    </w:pPr>
    <w:rPr>
      <w:rFonts w:ascii="Arial Narrow" w:eastAsia="SimSun" w:hAnsi="Arial Narrow" w:cs="Times New Roman"/>
      <w:b/>
      <w:sz w:val="24"/>
      <w:szCs w:val="24"/>
      <w:lang w:val="sr-Cyrl-CS" w:eastAsia="sr-Latn-RS"/>
    </w:rPr>
  </w:style>
  <w:style w:type="character" w:customStyle="1" w:styleId="TitleChar">
    <w:name w:val="Title Char"/>
    <w:aliases w:val="Char Char17"/>
    <w:basedOn w:val="DefaultParagraphFont"/>
    <w:link w:val="Title"/>
    <w:rsid w:val="00E93F2E"/>
    <w:rPr>
      <w:rFonts w:ascii="Arial Narrow" w:eastAsia="SimSun" w:hAnsi="Arial Narrow" w:cs="Times New Roman"/>
      <w:b/>
      <w:sz w:val="24"/>
      <w:szCs w:val="24"/>
      <w:lang w:val="sr-Cyrl-CS" w:eastAsia="sr-Latn-RS"/>
    </w:rPr>
  </w:style>
  <w:style w:type="table" w:styleId="TableGrid">
    <w:name w:val="Table Grid"/>
    <w:basedOn w:val="TableNormal"/>
    <w:rsid w:val="00E93F2E"/>
    <w:pPr>
      <w:spacing w:after="0" w:line="240" w:lineRule="auto"/>
    </w:pPr>
    <w:rPr>
      <w:rFonts w:ascii="Times New Roman" w:eastAsia="SimSu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93F2E"/>
    <w:rPr>
      <w:color w:val="0000FF"/>
      <w:u w:val="single"/>
    </w:rPr>
  </w:style>
  <w:style w:type="paragraph" w:styleId="Header">
    <w:name w:val="header"/>
    <w:basedOn w:val="Normal"/>
    <w:link w:val="HeaderChar"/>
    <w:rsid w:val="00E93F2E"/>
    <w:pPr>
      <w:tabs>
        <w:tab w:val="center" w:pos="4320"/>
        <w:tab w:val="right" w:pos="8640"/>
      </w:tabs>
      <w:spacing w:after="0" w:line="240" w:lineRule="auto"/>
    </w:pPr>
    <w:rPr>
      <w:rFonts w:ascii="Times New Roman" w:eastAsia="SimSun" w:hAnsi="Times New Roman" w:cs="Times New Roman"/>
      <w:sz w:val="24"/>
      <w:szCs w:val="24"/>
      <w:lang w:val="en-US" w:eastAsia="sr-Latn-RS"/>
    </w:rPr>
  </w:style>
  <w:style w:type="character" w:customStyle="1" w:styleId="HeaderChar">
    <w:name w:val="Header Char"/>
    <w:basedOn w:val="DefaultParagraphFont"/>
    <w:link w:val="Header"/>
    <w:rsid w:val="00E93F2E"/>
    <w:rPr>
      <w:rFonts w:ascii="Times New Roman" w:eastAsia="SimSun" w:hAnsi="Times New Roman" w:cs="Times New Roman"/>
      <w:sz w:val="24"/>
      <w:szCs w:val="24"/>
      <w:lang w:val="en-US" w:eastAsia="sr-Latn-RS"/>
    </w:rPr>
  </w:style>
  <w:style w:type="paragraph" w:styleId="Footer">
    <w:name w:val="footer"/>
    <w:basedOn w:val="Normal"/>
    <w:link w:val="FooterChar"/>
    <w:rsid w:val="00E93F2E"/>
    <w:pPr>
      <w:tabs>
        <w:tab w:val="center" w:pos="4320"/>
        <w:tab w:val="right" w:pos="8640"/>
      </w:tabs>
      <w:spacing w:after="0" w:line="240" w:lineRule="auto"/>
    </w:pPr>
    <w:rPr>
      <w:rFonts w:ascii="Times New Roman" w:eastAsia="SimSun" w:hAnsi="Times New Roman" w:cs="Times New Roman"/>
      <w:sz w:val="24"/>
      <w:szCs w:val="24"/>
      <w:lang w:val="en-US" w:eastAsia="sr-Latn-RS"/>
    </w:rPr>
  </w:style>
  <w:style w:type="character" w:customStyle="1" w:styleId="FooterChar">
    <w:name w:val="Footer Char"/>
    <w:basedOn w:val="DefaultParagraphFont"/>
    <w:link w:val="Footer"/>
    <w:rsid w:val="00E93F2E"/>
    <w:rPr>
      <w:rFonts w:ascii="Times New Roman" w:eastAsia="SimSun" w:hAnsi="Times New Roman" w:cs="Times New Roman"/>
      <w:sz w:val="24"/>
      <w:szCs w:val="24"/>
      <w:lang w:val="en-US" w:eastAsia="sr-Latn-RS"/>
    </w:rPr>
  </w:style>
  <w:style w:type="character" w:styleId="PageNumber">
    <w:name w:val="page number"/>
    <w:basedOn w:val="DefaultParagraphFont"/>
    <w:rsid w:val="00E93F2E"/>
    <w:rPr>
      <w:rFonts w:cs="Times New Roman"/>
    </w:rPr>
  </w:style>
  <w:style w:type="paragraph" w:customStyle="1" w:styleId="ListParagraph1">
    <w:name w:val="List Paragraph1"/>
    <w:aliases w:val="Liste 1 Char,List Paragraph Char,Liste 1"/>
    <w:basedOn w:val="Normal"/>
    <w:link w:val="ListParagraph2"/>
    <w:uiPriority w:val="99"/>
    <w:qFormat/>
    <w:rsid w:val="00E93F2E"/>
    <w:pPr>
      <w:spacing w:after="0" w:line="240" w:lineRule="auto"/>
      <w:ind w:left="720"/>
    </w:pPr>
    <w:rPr>
      <w:rFonts w:ascii="Times New Roman" w:eastAsia="SimSun" w:hAnsi="Times New Roman" w:cs="Times New Roman"/>
      <w:sz w:val="24"/>
      <w:szCs w:val="24"/>
      <w:lang w:val="en-US" w:eastAsia="sr-Latn-RS"/>
    </w:rPr>
  </w:style>
  <w:style w:type="paragraph" w:styleId="BodyText">
    <w:name w:val="Body Text"/>
    <w:basedOn w:val="Normal"/>
    <w:link w:val="BodyTextChar"/>
    <w:rsid w:val="00E93F2E"/>
    <w:pPr>
      <w:spacing w:after="0" w:line="240" w:lineRule="auto"/>
      <w:jc w:val="both"/>
    </w:pPr>
    <w:rPr>
      <w:rFonts w:ascii="Arial Narrow" w:eastAsia="SimSun" w:hAnsi="Arial Narrow" w:cs="Times New Roman"/>
      <w:b/>
      <w:smallCaps/>
      <w:sz w:val="28"/>
      <w:szCs w:val="24"/>
      <w:u w:val="single"/>
      <w:lang w:val="sr-Cyrl-CS" w:eastAsia="sr-Latn-RS"/>
    </w:rPr>
  </w:style>
  <w:style w:type="character" w:customStyle="1" w:styleId="BodyTextChar">
    <w:name w:val="Body Text Char"/>
    <w:basedOn w:val="DefaultParagraphFont"/>
    <w:link w:val="BodyText"/>
    <w:rsid w:val="00E93F2E"/>
    <w:rPr>
      <w:rFonts w:ascii="Arial Narrow" w:eastAsia="SimSun" w:hAnsi="Arial Narrow" w:cs="Times New Roman"/>
      <w:b/>
      <w:smallCaps/>
      <w:sz w:val="28"/>
      <w:szCs w:val="24"/>
      <w:u w:val="single"/>
      <w:lang w:val="sr-Cyrl-CS" w:eastAsia="sr-Latn-RS"/>
    </w:rPr>
  </w:style>
  <w:style w:type="paragraph" w:styleId="BodyTextIndent">
    <w:name w:val="Body Text Indent"/>
    <w:basedOn w:val="Normal"/>
    <w:link w:val="BodyTextIndentChar"/>
    <w:rsid w:val="00E93F2E"/>
    <w:pPr>
      <w:spacing w:after="120" w:line="240" w:lineRule="auto"/>
      <w:ind w:left="360"/>
    </w:pPr>
    <w:rPr>
      <w:rFonts w:ascii="Times New Roman" w:eastAsia="SimSun" w:hAnsi="Times New Roman" w:cs="Times New Roman"/>
      <w:sz w:val="24"/>
      <w:szCs w:val="24"/>
      <w:lang w:val="en-US" w:eastAsia="sr-Latn-RS"/>
    </w:rPr>
  </w:style>
  <w:style w:type="character" w:customStyle="1" w:styleId="BodyTextIndentChar">
    <w:name w:val="Body Text Indent Char"/>
    <w:basedOn w:val="DefaultParagraphFont"/>
    <w:link w:val="BodyTextIndent"/>
    <w:rsid w:val="00E93F2E"/>
    <w:rPr>
      <w:rFonts w:ascii="Times New Roman" w:eastAsia="SimSun" w:hAnsi="Times New Roman" w:cs="Times New Roman"/>
      <w:sz w:val="24"/>
      <w:szCs w:val="24"/>
      <w:lang w:val="en-US" w:eastAsia="sr-Latn-RS"/>
    </w:rPr>
  </w:style>
  <w:style w:type="paragraph" w:styleId="BodyTextIndent2">
    <w:name w:val="Body Text Indent 2"/>
    <w:basedOn w:val="Normal"/>
    <w:link w:val="BodyTextIndent2Char"/>
    <w:rsid w:val="00E93F2E"/>
    <w:pPr>
      <w:spacing w:after="120" w:line="480" w:lineRule="auto"/>
      <w:ind w:left="360"/>
    </w:pPr>
    <w:rPr>
      <w:rFonts w:ascii="Times New Roman" w:eastAsia="SimSun" w:hAnsi="Times New Roman" w:cs="Times New Roman"/>
      <w:sz w:val="24"/>
      <w:szCs w:val="24"/>
      <w:lang w:val="en-US" w:eastAsia="sr-Latn-RS"/>
    </w:rPr>
  </w:style>
  <w:style w:type="character" w:customStyle="1" w:styleId="BodyTextIndent2Char">
    <w:name w:val="Body Text Indent 2 Char"/>
    <w:basedOn w:val="DefaultParagraphFont"/>
    <w:link w:val="BodyTextIndent2"/>
    <w:rsid w:val="00E93F2E"/>
    <w:rPr>
      <w:rFonts w:ascii="Times New Roman" w:eastAsia="SimSun" w:hAnsi="Times New Roman" w:cs="Times New Roman"/>
      <w:sz w:val="24"/>
      <w:szCs w:val="24"/>
      <w:lang w:val="en-US" w:eastAsia="sr-Latn-RS"/>
    </w:rPr>
  </w:style>
  <w:style w:type="paragraph" w:customStyle="1" w:styleId="Clan">
    <w:name w:val="Clan"/>
    <w:basedOn w:val="Normal"/>
    <w:rsid w:val="00E93F2E"/>
    <w:pPr>
      <w:keepNext/>
      <w:tabs>
        <w:tab w:val="left" w:pos="1080"/>
      </w:tabs>
      <w:spacing w:before="120" w:after="120" w:line="240" w:lineRule="auto"/>
      <w:ind w:left="720" w:right="720"/>
      <w:jc w:val="center"/>
    </w:pPr>
    <w:rPr>
      <w:rFonts w:ascii="Arial" w:eastAsia="SimSun" w:hAnsi="Arial" w:cs="Arial"/>
      <w:b/>
      <w:lang w:val="sr-Cyrl-CS" w:eastAsia="sr-Latn-RS"/>
    </w:rPr>
  </w:style>
  <w:style w:type="character" w:customStyle="1" w:styleId="ListParagraph2">
    <w:name w:val="List Paragraph2"/>
    <w:aliases w:val="List Paragraph Char Char,List Paragraph1 Char"/>
    <w:link w:val="ListParagraph1"/>
    <w:uiPriority w:val="99"/>
    <w:qFormat/>
    <w:locked/>
    <w:rsid w:val="00E93F2E"/>
    <w:rPr>
      <w:rFonts w:ascii="Times New Roman" w:eastAsia="SimSun" w:hAnsi="Times New Roman" w:cs="Times New Roman"/>
      <w:sz w:val="24"/>
      <w:szCs w:val="24"/>
      <w:lang w:val="en-US" w:eastAsia="sr-Latn-RS"/>
    </w:rPr>
  </w:style>
  <w:style w:type="paragraph" w:styleId="BalloonText">
    <w:name w:val="Balloon Text"/>
    <w:basedOn w:val="Normal"/>
    <w:link w:val="BalloonTextChar"/>
    <w:unhideWhenUsed/>
    <w:rsid w:val="00E93F2E"/>
    <w:pPr>
      <w:spacing w:after="0" w:line="240" w:lineRule="auto"/>
    </w:pPr>
    <w:rPr>
      <w:rFonts w:ascii="Tahoma" w:eastAsia="SimSun" w:hAnsi="Tahoma" w:cs="Times New Roman"/>
      <w:sz w:val="16"/>
      <w:szCs w:val="16"/>
      <w:lang w:val="en-US" w:eastAsia="sr-Latn-RS"/>
    </w:rPr>
  </w:style>
  <w:style w:type="character" w:customStyle="1" w:styleId="BalloonTextChar">
    <w:name w:val="Balloon Text Char"/>
    <w:basedOn w:val="DefaultParagraphFont"/>
    <w:link w:val="BalloonText"/>
    <w:rsid w:val="00E93F2E"/>
    <w:rPr>
      <w:rFonts w:ascii="Tahoma" w:eastAsia="SimSun" w:hAnsi="Tahoma" w:cs="Times New Roman"/>
      <w:sz w:val="16"/>
      <w:szCs w:val="16"/>
      <w:lang w:val="en-US" w:eastAsia="sr-Latn-RS"/>
    </w:rPr>
  </w:style>
  <w:style w:type="paragraph" w:styleId="ListParagraph">
    <w:name w:val="List Paragraph"/>
    <w:basedOn w:val="Normal"/>
    <w:uiPriority w:val="34"/>
    <w:qFormat/>
    <w:rsid w:val="00E93F2E"/>
    <w:pPr>
      <w:spacing w:after="0" w:line="240" w:lineRule="auto"/>
      <w:ind w:left="720"/>
      <w:contextualSpacing/>
    </w:pPr>
    <w:rPr>
      <w:rFonts w:ascii="Times New Roman" w:eastAsia="SimSun" w:hAnsi="Times New Roman" w:cs="Times New Roman"/>
      <w:sz w:val="24"/>
      <w:szCs w:val="24"/>
      <w:lang w:val="en-US" w:eastAsia="sr-Latn-RS"/>
    </w:rPr>
  </w:style>
  <w:style w:type="paragraph" w:customStyle="1" w:styleId="Default">
    <w:name w:val="Default"/>
    <w:uiPriority w:val="99"/>
    <w:rsid w:val="00E93F2E"/>
    <w:pPr>
      <w:autoSpaceDE w:val="0"/>
      <w:autoSpaceDN w:val="0"/>
      <w:adjustRightInd w:val="0"/>
      <w:spacing w:after="0" w:line="240" w:lineRule="auto"/>
    </w:pPr>
    <w:rPr>
      <w:rFonts w:ascii="Times New Roman" w:eastAsia="SimSun" w:hAnsi="Times New Roman" w:cs="Times New Roman"/>
      <w:color w:val="000000"/>
      <w:sz w:val="24"/>
      <w:szCs w:val="24"/>
      <w:lang w:val="sr-Latn-CS" w:eastAsia="sr-Latn-CS"/>
    </w:rPr>
  </w:style>
  <w:style w:type="paragraph" w:customStyle="1" w:styleId="Textbody">
    <w:name w:val="Text body"/>
    <w:basedOn w:val="Normal"/>
    <w:uiPriority w:val="99"/>
    <w:rsid w:val="00E93F2E"/>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Standard">
    <w:name w:val="Standard"/>
    <w:uiPriority w:val="99"/>
    <w:rsid w:val="00E93F2E"/>
    <w:pPr>
      <w:suppressAutoHyphens/>
      <w:spacing w:after="0" w:line="240" w:lineRule="auto"/>
    </w:pPr>
    <w:rPr>
      <w:rFonts w:ascii="Times New Roman" w:eastAsia="SimSun" w:hAnsi="Times New Roman" w:cs="Times New Roman"/>
      <w:kern w:val="2"/>
      <w:sz w:val="24"/>
      <w:szCs w:val="24"/>
      <w:lang w:val="en-US" w:eastAsia="zh-CN" w:bidi="hi-IN"/>
    </w:rPr>
  </w:style>
  <w:style w:type="character" w:styleId="CommentReference">
    <w:name w:val="annotation reference"/>
    <w:basedOn w:val="DefaultParagraphFont"/>
    <w:uiPriority w:val="99"/>
    <w:rsid w:val="00E93F2E"/>
    <w:rPr>
      <w:sz w:val="16"/>
    </w:rPr>
  </w:style>
  <w:style w:type="paragraph" w:styleId="CommentText">
    <w:name w:val="annotation text"/>
    <w:basedOn w:val="Normal"/>
    <w:link w:val="CommentTextChar"/>
    <w:rsid w:val="00E93F2E"/>
    <w:pPr>
      <w:suppressAutoHyphens/>
      <w:spacing w:after="0" w:line="100" w:lineRule="atLeast"/>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link w:val="CommentText"/>
    <w:rsid w:val="00E93F2E"/>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
    <w:rsid w:val="00E93F2E"/>
    <w:rPr>
      <w:b/>
      <w:bCs/>
    </w:rPr>
  </w:style>
  <w:style w:type="character" w:customStyle="1" w:styleId="CommentSubjectChar">
    <w:name w:val="Comment Subject Char"/>
    <w:basedOn w:val="CommentTextChar"/>
    <w:link w:val="CommentSubject"/>
    <w:rsid w:val="00E93F2E"/>
    <w:rPr>
      <w:rFonts w:ascii="Times New Roman" w:eastAsia="Arial Unicode MS" w:hAnsi="Times New Roman" w:cs="Times New Roman"/>
      <w:b/>
      <w:bCs/>
      <w:color w:val="000000"/>
      <w:kern w:val="1"/>
      <w:sz w:val="20"/>
      <w:szCs w:val="20"/>
      <w:lang w:eastAsia="ar-SA"/>
    </w:rPr>
  </w:style>
  <w:style w:type="paragraph" w:customStyle="1" w:styleId="gmail-msolistparagraph">
    <w:name w:val="gmail-msolistparagraph"/>
    <w:basedOn w:val="Normal"/>
    <w:rsid w:val="00E93F2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apple-converted-space">
    <w:name w:val="apple-converted-space"/>
    <w:basedOn w:val="DefaultParagraphFont"/>
    <w:rsid w:val="00E93F2E"/>
    <w:rPr>
      <w:rFonts w:cs="Times New Roman"/>
    </w:rPr>
  </w:style>
  <w:style w:type="paragraph" w:customStyle="1" w:styleId="gmail-msolistparagraphcxspmiddle">
    <w:name w:val="gmail-msolistparagraphcxspmiddle"/>
    <w:basedOn w:val="Normal"/>
    <w:rsid w:val="00E93F2E"/>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msolistparagraph0">
    <w:name w:val="msolistparagraph"/>
    <w:basedOn w:val="Normal"/>
    <w:rsid w:val="00E93F2E"/>
    <w:pPr>
      <w:spacing w:after="160" w:line="256" w:lineRule="auto"/>
      <w:ind w:left="720"/>
      <w:contextualSpacing/>
    </w:pPr>
    <w:rPr>
      <w:rFonts w:ascii="Calibri" w:eastAsia="Times New Roman" w:hAnsi="Calibri" w:cs="Times New Roman"/>
      <w:lang w:val="en-US" w:eastAsia="zh-CN"/>
    </w:rPr>
  </w:style>
  <w:style w:type="paragraph" w:customStyle="1" w:styleId="KDParagraf">
    <w:name w:val="KDParagraf"/>
    <w:basedOn w:val="Normal"/>
    <w:qFormat/>
    <w:rsid w:val="00E93F2E"/>
    <w:pPr>
      <w:tabs>
        <w:tab w:val="left" w:pos="567"/>
      </w:tabs>
      <w:spacing w:before="120" w:after="0" w:line="240" w:lineRule="auto"/>
      <w:jc w:val="both"/>
    </w:pPr>
    <w:rPr>
      <w:rFonts w:ascii="Arial" w:eastAsia="SimSun" w:hAnsi="Arial" w:cs="Times New Roman"/>
      <w:lang w:val="en-US" w:eastAsia="sr-Latn-RS"/>
    </w:rPr>
  </w:style>
  <w:style w:type="paragraph" w:styleId="NoSpacing">
    <w:name w:val="No Spacing"/>
    <w:uiPriority w:val="1"/>
    <w:qFormat/>
    <w:rsid w:val="00E93F2E"/>
    <w:pPr>
      <w:spacing w:after="0" w:line="240" w:lineRule="auto"/>
    </w:pPr>
    <w:rPr>
      <w:rFonts w:ascii="Times New Roman" w:eastAsia="SimSun" w:hAnsi="Times New Roman" w:cs="Times New Roman"/>
      <w:sz w:val="24"/>
      <w:szCs w:val="24"/>
      <w:lang w:val="en-US" w:eastAsia="sr-Latn-RS"/>
    </w:rPr>
  </w:style>
  <w:style w:type="character" w:styleId="FollowedHyperlink">
    <w:name w:val="FollowedHyperlink"/>
    <w:basedOn w:val="DefaultParagraphFont"/>
    <w:rsid w:val="00E93F2E"/>
    <w:rPr>
      <w:rFonts w:cs="Times New Roman"/>
      <w:color w:val="800080"/>
      <w:u w:val="single"/>
    </w:rPr>
  </w:style>
  <w:style w:type="paragraph" w:customStyle="1" w:styleId="WW-Default">
    <w:name w:val="WW-Default"/>
    <w:rsid w:val="00E93F2E"/>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WW8Num2z0">
    <w:name w:val="WW8Num2z0"/>
    <w:rsid w:val="00E93F2E"/>
    <w:rPr>
      <w:rFonts w:ascii="Symbol" w:hAnsi="Symbol"/>
    </w:rPr>
  </w:style>
  <w:style w:type="character" w:customStyle="1" w:styleId="WW8Num3z0">
    <w:name w:val="WW8Num3z0"/>
    <w:rsid w:val="00E93F2E"/>
    <w:rPr>
      <w:rFonts w:ascii="Times New Roman" w:hAnsi="Times New Roman"/>
    </w:rPr>
  </w:style>
  <w:style w:type="character" w:customStyle="1" w:styleId="WW8Num4z0">
    <w:name w:val="WW8Num4z0"/>
    <w:rsid w:val="00E93F2E"/>
    <w:rPr>
      <w:sz w:val="24"/>
    </w:rPr>
  </w:style>
  <w:style w:type="character" w:customStyle="1" w:styleId="WW8Num5z0">
    <w:name w:val="WW8Num5z0"/>
    <w:rsid w:val="00E93F2E"/>
    <w:rPr>
      <w:sz w:val="24"/>
    </w:rPr>
  </w:style>
  <w:style w:type="character" w:customStyle="1" w:styleId="WW8Num8z0">
    <w:name w:val="WW8Num8z0"/>
    <w:rsid w:val="00E93F2E"/>
    <w:rPr>
      <w:rFonts w:ascii="Symbol" w:hAnsi="Symbol"/>
    </w:rPr>
  </w:style>
  <w:style w:type="character" w:customStyle="1" w:styleId="WW8Num19z0">
    <w:name w:val="WW8Num19z0"/>
    <w:rsid w:val="00E93F2E"/>
    <w:rPr>
      <w:rFonts w:ascii="Times New Roman" w:hAnsi="Times New Roman"/>
    </w:rPr>
  </w:style>
  <w:style w:type="character" w:customStyle="1" w:styleId="WW8Num22z0">
    <w:name w:val="WW8Num22z0"/>
    <w:rsid w:val="00E93F2E"/>
    <w:rPr>
      <w:rFonts w:ascii="Times New Roman" w:hAnsi="Times New Roman"/>
    </w:rPr>
  </w:style>
  <w:style w:type="character" w:customStyle="1" w:styleId="WW8Num46z0">
    <w:name w:val="WW8Num46z0"/>
    <w:rsid w:val="00E93F2E"/>
    <w:rPr>
      <w:rFonts w:ascii="Times New Roman" w:hAnsi="Times New Roman"/>
    </w:rPr>
  </w:style>
  <w:style w:type="character" w:customStyle="1" w:styleId="WW8Num6z0">
    <w:name w:val="WW8Num6z0"/>
    <w:rsid w:val="00E93F2E"/>
    <w:rPr>
      <w:rFonts w:ascii="Symbol" w:hAnsi="Symbol"/>
    </w:rPr>
  </w:style>
  <w:style w:type="character" w:customStyle="1" w:styleId="WW8Num7z0">
    <w:name w:val="WW8Num7z0"/>
    <w:rsid w:val="00E93F2E"/>
    <w:rPr>
      <w:color w:val="00000A"/>
    </w:rPr>
  </w:style>
  <w:style w:type="character" w:customStyle="1" w:styleId="WW8Num10z0">
    <w:name w:val="WW8Num10z0"/>
    <w:rsid w:val="00E93F2E"/>
    <w:rPr>
      <w:rFonts w:ascii="Symbol" w:hAnsi="Symbol"/>
    </w:rPr>
  </w:style>
  <w:style w:type="character" w:customStyle="1" w:styleId="WW8Num21z0">
    <w:name w:val="WW8Num21z0"/>
    <w:rsid w:val="00E93F2E"/>
    <w:rPr>
      <w:rFonts w:ascii="Times New Roman" w:hAnsi="Times New Roman"/>
    </w:rPr>
  </w:style>
  <w:style w:type="character" w:customStyle="1" w:styleId="WW8Num24z0">
    <w:name w:val="WW8Num24z0"/>
    <w:rsid w:val="00E93F2E"/>
    <w:rPr>
      <w:rFonts w:ascii="Times New Roman" w:hAnsi="Times New Roman"/>
    </w:rPr>
  </w:style>
  <w:style w:type="character" w:customStyle="1" w:styleId="WW8Num48z0">
    <w:name w:val="WW8Num48z0"/>
    <w:rsid w:val="00E93F2E"/>
    <w:rPr>
      <w:rFonts w:ascii="Times New Roman" w:hAnsi="Times New Roman"/>
    </w:rPr>
  </w:style>
  <w:style w:type="character" w:customStyle="1" w:styleId="WW8Num9z0">
    <w:name w:val="WW8Num9z0"/>
    <w:rsid w:val="00E93F2E"/>
  </w:style>
  <w:style w:type="character" w:customStyle="1" w:styleId="WW8Num12z0">
    <w:name w:val="WW8Num12z0"/>
    <w:rsid w:val="00E93F2E"/>
  </w:style>
  <w:style w:type="character" w:customStyle="1" w:styleId="WW8Num15z0">
    <w:name w:val="WW8Num15z0"/>
    <w:rsid w:val="00E93F2E"/>
    <w:rPr>
      <w:rFonts w:ascii="Wingdings" w:hAnsi="Wingdings"/>
    </w:rPr>
  </w:style>
  <w:style w:type="character" w:customStyle="1" w:styleId="WW8Num25z0">
    <w:name w:val="WW8Num25z0"/>
    <w:rsid w:val="00E93F2E"/>
    <w:rPr>
      <w:rFonts w:ascii="Wingdings" w:hAnsi="Wingdings"/>
      <w:b/>
    </w:rPr>
  </w:style>
  <w:style w:type="character" w:customStyle="1" w:styleId="WW8Num26z0">
    <w:name w:val="WW8Num26z0"/>
    <w:rsid w:val="00E93F2E"/>
    <w:rPr>
      <w:rFonts w:ascii="Times New Roman" w:eastAsia="Arial Unicode MS" w:hAnsi="Times New Roman"/>
    </w:rPr>
  </w:style>
  <w:style w:type="character" w:customStyle="1" w:styleId="WW8Num28z0">
    <w:name w:val="WW8Num28z0"/>
    <w:rsid w:val="00E93F2E"/>
    <w:rPr>
      <w:b/>
    </w:rPr>
  </w:style>
  <w:style w:type="character" w:customStyle="1" w:styleId="WW8Num28z1">
    <w:name w:val="WW8Num28z1"/>
    <w:rsid w:val="00E93F2E"/>
    <w:rPr>
      <w:rFonts w:ascii="Courier New" w:hAnsi="Courier New"/>
    </w:rPr>
  </w:style>
  <w:style w:type="character" w:customStyle="1" w:styleId="WW8Num28z2">
    <w:name w:val="WW8Num28z2"/>
    <w:rsid w:val="00E93F2E"/>
    <w:rPr>
      <w:rFonts w:ascii="Wingdings" w:hAnsi="Wingdings"/>
    </w:rPr>
  </w:style>
  <w:style w:type="character" w:customStyle="1" w:styleId="WW8Num28z3">
    <w:name w:val="WW8Num28z3"/>
    <w:rsid w:val="00E93F2E"/>
    <w:rPr>
      <w:rFonts w:ascii="Symbol" w:hAnsi="Symbol"/>
    </w:rPr>
  </w:style>
  <w:style w:type="character" w:customStyle="1" w:styleId="WW8Num31z0">
    <w:name w:val="WW8Num31z0"/>
    <w:rsid w:val="00E93F2E"/>
    <w:rPr>
      <w:rFonts w:ascii="Times New Roman" w:hAnsi="Times New Roman"/>
    </w:rPr>
  </w:style>
  <w:style w:type="character" w:customStyle="1" w:styleId="WW8Num42z0">
    <w:name w:val="WW8Num42z0"/>
    <w:rsid w:val="00E93F2E"/>
    <w:rPr>
      <w:rFonts w:ascii="Times New Roman" w:eastAsia="Arial Unicode MS" w:hAnsi="Times New Roman"/>
    </w:rPr>
  </w:style>
  <w:style w:type="character" w:customStyle="1" w:styleId="WW8Num42z1">
    <w:name w:val="WW8Num42z1"/>
    <w:rsid w:val="00E93F2E"/>
    <w:rPr>
      <w:rFonts w:ascii="Courier New" w:hAnsi="Courier New"/>
    </w:rPr>
  </w:style>
  <w:style w:type="character" w:customStyle="1" w:styleId="WW8Num42z2">
    <w:name w:val="WW8Num42z2"/>
    <w:rsid w:val="00E93F2E"/>
    <w:rPr>
      <w:rFonts w:ascii="Wingdings" w:hAnsi="Wingdings"/>
    </w:rPr>
  </w:style>
  <w:style w:type="character" w:customStyle="1" w:styleId="WW8Num42z3">
    <w:name w:val="WW8Num42z3"/>
    <w:rsid w:val="00E93F2E"/>
    <w:rPr>
      <w:rFonts w:ascii="Symbol" w:hAnsi="Symbol"/>
    </w:rPr>
  </w:style>
  <w:style w:type="character" w:customStyle="1" w:styleId="WW8Num45z0">
    <w:name w:val="WW8Num45z0"/>
    <w:rsid w:val="00E93F2E"/>
    <w:rPr>
      <w:rFonts w:ascii="Times New Roman" w:eastAsia="Arial Unicode MS" w:hAnsi="Times New Roman"/>
    </w:rPr>
  </w:style>
  <w:style w:type="character" w:customStyle="1" w:styleId="WW8Num45z1">
    <w:name w:val="WW8Num45z1"/>
    <w:rsid w:val="00E93F2E"/>
    <w:rPr>
      <w:rFonts w:ascii="Courier New" w:hAnsi="Courier New"/>
    </w:rPr>
  </w:style>
  <w:style w:type="character" w:customStyle="1" w:styleId="WW8Num45z2">
    <w:name w:val="WW8Num45z2"/>
    <w:rsid w:val="00E93F2E"/>
    <w:rPr>
      <w:rFonts w:ascii="Wingdings" w:hAnsi="Wingdings"/>
    </w:rPr>
  </w:style>
  <w:style w:type="character" w:customStyle="1" w:styleId="WW8Num45z3">
    <w:name w:val="WW8Num45z3"/>
    <w:rsid w:val="00E93F2E"/>
    <w:rPr>
      <w:rFonts w:ascii="Symbol" w:hAnsi="Symbol"/>
    </w:rPr>
  </w:style>
  <w:style w:type="character" w:customStyle="1" w:styleId="WW8Num70z0">
    <w:name w:val="WW8Num70z0"/>
    <w:rsid w:val="00E93F2E"/>
    <w:rPr>
      <w:rFonts w:ascii="Wingdings" w:hAnsi="Wingdings"/>
    </w:rPr>
  </w:style>
  <w:style w:type="character" w:customStyle="1" w:styleId="WW8Num70z1">
    <w:name w:val="WW8Num70z1"/>
    <w:rsid w:val="00E93F2E"/>
    <w:rPr>
      <w:rFonts w:ascii="Courier New" w:hAnsi="Courier New"/>
    </w:rPr>
  </w:style>
  <w:style w:type="character" w:customStyle="1" w:styleId="WW8Num70z2">
    <w:name w:val="WW8Num70z2"/>
    <w:rsid w:val="00E93F2E"/>
    <w:rPr>
      <w:rFonts w:ascii="Wingdings" w:hAnsi="Wingdings"/>
    </w:rPr>
  </w:style>
  <w:style w:type="character" w:customStyle="1" w:styleId="WW8Num70z3">
    <w:name w:val="WW8Num70z3"/>
    <w:rsid w:val="00E93F2E"/>
    <w:rPr>
      <w:rFonts w:ascii="Symbol" w:hAnsi="Symbol"/>
    </w:rPr>
  </w:style>
  <w:style w:type="character" w:customStyle="1" w:styleId="WW8Num11z0">
    <w:name w:val="WW8Num11z0"/>
    <w:rsid w:val="00E93F2E"/>
    <w:rPr>
      <w:rFonts w:ascii="Wingdings" w:hAnsi="Wingdings"/>
      <w:color w:val="00000A"/>
    </w:rPr>
  </w:style>
  <w:style w:type="character" w:customStyle="1" w:styleId="WW8Num14z0">
    <w:name w:val="WW8Num14z0"/>
    <w:rsid w:val="00E93F2E"/>
    <w:rPr>
      <w:rFonts w:ascii="Wingdings" w:hAnsi="Wingdings"/>
    </w:rPr>
  </w:style>
  <w:style w:type="character" w:customStyle="1" w:styleId="WW8Num17z0">
    <w:name w:val="WW8Num17z0"/>
    <w:rsid w:val="00E93F2E"/>
    <w:rPr>
      <w:rFonts w:ascii="Wingdings" w:hAnsi="Wingdings"/>
    </w:rPr>
  </w:style>
  <w:style w:type="character" w:customStyle="1" w:styleId="WW8Num30z0">
    <w:name w:val="WW8Num30z0"/>
    <w:rsid w:val="00E93F2E"/>
    <w:rPr>
      <w:rFonts w:ascii="Times New Roman" w:eastAsia="Arial Unicode MS" w:hAnsi="Times New Roman"/>
    </w:rPr>
  </w:style>
  <w:style w:type="character" w:customStyle="1" w:styleId="WW8Num27z0">
    <w:name w:val="WW8Num27z0"/>
    <w:rsid w:val="00E93F2E"/>
    <w:rPr>
      <w:b/>
    </w:rPr>
  </w:style>
  <w:style w:type="character" w:customStyle="1" w:styleId="WW8Num38z0">
    <w:name w:val="WW8Num38z0"/>
    <w:rsid w:val="00E93F2E"/>
    <w:rPr>
      <w:rFonts w:ascii="Arial" w:eastAsia="Times New Roman" w:hAnsi="Arial"/>
    </w:rPr>
  </w:style>
  <w:style w:type="character" w:customStyle="1" w:styleId="WW8Num76z0">
    <w:name w:val="WW8Num76z0"/>
    <w:rsid w:val="00E93F2E"/>
    <w:rPr>
      <w:rFonts w:ascii="Times New Roman" w:hAnsi="Times New Roman"/>
    </w:rPr>
  </w:style>
  <w:style w:type="character" w:customStyle="1" w:styleId="WW8Num82z0">
    <w:name w:val="WW8Num82z0"/>
    <w:rsid w:val="00E93F2E"/>
    <w:rPr>
      <w:b/>
    </w:rPr>
  </w:style>
  <w:style w:type="character" w:customStyle="1" w:styleId="WW8Num1z0">
    <w:name w:val="WW8Num1z0"/>
    <w:rsid w:val="00E93F2E"/>
    <w:rPr>
      <w:rFonts w:ascii="Times New Roman" w:eastAsia="Arial Unicode MS" w:hAnsi="Times New Roman"/>
    </w:rPr>
  </w:style>
  <w:style w:type="character" w:customStyle="1" w:styleId="WW8Num1z1">
    <w:name w:val="WW8Num1z1"/>
    <w:rsid w:val="00E93F2E"/>
    <w:rPr>
      <w:rFonts w:ascii="Courier New" w:hAnsi="Courier New"/>
    </w:rPr>
  </w:style>
  <w:style w:type="character" w:customStyle="1" w:styleId="WW8Num1z2">
    <w:name w:val="WW8Num1z2"/>
    <w:rsid w:val="00E93F2E"/>
    <w:rPr>
      <w:rFonts w:ascii="Wingdings" w:hAnsi="Wingdings"/>
    </w:rPr>
  </w:style>
  <w:style w:type="character" w:customStyle="1" w:styleId="WW8Num1z3">
    <w:name w:val="WW8Num1z3"/>
    <w:rsid w:val="00E93F2E"/>
    <w:rPr>
      <w:rFonts w:ascii="Symbol" w:hAnsi="Symbol"/>
    </w:rPr>
  </w:style>
  <w:style w:type="character" w:customStyle="1" w:styleId="WW8Num2z1">
    <w:name w:val="WW8Num2z1"/>
    <w:rsid w:val="00E93F2E"/>
    <w:rPr>
      <w:rFonts w:ascii="Courier New" w:hAnsi="Courier New"/>
    </w:rPr>
  </w:style>
  <w:style w:type="character" w:customStyle="1" w:styleId="WW8Num2z2">
    <w:name w:val="WW8Num2z2"/>
    <w:rsid w:val="00E93F2E"/>
    <w:rPr>
      <w:rFonts w:ascii="Wingdings" w:hAnsi="Wingdings"/>
    </w:rPr>
  </w:style>
  <w:style w:type="character" w:customStyle="1" w:styleId="WW8Num2z3">
    <w:name w:val="WW8Num2z3"/>
    <w:rsid w:val="00E93F2E"/>
    <w:rPr>
      <w:rFonts w:ascii="Symbol" w:hAnsi="Symbol"/>
    </w:rPr>
  </w:style>
  <w:style w:type="character" w:customStyle="1" w:styleId="WW8Num26z1">
    <w:name w:val="WW8Num26z1"/>
    <w:rsid w:val="00E93F2E"/>
    <w:rPr>
      <w:rFonts w:ascii="Courier New" w:hAnsi="Courier New"/>
    </w:rPr>
  </w:style>
  <w:style w:type="character" w:customStyle="1" w:styleId="WW8Num26z2">
    <w:name w:val="WW8Num26z2"/>
    <w:rsid w:val="00E93F2E"/>
    <w:rPr>
      <w:rFonts w:ascii="Wingdings" w:hAnsi="Wingdings"/>
    </w:rPr>
  </w:style>
  <w:style w:type="character" w:customStyle="1" w:styleId="WW8Num26z3">
    <w:name w:val="WW8Num26z3"/>
    <w:rsid w:val="00E93F2E"/>
    <w:rPr>
      <w:rFonts w:ascii="Symbol" w:hAnsi="Symbol"/>
    </w:rPr>
  </w:style>
  <w:style w:type="character" w:customStyle="1" w:styleId="WW8Num30z1">
    <w:name w:val="WW8Num30z1"/>
    <w:rsid w:val="00E93F2E"/>
    <w:rPr>
      <w:rFonts w:ascii="Courier New" w:hAnsi="Courier New"/>
    </w:rPr>
  </w:style>
  <w:style w:type="character" w:customStyle="1" w:styleId="WW8Num30z2">
    <w:name w:val="WW8Num30z2"/>
    <w:rsid w:val="00E93F2E"/>
    <w:rPr>
      <w:rFonts w:ascii="Wingdings" w:hAnsi="Wingdings"/>
    </w:rPr>
  </w:style>
  <w:style w:type="character" w:customStyle="1" w:styleId="WW8Num30z3">
    <w:name w:val="WW8Num30z3"/>
    <w:rsid w:val="00E93F2E"/>
    <w:rPr>
      <w:rFonts w:ascii="Symbol" w:hAnsi="Symbol"/>
    </w:rPr>
  </w:style>
  <w:style w:type="character" w:customStyle="1" w:styleId="WW8Num37z0">
    <w:name w:val="WW8Num37z0"/>
    <w:rsid w:val="00E93F2E"/>
    <w:rPr>
      <w:rFonts w:ascii="Times New Roman" w:eastAsia="Arial Unicode MS" w:hAnsi="Times New Roman"/>
    </w:rPr>
  </w:style>
  <w:style w:type="character" w:customStyle="1" w:styleId="WW8Num37z1">
    <w:name w:val="WW8Num37z1"/>
    <w:rsid w:val="00E93F2E"/>
    <w:rPr>
      <w:rFonts w:ascii="Courier New" w:hAnsi="Courier New"/>
    </w:rPr>
  </w:style>
  <w:style w:type="character" w:customStyle="1" w:styleId="WW8Num37z2">
    <w:name w:val="WW8Num37z2"/>
    <w:rsid w:val="00E93F2E"/>
    <w:rPr>
      <w:rFonts w:ascii="Wingdings" w:hAnsi="Wingdings"/>
    </w:rPr>
  </w:style>
  <w:style w:type="character" w:customStyle="1" w:styleId="WW8Num37z3">
    <w:name w:val="WW8Num37z3"/>
    <w:rsid w:val="00E93F2E"/>
    <w:rPr>
      <w:rFonts w:ascii="Symbol" w:hAnsi="Symbol"/>
    </w:rPr>
  </w:style>
  <w:style w:type="character" w:customStyle="1" w:styleId="WW8Num38z1">
    <w:name w:val="WW8Num38z1"/>
    <w:rsid w:val="00E93F2E"/>
    <w:rPr>
      <w:rFonts w:ascii="Courier New" w:hAnsi="Courier New"/>
    </w:rPr>
  </w:style>
  <w:style w:type="character" w:customStyle="1" w:styleId="WW8Num38z2">
    <w:name w:val="WW8Num38z2"/>
    <w:rsid w:val="00E93F2E"/>
    <w:rPr>
      <w:rFonts w:ascii="Wingdings" w:hAnsi="Wingdings"/>
    </w:rPr>
  </w:style>
  <w:style w:type="character" w:customStyle="1" w:styleId="WW8Num38z3">
    <w:name w:val="WW8Num38z3"/>
    <w:rsid w:val="00E93F2E"/>
    <w:rPr>
      <w:rFonts w:ascii="Symbol" w:hAnsi="Symbol"/>
    </w:rPr>
  </w:style>
  <w:style w:type="character" w:customStyle="1" w:styleId="WW8Num39z0">
    <w:name w:val="WW8Num39z0"/>
    <w:rsid w:val="00E93F2E"/>
    <w:rPr>
      <w:rFonts w:ascii="Wingdings" w:hAnsi="Wingdings"/>
    </w:rPr>
  </w:style>
  <w:style w:type="character" w:customStyle="1" w:styleId="WW8Num39z1">
    <w:name w:val="WW8Num39z1"/>
    <w:rsid w:val="00E93F2E"/>
    <w:rPr>
      <w:rFonts w:ascii="Courier New" w:hAnsi="Courier New"/>
    </w:rPr>
  </w:style>
  <w:style w:type="character" w:customStyle="1" w:styleId="WW8Num39z3">
    <w:name w:val="WW8Num39z3"/>
    <w:rsid w:val="00E93F2E"/>
    <w:rPr>
      <w:rFonts w:ascii="Symbol" w:hAnsi="Symbol"/>
    </w:rPr>
  </w:style>
  <w:style w:type="character" w:customStyle="1" w:styleId="WW8Num71z0">
    <w:name w:val="WW8Num71z0"/>
    <w:rsid w:val="00E93F2E"/>
    <w:rPr>
      <w:rFonts w:ascii="Wingdings" w:hAnsi="Wingdings"/>
    </w:rPr>
  </w:style>
  <w:style w:type="character" w:customStyle="1" w:styleId="WW8Num71z1">
    <w:name w:val="WW8Num71z1"/>
    <w:rsid w:val="00E93F2E"/>
    <w:rPr>
      <w:rFonts w:ascii="Courier New" w:hAnsi="Courier New"/>
    </w:rPr>
  </w:style>
  <w:style w:type="character" w:customStyle="1" w:styleId="WW8Num71z3">
    <w:name w:val="WW8Num71z3"/>
    <w:rsid w:val="00E93F2E"/>
    <w:rPr>
      <w:rFonts w:ascii="Symbol" w:hAnsi="Symbol"/>
    </w:rPr>
  </w:style>
  <w:style w:type="character" w:customStyle="1" w:styleId="WW8Num77z0">
    <w:name w:val="WW8Num77z0"/>
    <w:rsid w:val="00E93F2E"/>
    <w:rPr>
      <w:rFonts w:ascii="Times New Roman" w:eastAsia="Arial Unicode MS" w:hAnsi="Times New Roman"/>
    </w:rPr>
  </w:style>
  <w:style w:type="character" w:customStyle="1" w:styleId="WW8Num77z1">
    <w:name w:val="WW8Num77z1"/>
    <w:rsid w:val="00E93F2E"/>
    <w:rPr>
      <w:rFonts w:ascii="Courier New" w:hAnsi="Courier New"/>
    </w:rPr>
  </w:style>
  <w:style w:type="character" w:customStyle="1" w:styleId="WW8Num77z2">
    <w:name w:val="WW8Num77z2"/>
    <w:rsid w:val="00E93F2E"/>
    <w:rPr>
      <w:rFonts w:ascii="Wingdings" w:hAnsi="Wingdings"/>
    </w:rPr>
  </w:style>
  <w:style w:type="character" w:customStyle="1" w:styleId="WW8Num77z3">
    <w:name w:val="WW8Num77z3"/>
    <w:rsid w:val="00E93F2E"/>
    <w:rPr>
      <w:rFonts w:ascii="Symbol" w:hAnsi="Symbol"/>
    </w:rPr>
  </w:style>
  <w:style w:type="character" w:customStyle="1" w:styleId="WW8Num84z0">
    <w:name w:val="WW8Num84z0"/>
    <w:rsid w:val="00E93F2E"/>
    <w:rPr>
      <w:b/>
    </w:rPr>
  </w:style>
  <w:style w:type="character" w:customStyle="1" w:styleId="WW-DefaultParagraphFont">
    <w:name w:val="WW-Default Paragraph Font"/>
    <w:rsid w:val="00E93F2E"/>
  </w:style>
  <w:style w:type="character" w:customStyle="1" w:styleId="CharChar15">
    <w:name w:val="Char Char15"/>
    <w:rsid w:val="00E93F2E"/>
    <w:rPr>
      <w:rFonts w:ascii="YU-Helvetica" w:hAnsi="YU-Helvetica"/>
      <w:b/>
      <w:sz w:val="28"/>
    </w:rPr>
  </w:style>
  <w:style w:type="character" w:customStyle="1" w:styleId="CharChar14">
    <w:name w:val="Char Char14"/>
    <w:rsid w:val="00E93F2E"/>
    <w:rPr>
      <w:rFonts w:ascii="YU-Helvetica" w:hAnsi="YU-Helvetica"/>
      <w:b/>
      <w:sz w:val="24"/>
    </w:rPr>
  </w:style>
  <w:style w:type="character" w:customStyle="1" w:styleId="CharChar13">
    <w:name w:val="Char Char13"/>
    <w:rsid w:val="00E93F2E"/>
    <w:rPr>
      <w:rFonts w:ascii="YU-Helvetica" w:hAnsi="YU-Helvetica"/>
      <w:sz w:val="24"/>
    </w:rPr>
  </w:style>
  <w:style w:type="character" w:customStyle="1" w:styleId="CharChar12">
    <w:name w:val="Char Char12"/>
    <w:rsid w:val="00E93F2E"/>
    <w:rPr>
      <w:rFonts w:ascii="YU-Helvetica" w:hAnsi="YU-Helvetica"/>
      <w:b/>
    </w:rPr>
  </w:style>
  <w:style w:type="character" w:customStyle="1" w:styleId="CharChar11">
    <w:name w:val="Char Char11"/>
    <w:rsid w:val="00E93F2E"/>
    <w:rPr>
      <w:rFonts w:ascii="YU-Helvetica" w:hAnsi="YU-Helvetica"/>
      <w:b/>
    </w:rPr>
  </w:style>
  <w:style w:type="character" w:customStyle="1" w:styleId="CharChar10">
    <w:name w:val="Char Char10"/>
    <w:rsid w:val="00E93F2E"/>
    <w:rPr>
      <w:rFonts w:ascii="Times New Roman" w:hAnsi="Times New Roman"/>
      <w:sz w:val="24"/>
    </w:rPr>
  </w:style>
  <w:style w:type="character" w:customStyle="1" w:styleId="CharChar8">
    <w:name w:val="Char Char8"/>
    <w:rsid w:val="00E93F2E"/>
    <w:rPr>
      <w:rFonts w:ascii="Times New Roman" w:hAnsi="Times New Roman"/>
      <w:sz w:val="28"/>
    </w:rPr>
  </w:style>
  <w:style w:type="character" w:customStyle="1" w:styleId="CharChar7">
    <w:name w:val="Char Char7"/>
    <w:rsid w:val="00E93F2E"/>
    <w:rPr>
      <w:rFonts w:ascii="Helvetica-Cirilica" w:hAnsi="Helvetica-Cirilica"/>
      <w:sz w:val="20"/>
      <w:lang w:val="en-US"/>
    </w:rPr>
  </w:style>
  <w:style w:type="character" w:customStyle="1" w:styleId="CharChar16">
    <w:name w:val="Char Char16"/>
    <w:rsid w:val="00E93F2E"/>
    <w:rPr>
      <w:rFonts w:ascii="Helvetica-Cirilica" w:hAnsi="Helvetica-Cirilica"/>
      <w:b/>
      <w:sz w:val="20"/>
      <w:lang w:val="en-US"/>
    </w:rPr>
  </w:style>
  <w:style w:type="character" w:customStyle="1" w:styleId="CharChar9">
    <w:name w:val="Char Char9"/>
    <w:rsid w:val="00E93F2E"/>
    <w:rPr>
      <w:rFonts w:ascii="Times New Roman" w:hAnsi="Times New Roman"/>
      <w:b/>
      <w:color w:val="000000"/>
      <w:kern w:val="1"/>
      <w:sz w:val="24"/>
    </w:rPr>
  </w:style>
  <w:style w:type="character" w:customStyle="1" w:styleId="CharChar6">
    <w:name w:val="Char Char6"/>
    <w:rsid w:val="00E93F2E"/>
    <w:rPr>
      <w:rFonts w:ascii="Times New Roman" w:eastAsia="Arial Unicode MS" w:hAnsi="Times New Roman"/>
      <w:color w:val="000000"/>
      <w:kern w:val="1"/>
      <w:sz w:val="24"/>
    </w:rPr>
  </w:style>
  <w:style w:type="character" w:customStyle="1" w:styleId="CharChar5">
    <w:name w:val="Char Char5"/>
    <w:rsid w:val="00E93F2E"/>
    <w:rPr>
      <w:rFonts w:ascii="Helvetica-Cirilica" w:hAnsi="Helvetica-Cirilica"/>
      <w:sz w:val="20"/>
      <w:lang w:val="en-US"/>
    </w:rPr>
  </w:style>
  <w:style w:type="character" w:customStyle="1" w:styleId="CharChar4">
    <w:name w:val="Char Char4"/>
    <w:rsid w:val="00E93F2E"/>
    <w:rPr>
      <w:rFonts w:ascii="Arial" w:hAnsi="Arial"/>
      <w:sz w:val="20"/>
      <w:lang w:val="sr-Cyrl-CS"/>
    </w:rPr>
  </w:style>
  <w:style w:type="character" w:customStyle="1" w:styleId="WW8Num3z1">
    <w:name w:val="WW8Num3z1"/>
    <w:rsid w:val="00E93F2E"/>
    <w:rPr>
      <w:b/>
      <w:sz w:val="24"/>
    </w:rPr>
  </w:style>
  <w:style w:type="character" w:customStyle="1" w:styleId="WW8Num4z1">
    <w:name w:val="WW8Num4z1"/>
    <w:rsid w:val="00E93F2E"/>
    <w:rPr>
      <w:rFonts w:ascii="Courier New" w:hAnsi="Courier New"/>
    </w:rPr>
  </w:style>
  <w:style w:type="character" w:customStyle="1" w:styleId="WW8Num4z2">
    <w:name w:val="WW8Num4z2"/>
    <w:rsid w:val="00E93F2E"/>
    <w:rPr>
      <w:rFonts w:ascii="Wingdings" w:hAnsi="Wingdings"/>
    </w:rPr>
  </w:style>
  <w:style w:type="character" w:customStyle="1" w:styleId="WW8Num4z3">
    <w:name w:val="WW8Num4z3"/>
    <w:rsid w:val="00E93F2E"/>
    <w:rPr>
      <w:rFonts w:ascii="Symbol" w:hAnsi="Symbol"/>
    </w:rPr>
  </w:style>
  <w:style w:type="character" w:customStyle="1" w:styleId="WW8Num5z1">
    <w:name w:val="WW8Num5z1"/>
    <w:rsid w:val="00E93F2E"/>
    <w:rPr>
      <w:rFonts w:ascii="Courier New" w:hAnsi="Courier New"/>
    </w:rPr>
  </w:style>
  <w:style w:type="character" w:customStyle="1" w:styleId="WW8Num5z2">
    <w:name w:val="WW8Num5z2"/>
    <w:rsid w:val="00E93F2E"/>
    <w:rPr>
      <w:rFonts w:ascii="Wingdings" w:hAnsi="Wingdings"/>
    </w:rPr>
  </w:style>
  <w:style w:type="character" w:customStyle="1" w:styleId="WW8Num6z1">
    <w:name w:val="WW8Num6z1"/>
    <w:rsid w:val="00E93F2E"/>
    <w:rPr>
      <w:rFonts w:ascii="Courier New" w:hAnsi="Courier New"/>
    </w:rPr>
  </w:style>
  <w:style w:type="character" w:customStyle="1" w:styleId="WW8Num6z2">
    <w:name w:val="WW8Num6z2"/>
    <w:rsid w:val="00E93F2E"/>
    <w:rPr>
      <w:rFonts w:ascii="Wingdings" w:hAnsi="Wingdings"/>
    </w:rPr>
  </w:style>
  <w:style w:type="character" w:customStyle="1" w:styleId="WW8Num8z1">
    <w:name w:val="WW8Num8z1"/>
    <w:rsid w:val="00E93F2E"/>
    <w:rPr>
      <w:rFonts w:ascii="Courier New" w:hAnsi="Courier New"/>
    </w:rPr>
  </w:style>
  <w:style w:type="character" w:customStyle="1" w:styleId="WW8Num8z2">
    <w:name w:val="WW8Num8z2"/>
    <w:rsid w:val="00E93F2E"/>
    <w:rPr>
      <w:rFonts w:ascii="Wingdings" w:hAnsi="Wingdings"/>
    </w:rPr>
  </w:style>
  <w:style w:type="character" w:customStyle="1" w:styleId="WW8Num8z3">
    <w:name w:val="WW8Num8z3"/>
    <w:rsid w:val="00E93F2E"/>
    <w:rPr>
      <w:rFonts w:ascii="Symbol" w:hAnsi="Symbol"/>
    </w:rPr>
  </w:style>
  <w:style w:type="character" w:customStyle="1" w:styleId="WW8Num9z1">
    <w:name w:val="WW8Num9z1"/>
    <w:rsid w:val="00E93F2E"/>
    <w:rPr>
      <w:rFonts w:ascii="Courier New" w:hAnsi="Courier New"/>
    </w:rPr>
  </w:style>
  <w:style w:type="character" w:customStyle="1" w:styleId="WW8Num9z2">
    <w:name w:val="WW8Num9z2"/>
    <w:rsid w:val="00E93F2E"/>
    <w:rPr>
      <w:rFonts w:ascii="Wingdings" w:hAnsi="Wingdings"/>
    </w:rPr>
  </w:style>
  <w:style w:type="character" w:customStyle="1" w:styleId="WW8Num9z3">
    <w:name w:val="WW8Num9z3"/>
    <w:rsid w:val="00E93F2E"/>
    <w:rPr>
      <w:rFonts w:ascii="Symbol" w:hAnsi="Symbol"/>
    </w:rPr>
  </w:style>
  <w:style w:type="character" w:customStyle="1" w:styleId="WW8Num10z1">
    <w:name w:val="WW8Num10z1"/>
    <w:rsid w:val="00E93F2E"/>
    <w:rPr>
      <w:rFonts w:ascii="Courier New" w:hAnsi="Courier New"/>
    </w:rPr>
  </w:style>
  <w:style w:type="character" w:customStyle="1" w:styleId="WW8Num10z2">
    <w:name w:val="WW8Num10z2"/>
    <w:rsid w:val="00E93F2E"/>
    <w:rPr>
      <w:rFonts w:ascii="Wingdings" w:hAnsi="Wingdings"/>
    </w:rPr>
  </w:style>
  <w:style w:type="character" w:customStyle="1" w:styleId="WW8Num10z3">
    <w:name w:val="WW8Num10z3"/>
    <w:rsid w:val="00E93F2E"/>
    <w:rPr>
      <w:rFonts w:ascii="Symbol" w:hAnsi="Symbol"/>
    </w:rPr>
  </w:style>
  <w:style w:type="character" w:customStyle="1" w:styleId="WW8Num5z3">
    <w:name w:val="WW8Num5z3"/>
    <w:rsid w:val="00E93F2E"/>
    <w:rPr>
      <w:rFonts w:ascii="Symbol" w:hAnsi="Symbol"/>
    </w:rPr>
  </w:style>
  <w:style w:type="character" w:customStyle="1" w:styleId="WW8Num11z1">
    <w:name w:val="WW8Num11z1"/>
    <w:rsid w:val="00E93F2E"/>
    <w:rPr>
      <w:rFonts w:ascii="Courier New" w:hAnsi="Courier New"/>
      <w:sz w:val="24"/>
    </w:rPr>
  </w:style>
  <w:style w:type="character" w:customStyle="1" w:styleId="WW8Num11z2">
    <w:name w:val="WW8Num11z2"/>
    <w:rsid w:val="00E93F2E"/>
    <w:rPr>
      <w:rFonts w:ascii="Wingdings" w:hAnsi="Wingdings"/>
    </w:rPr>
  </w:style>
  <w:style w:type="character" w:customStyle="1" w:styleId="WW8Num11z3">
    <w:name w:val="WW8Num11z3"/>
    <w:rsid w:val="00E93F2E"/>
    <w:rPr>
      <w:rFonts w:ascii="Symbol" w:hAnsi="Symbol"/>
    </w:rPr>
  </w:style>
  <w:style w:type="character" w:customStyle="1" w:styleId="WW8Num12z1">
    <w:name w:val="WW8Num12z1"/>
    <w:rsid w:val="00E93F2E"/>
    <w:rPr>
      <w:rFonts w:ascii="Courier New" w:hAnsi="Courier New"/>
      <w:sz w:val="24"/>
    </w:rPr>
  </w:style>
  <w:style w:type="character" w:customStyle="1" w:styleId="WW8Num12z2">
    <w:name w:val="WW8Num12z2"/>
    <w:rsid w:val="00E93F2E"/>
    <w:rPr>
      <w:rFonts w:ascii="Wingdings" w:hAnsi="Wingdings"/>
    </w:rPr>
  </w:style>
  <w:style w:type="character" w:customStyle="1" w:styleId="WW8Num12z3">
    <w:name w:val="WW8Num12z3"/>
    <w:rsid w:val="00E93F2E"/>
    <w:rPr>
      <w:rFonts w:ascii="Symbol" w:hAnsi="Symbol"/>
    </w:rPr>
  </w:style>
  <w:style w:type="character" w:customStyle="1" w:styleId="WW8Num14z1">
    <w:name w:val="WW8Num14z1"/>
    <w:rsid w:val="00E93F2E"/>
    <w:rPr>
      <w:rFonts w:ascii="Courier New" w:hAnsi="Courier New"/>
      <w:sz w:val="24"/>
    </w:rPr>
  </w:style>
  <w:style w:type="character" w:customStyle="1" w:styleId="WW8Num14z3">
    <w:name w:val="WW8Num14z3"/>
    <w:rsid w:val="00E93F2E"/>
    <w:rPr>
      <w:rFonts w:ascii="Symbol" w:hAnsi="Symbol"/>
    </w:rPr>
  </w:style>
  <w:style w:type="character" w:customStyle="1" w:styleId="WW8Num15z1">
    <w:name w:val="WW8Num15z1"/>
    <w:rsid w:val="00E93F2E"/>
    <w:rPr>
      <w:b/>
      <w:sz w:val="24"/>
    </w:rPr>
  </w:style>
  <w:style w:type="character" w:customStyle="1" w:styleId="WW8Num16z1">
    <w:name w:val="WW8Num16z1"/>
    <w:rsid w:val="00E93F2E"/>
    <w:rPr>
      <w:rFonts w:ascii="Courier New" w:hAnsi="Courier New"/>
      <w:sz w:val="24"/>
    </w:rPr>
  </w:style>
  <w:style w:type="character" w:customStyle="1" w:styleId="WW8Num16z2">
    <w:name w:val="WW8Num16z2"/>
    <w:rsid w:val="00E93F2E"/>
    <w:rPr>
      <w:rFonts w:ascii="Wingdings" w:hAnsi="Wingdings"/>
    </w:rPr>
  </w:style>
  <w:style w:type="character" w:customStyle="1" w:styleId="WW8Num16z3">
    <w:name w:val="WW8Num16z3"/>
    <w:rsid w:val="00E93F2E"/>
    <w:rPr>
      <w:rFonts w:ascii="Symbol" w:hAnsi="Symbol"/>
    </w:rPr>
  </w:style>
  <w:style w:type="character" w:customStyle="1" w:styleId="WW8Num7z1">
    <w:name w:val="WW8Num7z1"/>
    <w:rsid w:val="00E93F2E"/>
    <w:rPr>
      <w:rFonts w:ascii="Courier New" w:hAnsi="Courier New"/>
    </w:rPr>
  </w:style>
  <w:style w:type="character" w:customStyle="1" w:styleId="WW8Num7z2">
    <w:name w:val="WW8Num7z2"/>
    <w:rsid w:val="00E93F2E"/>
    <w:rPr>
      <w:rFonts w:ascii="Wingdings" w:hAnsi="Wingdings"/>
    </w:rPr>
  </w:style>
  <w:style w:type="character" w:customStyle="1" w:styleId="WW-DefaultParagraphFont1">
    <w:name w:val="WW-Default Paragraph Font1"/>
    <w:rsid w:val="00E93F2E"/>
  </w:style>
  <w:style w:type="character" w:customStyle="1" w:styleId="WW-DefaultParagraphFont11">
    <w:name w:val="WW-Default Paragraph Font11"/>
    <w:rsid w:val="00E93F2E"/>
  </w:style>
  <w:style w:type="character" w:customStyle="1" w:styleId="BodyText2Char">
    <w:name w:val="Body Text 2 Char"/>
    <w:rsid w:val="00E93F2E"/>
    <w:rPr>
      <w:sz w:val="24"/>
    </w:rPr>
  </w:style>
  <w:style w:type="character" w:customStyle="1" w:styleId="BodyText2Char1">
    <w:name w:val="Body Text 2 Char1"/>
    <w:basedOn w:val="WW-DefaultParagraphFont11"/>
    <w:rsid w:val="00E93F2E"/>
    <w:rPr>
      <w:rFonts w:cs="Times New Roman"/>
    </w:rPr>
  </w:style>
  <w:style w:type="character" w:customStyle="1" w:styleId="NoSpacingChar">
    <w:name w:val="No Spacing Char"/>
    <w:rsid w:val="00E93F2E"/>
    <w:rPr>
      <w:lang w:val="en-US"/>
    </w:rPr>
  </w:style>
  <w:style w:type="character" w:customStyle="1" w:styleId="ListLabel1">
    <w:name w:val="ListLabel 1"/>
    <w:rsid w:val="00E93F2E"/>
  </w:style>
  <w:style w:type="character" w:customStyle="1" w:styleId="ListLabel2">
    <w:name w:val="ListLabel 2"/>
    <w:rsid w:val="00E93F2E"/>
    <w:rPr>
      <w:b/>
      <w:sz w:val="24"/>
    </w:rPr>
  </w:style>
  <w:style w:type="character" w:customStyle="1" w:styleId="ListLabel3">
    <w:name w:val="ListLabel 3"/>
    <w:rsid w:val="00E93F2E"/>
    <w:rPr>
      <w:sz w:val="24"/>
    </w:rPr>
  </w:style>
  <w:style w:type="character" w:customStyle="1" w:styleId="ListLabel4">
    <w:name w:val="ListLabel 4"/>
    <w:rsid w:val="00E93F2E"/>
    <w:rPr>
      <w:sz w:val="24"/>
    </w:rPr>
  </w:style>
  <w:style w:type="character" w:customStyle="1" w:styleId="ListLabel5">
    <w:name w:val="ListLabel 5"/>
    <w:rsid w:val="00E93F2E"/>
  </w:style>
  <w:style w:type="character" w:customStyle="1" w:styleId="ListLabel6">
    <w:name w:val="ListLabel 6"/>
    <w:rsid w:val="00E93F2E"/>
    <w:rPr>
      <w:color w:val="00000A"/>
    </w:rPr>
  </w:style>
  <w:style w:type="character" w:customStyle="1" w:styleId="ListLabel7">
    <w:name w:val="ListLabel 7"/>
    <w:rsid w:val="00E93F2E"/>
    <w:rPr>
      <w:rFonts w:eastAsia="Times New Roman"/>
    </w:rPr>
  </w:style>
  <w:style w:type="character" w:customStyle="1" w:styleId="ListLabel8">
    <w:name w:val="ListLabel 8"/>
    <w:rsid w:val="00E93F2E"/>
  </w:style>
  <w:style w:type="character" w:customStyle="1" w:styleId="NumberingSymbols">
    <w:name w:val="Numbering Symbols"/>
    <w:rsid w:val="00E93F2E"/>
  </w:style>
  <w:style w:type="character" w:customStyle="1" w:styleId="FootnoteCharacters">
    <w:name w:val="Footnote Characters"/>
    <w:rsid w:val="00E93F2E"/>
    <w:rPr>
      <w:vertAlign w:val="superscript"/>
    </w:rPr>
  </w:style>
  <w:style w:type="character" w:customStyle="1" w:styleId="CharChar3">
    <w:name w:val="Char Char3"/>
    <w:rsid w:val="00E93F2E"/>
    <w:rPr>
      <w:rFonts w:ascii="Tahoma" w:eastAsia="Arial Unicode MS" w:hAnsi="Tahoma"/>
      <w:color w:val="000000"/>
      <w:kern w:val="1"/>
      <w:sz w:val="16"/>
    </w:rPr>
  </w:style>
  <w:style w:type="character" w:customStyle="1" w:styleId="CharChar2">
    <w:name w:val="Char Char2"/>
    <w:rsid w:val="00E93F2E"/>
    <w:rPr>
      <w:rFonts w:ascii="Times New Roman" w:eastAsia="Arial Unicode MS" w:hAnsi="Times New Roman"/>
      <w:color w:val="000000"/>
      <w:kern w:val="1"/>
      <w:sz w:val="24"/>
    </w:rPr>
  </w:style>
  <w:style w:type="character" w:customStyle="1" w:styleId="CharChar1">
    <w:name w:val="Char Char1"/>
    <w:rsid w:val="00E93F2E"/>
    <w:rPr>
      <w:rFonts w:ascii="Times New Roman" w:eastAsia="Arial Unicode MS" w:hAnsi="Times New Roman"/>
      <w:color w:val="000000"/>
      <w:kern w:val="1"/>
      <w:sz w:val="24"/>
    </w:rPr>
  </w:style>
  <w:style w:type="character" w:customStyle="1" w:styleId="FontStyle52">
    <w:name w:val="Font Style52"/>
    <w:rsid w:val="00E93F2E"/>
    <w:rPr>
      <w:rFonts w:ascii="Arial" w:hAnsi="Arial"/>
      <w:b/>
      <w:i/>
      <w:sz w:val="20"/>
    </w:rPr>
  </w:style>
  <w:style w:type="character" w:customStyle="1" w:styleId="FontStyle53">
    <w:name w:val="Font Style53"/>
    <w:rsid w:val="00E93F2E"/>
    <w:rPr>
      <w:rFonts w:ascii="Arial" w:hAnsi="Arial"/>
      <w:i/>
      <w:sz w:val="20"/>
    </w:rPr>
  </w:style>
  <w:style w:type="paragraph" w:customStyle="1" w:styleId="Heading">
    <w:name w:val="Heading"/>
    <w:basedOn w:val="Normal"/>
    <w:next w:val="BodyText"/>
    <w:rsid w:val="00E93F2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E93F2E"/>
    <w:pPr>
      <w:suppressAutoHyphens/>
      <w:spacing w:after="120" w:line="100" w:lineRule="atLeast"/>
      <w:jc w:val="left"/>
    </w:pPr>
    <w:rPr>
      <w:rFonts w:ascii="Helvetica-Cirilica" w:eastAsia="Arial Unicode MS" w:hAnsi="Helvetica-Cirilica" w:cs="Mangal"/>
      <w:b w:val="0"/>
      <w:smallCaps w:val="0"/>
      <w:color w:val="000000"/>
      <w:kern w:val="1"/>
      <w:sz w:val="24"/>
      <w:u w:val="none"/>
      <w:lang w:eastAsia="ar-SA"/>
    </w:rPr>
  </w:style>
  <w:style w:type="paragraph" w:styleId="Caption">
    <w:name w:val="caption"/>
    <w:basedOn w:val="Normal"/>
    <w:qFormat/>
    <w:rsid w:val="00E93F2E"/>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93F2E"/>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Pasussalistom">
    <w:name w:val="Pasus sa listom"/>
    <w:basedOn w:val="Normal"/>
    <w:rsid w:val="00E93F2E"/>
    <w:pPr>
      <w:suppressAutoHyphens/>
      <w:spacing w:after="0" w:line="240" w:lineRule="auto"/>
      <w:ind w:left="720"/>
    </w:pPr>
    <w:rPr>
      <w:rFonts w:ascii="Helvetica-Cirilica" w:eastAsia="SimSun" w:hAnsi="Helvetica-Cirilica" w:cs="Helvetica-Cirilica"/>
      <w:sz w:val="24"/>
      <w:szCs w:val="20"/>
      <w:lang w:val="en-US" w:eastAsia="ar-SA"/>
    </w:rPr>
  </w:style>
  <w:style w:type="paragraph" w:customStyle="1" w:styleId="Bezrazmaka">
    <w:name w:val="Bez razmaka"/>
    <w:rsid w:val="00E93F2E"/>
    <w:pPr>
      <w:suppressAutoHyphens/>
      <w:spacing w:after="0" w:line="240" w:lineRule="auto"/>
    </w:pPr>
    <w:rPr>
      <w:rFonts w:ascii="Calibri" w:eastAsia="Times New Roman" w:hAnsi="Calibri" w:cs="Times New Roman"/>
      <w:lang w:eastAsia="ar-SA"/>
    </w:rPr>
  </w:style>
  <w:style w:type="paragraph" w:styleId="BodyText3">
    <w:name w:val="Body Text 3"/>
    <w:basedOn w:val="Normal"/>
    <w:link w:val="BodyText3Char"/>
    <w:rsid w:val="00E93F2E"/>
    <w:pPr>
      <w:suppressAutoHyphens/>
      <w:spacing w:after="0" w:line="240" w:lineRule="auto"/>
      <w:jc w:val="center"/>
    </w:pPr>
    <w:rPr>
      <w:rFonts w:ascii="Arial" w:eastAsia="SimSun" w:hAnsi="Arial" w:cs="Arial"/>
      <w:sz w:val="24"/>
      <w:szCs w:val="20"/>
      <w:lang w:val="sr-Cyrl-CS" w:eastAsia="ar-SA"/>
    </w:rPr>
  </w:style>
  <w:style w:type="character" w:customStyle="1" w:styleId="BodyText3Char">
    <w:name w:val="Body Text 3 Char"/>
    <w:basedOn w:val="DefaultParagraphFont"/>
    <w:link w:val="BodyText3"/>
    <w:rsid w:val="00E93F2E"/>
    <w:rPr>
      <w:rFonts w:ascii="Arial" w:eastAsia="SimSun" w:hAnsi="Arial" w:cs="Arial"/>
      <w:sz w:val="24"/>
      <w:szCs w:val="20"/>
      <w:lang w:val="sr-Cyrl-CS" w:eastAsia="ar-SA"/>
    </w:rPr>
  </w:style>
  <w:style w:type="paragraph" w:customStyle="1" w:styleId="ContentsHeading">
    <w:name w:val="Contents Heading"/>
    <w:basedOn w:val="Heading1"/>
    <w:rsid w:val="00E93F2E"/>
    <w:pPr>
      <w:keepLines/>
      <w:suppressLineNumbers/>
      <w:suppressAutoHyphens/>
      <w:spacing w:before="480" w:line="100" w:lineRule="atLeast"/>
    </w:pPr>
    <w:rPr>
      <w:rFonts w:ascii="Cambria" w:eastAsia="Arial Unicode MS" w:hAnsi="Cambria"/>
      <w:color w:val="365F91"/>
      <w:kern w:val="1"/>
      <w:sz w:val="32"/>
      <w:szCs w:val="32"/>
      <w:lang w:val="en-US" w:eastAsia="ar-SA"/>
    </w:rPr>
  </w:style>
  <w:style w:type="paragraph" w:styleId="BodyText2">
    <w:name w:val="Body Text 2"/>
    <w:basedOn w:val="Normal"/>
    <w:link w:val="BodyText2Char2"/>
    <w:rsid w:val="00E93F2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93F2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93F2E"/>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93F2E"/>
    <w:pPr>
      <w:jc w:val="center"/>
    </w:pPr>
    <w:rPr>
      <w:b/>
      <w:bCs/>
    </w:rPr>
  </w:style>
  <w:style w:type="paragraph" w:customStyle="1" w:styleId="Style4">
    <w:name w:val="Style4"/>
    <w:basedOn w:val="Normal"/>
    <w:rsid w:val="00E93F2E"/>
    <w:pPr>
      <w:widowControl w:val="0"/>
      <w:suppressAutoHyphens/>
      <w:autoSpaceDE w:val="0"/>
      <w:spacing w:after="0" w:line="240" w:lineRule="auto"/>
      <w:jc w:val="both"/>
    </w:pPr>
    <w:rPr>
      <w:rFonts w:ascii="Arial" w:eastAsia="SimSun" w:hAnsi="Arial" w:cs="Arial"/>
      <w:sz w:val="24"/>
      <w:szCs w:val="24"/>
      <w:lang w:val="en-US" w:eastAsia="ar-SA"/>
    </w:rPr>
  </w:style>
  <w:style w:type="paragraph" w:customStyle="1" w:styleId="Style16">
    <w:name w:val="Style16"/>
    <w:basedOn w:val="Normal"/>
    <w:rsid w:val="00E93F2E"/>
    <w:pPr>
      <w:widowControl w:val="0"/>
      <w:suppressAutoHyphens/>
      <w:autoSpaceDE w:val="0"/>
      <w:spacing w:after="0" w:line="274" w:lineRule="exact"/>
      <w:jc w:val="both"/>
    </w:pPr>
    <w:rPr>
      <w:rFonts w:ascii="Arial" w:eastAsia="SimSun" w:hAnsi="Arial" w:cs="Arial"/>
      <w:sz w:val="24"/>
      <w:szCs w:val="24"/>
      <w:lang w:val="en-US" w:eastAsia="ar-SA"/>
    </w:rPr>
  </w:style>
  <w:style w:type="character" w:customStyle="1" w:styleId="style31">
    <w:name w:val="style31"/>
    <w:basedOn w:val="DefaultParagraphFont"/>
    <w:rsid w:val="00E93F2E"/>
    <w:rPr>
      <w:rFonts w:cs="Times New Roman"/>
      <w:sz w:val="18"/>
      <w:szCs w:val="18"/>
    </w:rPr>
  </w:style>
  <w:style w:type="paragraph" w:styleId="BlockText">
    <w:name w:val="Block Text"/>
    <w:basedOn w:val="Normal"/>
    <w:rsid w:val="00E93F2E"/>
    <w:pPr>
      <w:spacing w:after="80" w:line="360" w:lineRule="auto"/>
      <w:ind w:left="851" w:right="283"/>
      <w:jc w:val="center"/>
    </w:pPr>
    <w:rPr>
      <w:rFonts w:ascii="Arial Cirilica" w:eastAsia="SimSun" w:hAnsi="Arial Cirilica" w:cs="Times New Roman"/>
      <w:b/>
      <w:i/>
      <w:noProof/>
      <w:sz w:val="28"/>
      <w:szCs w:val="20"/>
      <w:lang w:val="sr-Cyrl-CS" w:eastAsia="sr-Latn-RS"/>
    </w:rPr>
  </w:style>
  <w:style w:type="paragraph" w:customStyle="1" w:styleId="CommentText1">
    <w:name w:val="Comment Text1"/>
    <w:basedOn w:val="Normal"/>
    <w:rsid w:val="00E93F2E"/>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E93F2E"/>
    <w:rPr>
      <w:b/>
      <w:bCs/>
    </w:rPr>
  </w:style>
  <w:style w:type="character" w:customStyle="1" w:styleId="CommentReference1">
    <w:name w:val="Comment Reference1"/>
    <w:rsid w:val="00E93F2E"/>
    <w:rPr>
      <w:sz w:val="16"/>
      <w:szCs w:val="16"/>
    </w:rPr>
  </w:style>
  <w:style w:type="character" w:customStyle="1" w:styleId="BalloonTextChar1">
    <w:name w:val="Balloon Text Char1"/>
    <w:basedOn w:val="DefaultParagraphFont"/>
    <w:semiHidden/>
    <w:locked/>
    <w:rsid w:val="00E93F2E"/>
    <w:rPr>
      <w:rFonts w:ascii="Tahoma" w:eastAsia="Arial Unicode MS" w:hAnsi="Tahoma" w:cs="Tahoma"/>
      <w:color w:val="000000"/>
      <w:kern w:val="2"/>
      <w:sz w:val="16"/>
      <w:szCs w:val="16"/>
      <w:lang w:eastAsia="ar-SA"/>
    </w:rPr>
  </w:style>
  <w:style w:type="numbering" w:customStyle="1" w:styleId="NoList2">
    <w:name w:val="No List2"/>
    <w:next w:val="NoList"/>
    <w:semiHidden/>
    <w:unhideWhenUsed/>
    <w:rsid w:val="00F70A63"/>
  </w:style>
  <w:style w:type="character" w:customStyle="1" w:styleId="CharChar150">
    <w:name w:val="Char Char15"/>
    <w:rsid w:val="00F70A63"/>
    <w:rPr>
      <w:rFonts w:ascii="YU-Helvetica" w:eastAsia="Times New Roman" w:hAnsi="YU-Helvetica" w:cs="YU-Helvetica"/>
      <w:b/>
      <w:sz w:val="28"/>
    </w:rPr>
  </w:style>
  <w:style w:type="character" w:customStyle="1" w:styleId="CharChar140">
    <w:name w:val="Char Char14"/>
    <w:rsid w:val="00F70A63"/>
    <w:rPr>
      <w:rFonts w:ascii="YU-Helvetica" w:eastAsia="Times New Roman" w:hAnsi="YU-Helvetica" w:cs="YU-Helvetica"/>
      <w:b/>
      <w:sz w:val="24"/>
    </w:rPr>
  </w:style>
  <w:style w:type="character" w:customStyle="1" w:styleId="CharChar130">
    <w:name w:val="Char Char13"/>
    <w:rsid w:val="00F70A63"/>
    <w:rPr>
      <w:rFonts w:ascii="YU-Helvetica" w:eastAsia="Times New Roman" w:hAnsi="YU-Helvetica" w:cs="YU-Helvetica"/>
      <w:sz w:val="24"/>
    </w:rPr>
  </w:style>
  <w:style w:type="character" w:customStyle="1" w:styleId="CharChar120">
    <w:name w:val="Char Char12"/>
    <w:rsid w:val="00F70A63"/>
    <w:rPr>
      <w:rFonts w:ascii="YU-Helvetica" w:eastAsia="Times New Roman" w:hAnsi="YU-Helvetica" w:cs="YU-Helvetica"/>
      <w:b/>
    </w:rPr>
  </w:style>
  <w:style w:type="character" w:customStyle="1" w:styleId="CharChar110">
    <w:name w:val="Char Char11"/>
    <w:rsid w:val="00F70A63"/>
    <w:rPr>
      <w:rFonts w:ascii="YU-Helvetica" w:eastAsia="Times New Roman" w:hAnsi="YU-Helvetica" w:cs="YU-Helvetica"/>
      <w:b/>
    </w:rPr>
  </w:style>
  <w:style w:type="character" w:customStyle="1" w:styleId="CharChar100">
    <w:name w:val="Char Char10"/>
    <w:rsid w:val="00F70A63"/>
    <w:rPr>
      <w:rFonts w:ascii="Times New Roman" w:eastAsia="Times New Roman" w:hAnsi="Times New Roman" w:cs="Times New Roman"/>
      <w:sz w:val="24"/>
    </w:rPr>
  </w:style>
  <w:style w:type="character" w:customStyle="1" w:styleId="CharChar80">
    <w:name w:val="Char Char8"/>
    <w:rsid w:val="00F70A63"/>
    <w:rPr>
      <w:rFonts w:ascii="Times New Roman" w:eastAsia="Times New Roman" w:hAnsi="Times New Roman" w:cs="Times New Roman"/>
      <w:sz w:val="28"/>
    </w:rPr>
  </w:style>
  <w:style w:type="character" w:customStyle="1" w:styleId="CharChar70">
    <w:name w:val="Char Char7"/>
    <w:rsid w:val="00F70A63"/>
    <w:rPr>
      <w:rFonts w:ascii="Helvetica-Cirilica" w:eastAsia="Times New Roman" w:hAnsi="Helvetica-Cirilica" w:cs="Times New Roman"/>
      <w:sz w:val="24"/>
      <w:szCs w:val="20"/>
      <w:lang w:val="en-US"/>
    </w:rPr>
  </w:style>
  <w:style w:type="character" w:customStyle="1" w:styleId="CharChar160">
    <w:name w:val="Char Char16"/>
    <w:rsid w:val="00F70A63"/>
    <w:rPr>
      <w:rFonts w:ascii="Helvetica-Cirilica" w:eastAsia="Times New Roman" w:hAnsi="Helvetica-Cirilica" w:cs="Times New Roman"/>
      <w:b/>
      <w:sz w:val="24"/>
      <w:szCs w:val="20"/>
      <w:lang w:val="en-US"/>
    </w:rPr>
  </w:style>
  <w:style w:type="character" w:customStyle="1" w:styleId="CharChar90">
    <w:name w:val="Char Char9"/>
    <w:rsid w:val="00F70A63"/>
    <w:rPr>
      <w:rFonts w:ascii="Times New Roman" w:eastAsia="Times New Roman" w:hAnsi="Times New Roman" w:cs="Times New Roman"/>
      <w:b/>
      <w:color w:val="000000"/>
      <w:kern w:val="1"/>
      <w:sz w:val="24"/>
      <w:szCs w:val="24"/>
    </w:rPr>
  </w:style>
  <w:style w:type="character" w:customStyle="1" w:styleId="CharChar60">
    <w:name w:val="Char Char6"/>
    <w:rsid w:val="00F70A63"/>
    <w:rPr>
      <w:rFonts w:ascii="Times New Roman" w:eastAsia="Arial Unicode MS" w:hAnsi="Times New Roman" w:cs="Times New Roman"/>
      <w:color w:val="000000"/>
      <w:kern w:val="1"/>
      <w:sz w:val="24"/>
      <w:szCs w:val="24"/>
    </w:rPr>
  </w:style>
  <w:style w:type="character" w:customStyle="1" w:styleId="CharChar50">
    <w:name w:val="Char Char5"/>
    <w:rsid w:val="00F70A63"/>
    <w:rPr>
      <w:rFonts w:ascii="Helvetica-Cirilica" w:eastAsia="Times New Roman" w:hAnsi="Helvetica-Cirilica" w:cs="Times New Roman"/>
      <w:sz w:val="24"/>
      <w:szCs w:val="20"/>
      <w:lang w:val="en-US"/>
    </w:rPr>
  </w:style>
  <w:style w:type="character" w:customStyle="1" w:styleId="CharChar40">
    <w:name w:val="Char Char4"/>
    <w:rsid w:val="00F70A63"/>
    <w:rPr>
      <w:rFonts w:ascii="Arial" w:eastAsia="Times New Roman" w:hAnsi="Arial" w:cs="Times New Roman"/>
      <w:sz w:val="24"/>
      <w:szCs w:val="20"/>
      <w:lang w:val="sr-Cyrl-CS"/>
    </w:rPr>
  </w:style>
  <w:style w:type="character" w:customStyle="1" w:styleId="CommentReference2">
    <w:name w:val="Comment Reference2"/>
    <w:rsid w:val="00F70A63"/>
    <w:rPr>
      <w:sz w:val="16"/>
      <w:szCs w:val="16"/>
    </w:rPr>
  </w:style>
  <w:style w:type="character" w:customStyle="1" w:styleId="CharChar30">
    <w:name w:val="Char Char3"/>
    <w:rsid w:val="00F70A63"/>
    <w:rPr>
      <w:rFonts w:ascii="Tahoma" w:eastAsia="Arial Unicode MS" w:hAnsi="Tahoma" w:cs="Tahoma"/>
      <w:color w:val="000000"/>
      <w:kern w:val="1"/>
      <w:sz w:val="16"/>
      <w:szCs w:val="16"/>
    </w:rPr>
  </w:style>
  <w:style w:type="character" w:customStyle="1" w:styleId="CharChar20">
    <w:name w:val="Char Char2"/>
    <w:rsid w:val="00F70A63"/>
    <w:rPr>
      <w:rFonts w:ascii="Times New Roman" w:eastAsia="Arial Unicode MS" w:hAnsi="Times New Roman" w:cs="Times New Roman"/>
      <w:color w:val="000000"/>
      <w:kern w:val="1"/>
      <w:sz w:val="24"/>
      <w:szCs w:val="24"/>
    </w:rPr>
  </w:style>
  <w:style w:type="character" w:customStyle="1" w:styleId="CharChar17">
    <w:name w:val="Char Char1"/>
    <w:rsid w:val="00F70A63"/>
    <w:rPr>
      <w:rFonts w:ascii="Times New Roman" w:eastAsia="Arial Unicode MS" w:hAnsi="Times New Roman" w:cs="Times New Roman"/>
      <w:color w:val="000000"/>
      <w:kern w:val="1"/>
      <w:sz w:val="24"/>
      <w:szCs w:val="24"/>
    </w:rPr>
  </w:style>
  <w:style w:type="character" w:customStyle="1" w:styleId="CharChar">
    <w:name w:val="Char Char"/>
    <w:rsid w:val="00F70A63"/>
    <w:rPr>
      <w:rFonts w:eastAsia="Arial Unicode MS"/>
      <w:color w:val="000000"/>
      <w:kern w:val="1"/>
      <w:sz w:val="24"/>
      <w:szCs w:val="24"/>
      <w:lang w:eastAsia="ar-SA" w:bidi="ar-SA"/>
    </w:rPr>
  </w:style>
  <w:style w:type="paragraph" w:customStyle="1" w:styleId="CommentText2">
    <w:name w:val="Comment Text2"/>
    <w:basedOn w:val="Normal"/>
    <w:rsid w:val="00F70A63"/>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F70A63"/>
    <w:rPr>
      <w:b/>
      <w:bCs/>
    </w:rPr>
  </w:style>
  <w:style w:type="numbering" w:customStyle="1" w:styleId="NoList3">
    <w:name w:val="No List3"/>
    <w:next w:val="NoList"/>
    <w:semiHidden/>
    <w:unhideWhenUsed/>
    <w:rsid w:val="00F0002E"/>
  </w:style>
  <w:style w:type="character" w:customStyle="1" w:styleId="CharChar151">
    <w:name w:val=" Char Char15"/>
    <w:rsid w:val="00F0002E"/>
    <w:rPr>
      <w:rFonts w:ascii="YU-Helvetica" w:eastAsia="Times New Roman" w:hAnsi="YU-Helvetica" w:cs="YU-Helvetica"/>
      <w:b/>
      <w:sz w:val="28"/>
    </w:rPr>
  </w:style>
  <w:style w:type="character" w:customStyle="1" w:styleId="CharChar141">
    <w:name w:val=" Char Char14"/>
    <w:rsid w:val="00F0002E"/>
    <w:rPr>
      <w:rFonts w:ascii="YU-Helvetica" w:eastAsia="Times New Roman" w:hAnsi="YU-Helvetica" w:cs="YU-Helvetica"/>
      <w:b/>
      <w:sz w:val="24"/>
    </w:rPr>
  </w:style>
  <w:style w:type="character" w:customStyle="1" w:styleId="CharChar131">
    <w:name w:val=" Char Char13"/>
    <w:rsid w:val="00F0002E"/>
    <w:rPr>
      <w:rFonts w:ascii="YU-Helvetica" w:eastAsia="Times New Roman" w:hAnsi="YU-Helvetica" w:cs="YU-Helvetica"/>
      <w:sz w:val="24"/>
    </w:rPr>
  </w:style>
  <w:style w:type="character" w:customStyle="1" w:styleId="CharChar121">
    <w:name w:val=" Char Char12"/>
    <w:rsid w:val="00F0002E"/>
    <w:rPr>
      <w:rFonts w:ascii="YU-Helvetica" w:eastAsia="Times New Roman" w:hAnsi="YU-Helvetica" w:cs="YU-Helvetica"/>
      <w:b/>
    </w:rPr>
  </w:style>
  <w:style w:type="character" w:customStyle="1" w:styleId="CharChar111">
    <w:name w:val=" Char Char11"/>
    <w:rsid w:val="00F0002E"/>
    <w:rPr>
      <w:rFonts w:ascii="YU-Helvetica" w:eastAsia="Times New Roman" w:hAnsi="YU-Helvetica" w:cs="YU-Helvetica"/>
      <w:b/>
    </w:rPr>
  </w:style>
  <w:style w:type="character" w:customStyle="1" w:styleId="CharChar101">
    <w:name w:val=" Char Char10"/>
    <w:rsid w:val="00F0002E"/>
    <w:rPr>
      <w:rFonts w:ascii="Times New Roman" w:eastAsia="Times New Roman" w:hAnsi="Times New Roman" w:cs="Times New Roman"/>
      <w:sz w:val="24"/>
    </w:rPr>
  </w:style>
  <w:style w:type="character" w:customStyle="1" w:styleId="CharChar81">
    <w:name w:val=" Char Char8"/>
    <w:rsid w:val="00F0002E"/>
    <w:rPr>
      <w:rFonts w:ascii="Times New Roman" w:eastAsia="Times New Roman" w:hAnsi="Times New Roman" w:cs="Times New Roman"/>
      <w:sz w:val="28"/>
    </w:rPr>
  </w:style>
  <w:style w:type="character" w:customStyle="1" w:styleId="CharChar71">
    <w:name w:val=" Char Char7"/>
    <w:rsid w:val="00F0002E"/>
    <w:rPr>
      <w:rFonts w:ascii="Helvetica-Cirilica" w:eastAsia="Times New Roman" w:hAnsi="Helvetica-Cirilica" w:cs="Times New Roman"/>
      <w:sz w:val="24"/>
      <w:szCs w:val="20"/>
      <w:lang w:val="en-US"/>
    </w:rPr>
  </w:style>
  <w:style w:type="character" w:customStyle="1" w:styleId="CharChar161">
    <w:name w:val=" Char Char16"/>
    <w:rsid w:val="00F0002E"/>
    <w:rPr>
      <w:rFonts w:ascii="Helvetica-Cirilica" w:eastAsia="Times New Roman" w:hAnsi="Helvetica-Cirilica" w:cs="Times New Roman"/>
      <w:b/>
      <w:sz w:val="24"/>
      <w:szCs w:val="20"/>
      <w:lang w:val="en-US"/>
    </w:rPr>
  </w:style>
  <w:style w:type="character" w:customStyle="1" w:styleId="CharChar91">
    <w:name w:val=" Char Char9"/>
    <w:rsid w:val="00F0002E"/>
    <w:rPr>
      <w:rFonts w:ascii="Times New Roman" w:eastAsia="Times New Roman" w:hAnsi="Times New Roman" w:cs="Times New Roman"/>
      <w:b/>
      <w:color w:val="000000"/>
      <w:kern w:val="1"/>
      <w:sz w:val="24"/>
      <w:szCs w:val="24"/>
      <w:lang/>
    </w:rPr>
  </w:style>
  <w:style w:type="character" w:customStyle="1" w:styleId="CharChar61">
    <w:name w:val=" Char Char6"/>
    <w:rsid w:val="00F0002E"/>
    <w:rPr>
      <w:rFonts w:ascii="Times New Roman" w:eastAsia="Arial Unicode MS" w:hAnsi="Times New Roman" w:cs="Times New Roman"/>
      <w:color w:val="000000"/>
      <w:kern w:val="1"/>
      <w:sz w:val="24"/>
      <w:szCs w:val="24"/>
      <w:lang/>
    </w:rPr>
  </w:style>
  <w:style w:type="character" w:customStyle="1" w:styleId="CharChar51">
    <w:name w:val=" Char Char5"/>
    <w:rsid w:val="00F0002E"/>
    <w:rPr>
      <w:rFonts w:ascii="Helvetica-Cirilica" w:eastAsia="Times New Roman" w:hAnsi="Helvetica-Cirilica" w:cs="Times New Roman"/>
      <w:sz w:val="24"/>
      <w:szCs w:val="20"/>
      <w:lang w:val="en-US"/>
    </w:rPr>
  </w:style>
  <w:style w:type="character" w:customStyle="1" w:styleId="CharChar41">
    <w:name w:val=" Char Char4"/>
    <w:rsid w:val="00F0002E"/>
    <w:rPr>
      <w:rFonts w:ascii="Arial" w:eastAsia="Times New Roman" w:hAnsi="Arial" w:cs="Times New Roman"/>
      <w:sz w:val="24"/>
      <w:szCs w:val="20"/>
      <w:lang w:val="sr-Cyrl-CS"/>
    </w:rPr>
  </w:style>
  <w:style w:type="character" w:customStyle="1" w:styleId="annotationreference">
    <w:name w:val="annotation reference"/>
    <w:rsid w:val="00F0002E"/>
    <w:rPr>
      <w:sz w:val="16"/>
      <w:szCs w:val="16"/>
    </w:rPr>
  </w:style>
  <w:style w:type="character" w:customStyle="1" w:styleId="CharChar31">
    <w:name w:val=" Char Char3"/>
    <w:rsid w:val="00F0002E"/>
    <w:rPr>
      <w:rFonts w:ascii="Tahoma" w:eastAsia="Arial Unicode MS" w:hAnsi="Tahoma" w:cs="Tahoma"/>
      <w:color w:val="000000"/>
      <w:kern w:val="1"/>
      <w:sz w:val="16"/>
      <w:szCs w:val="16"/>
      <w:lang/>
    </w:rPr>
  </w:style>
  <w:style w:type="character" w:customStyle="1" w:styleId="CharChar21">
    <w:name w:val=" Char Char2"/>
    <w:rsid w:val="00F0002E"/>
    <w:rPr>
      <w:rFonts w:ascii="Times New Roman" w:eastAsia="Arial Unicode MS" w:hAnsi="Times New Roman" w:cs="Times New Roman"/>
      <w:color w:val="000000"/>
      <w:kern w:val="1"/>
      <w:sz w:val="24"/>
      <w:szCs w:val="24"/>
      <w:lang/>
    </w:rPr>
  </w:style>
  <w:style w:type="character" w:customStyle="1" w:styleId="CharChar18">
    <w:name w:val=" Char Char1"/>
    <w:rsid w:val="00F0002E"/>
    <w:rPr>
      <w:rFonts w:ascii="Times New Roman" w:eastAsia="Arial Unicode MS" w:hAnsi="Times New Roman" w:cs="Times New Roman"/>
      <w:color w:val="000000"/>
      <w:kern w:val="1"/>
      <w:sz w:val="24"/>
      <w:szCs w:val="24"/>
      <w:lang/>
    </w:rPr>
  </w:style>
  <w:style w:type="character" w:customStyle="1" w:styleId="CharChar0">
    <w:name w:val=" Char Char"/>
    <w:rsid w:val="00F0002E"/>
    <w:rPr>
      <w:rFonts w:eastAsia="Arial Unicode MS"/>
      <w:color w:val="000000"/>
      <w:kern w:val="1"/>
      <w:sz w:val="24"/>
      <w:szCs w:val="24"/>
      <w:lang w:eastAsia="ar-SA" w:bidi="ar-SA"/>
    </w:rPr>
  </w:style>
  <w:style w:type="paragraph" w:customStyle="1" w:styleId="annotationtext">
    <w:name w:val="annotation text"/>
    <w:basedOn w:val="Normal"/>
    <w:rsid w:val="00F0002E"/>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annotationsubject">
    <w:name w:val="annotation subject"/>
    <w:basedOn w:val="annotationtext"/>
    <w:rsid w:val="00F00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42751">
      <w:bodyDiv w:val="1"/>
      <w:marLeft w:val="0"/>
      <w:marRight w:val="0"/>
      <w:marTop w:val="0"/>
      <w:marBottom w:val="0"/>
      <w:divBdr>
        <w:top w:val="none" w:sz="0" w:space="0" w:color="auto"/>
        <w:left w:val="none" w:sz="0" w:space="0" w:color="auto"/>
        <w:bottom w:val="none" w:sz="0" w:space="0" w:color="auto"/>
        <w:right w:val="none" w:sz="0" w:space="0" w:color="auto"/>
      </w:divBdr>
    </w:div>
    <w:div w:id="171076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5" Type="http://schemas.openxmlformats.org/officeDocument/2006/relationships/settings" Target="settings.xml"/><Relationship Id="rId10" Type="http://schemas.openxmlformats.org/officeDocument/2006/relationships/hyperlink" Target="mailto:jasna.jovic@komunalprojekt.rs" TargetMode="External"/><Relationship Id="rId4" Type="http://schemas.microsoft.com/office/2007/relationships/stylesWithEffects" Target="stylesWithEffects.xml"/><Relationship Id="rId9" Type="http://schemas.openxmlformats.org/officeDocument/2006/relationships/hyperlink" Target="mailto:jasna.jovic@komunalprojekt.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5B24-B710-45EC-A15D-BEEAEAE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55</Pages>
  <Words>12115</Words>
  <Characters>69061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Jasna</cp:lastModifiedBy>
  <cp:revision>18</cp:revision>
  <cp:lastPrinted>2020-03-26T13:39:00Z</cp:lastPrinted>
  <dcterms:created xsi:type="dcterms:W3CDTF">2020-03-25T21:27:00Z</dcterms:created>
  <dcterms:modified xsi:type="dcterms:W3CDTF">2020-04-22T07:22:00Z</dcterms:modified>
</cp:coreProperties>
</file>