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F4" w:rsidRPr="002A68F4" w:rsidRDefault="002A68F4" w:rsidP="002A68F4">
      <w:pPr>
        <w:spacing w:after="0" w:line="240" w:lineRule="auto"/>
        <w:rPr>
          <w:rFonts w:ascii="Times New Roman" w:eastAsia="Times New Roman" w:hAnsi="Times New Roman" w:cs="Times New Roman"/>
          <w:b/>
          <w:bCs/>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sr-Cyrl-RS"/>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32"/>
          <w:szCs w:val="32"/>
          <w:lang w:val="ru-RU"/>
        </w:rPr>
      </w:pPr>
      <w:r w:rsidRPr="002A68F4">
        <w:rPr>
          <w:rFonts w:ascii="Times New Roman" w:eastAsia="Times New Roman" w:hAnsi="Times New Roman" w:cs="Times New Roman"/>
          <w:b/>
          <w:bCs/>
          <w:sz w:val="32"/>
          <w:szCs w:val="32"/>
          <w:lang w:val="ru-RU"/>
        </w:rPr>
        <w:t>КОНКУРСНА ДОКУМЕНТАЦИЈА</w:t>
      </w:r>
    </w:p>
    <w:p w:rsidR="002A68F4" w:rsidRPr="002A68F4" w:rsidRDefault="002A68F4" w:rsidP="002A68F4">
      <w:pPr>
        <w:spacing w:after="0" w:line="240" w:lineRule="auto"/>
        <w:jc w:val="center"/>
        <w:rPr>
          <w:rFonts w:ascii="Times New Roman" w:eastAsia="Times New Roman" w:hAnsi="Times New Roman" w:cs="Times New Roman"/>
          <w:b/>
          <w:bCs/>
          <w:sz w:val="32"/>
          <w:szCs w:val="32"/>
          <w:lang w:val="ru-RU"/>
        </w:rPr>
      </w:pPr>
      <w:r>
        <w:rPr>
          <w:rFonts w:ascii="Times New Roman" w:eastAsia="Times New Roman" w:hAnsi="Times New Roman" w:cs="Times New Roman"/>
          <w:b/>
          <w:bCs/>
          <w:sz w:val="32"/>
          <w:szCs w:val="32"/>
          <w:lang w:val="ru-RU"/>
        </w:rPr>
        <w:t>95</w:t>
      </w:r>
      <w:r w:rsidRPr="002A68F4">
        <w:rPr>
          <w:rFonts w:ascii="Times New Roman" w:eastAsia="Times New Roman" w:hAnsi="Times New Roman" w:cs="Times New Roman"/>
          <w:b/>
          <w:bCs/>
          <w:sz w:val="32"/>
          <w:szCs w:val="32"/>
          <w:lang w:val="ru-RU"/>
        </w:rPr>
        <w:t>/4</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ЈАВНА НАБАВКА – ДОБАРА</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ЛАБОРАТОРИЈСКИ МАТЕРИЈАЛ</w:t>
      </w:r>
      <w:r>
        <w:rPr>
          <w:rFonts w:ascii="Times New Roman" w:eastAsia="Times New Roman" w:hAnsi="Times New Roman" w:cs="Times New Roman"/>
          <w:b/>
          <w:bCs/>
          <w:sz w:val="24"/>
          <w:szCs w:val="24"/>
          <w:lang w:val="ru-RU"/>
        </w:rPr>
        <w:t>,ПРИБОР И ОПРЕМА</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ПОСТУПАК ЈАВНЕ НАБАВКЕ МАЛЕ ВРЕДНОСТИ</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ЈАВНА НАБАВКА БРОЈ:  1.1.4/</w:t>
      </w:r>
      <w:r>
        <w:rPr>
          <w:rFonts w:ascii="Times New Roman" w:eastAsia="Times New Roman" w:hAnsi="Times New Roman" w:cs="Times New Roman"/>
          <w:b/>
          <w:bCs/>
          <w:sz w:val="24"/>
          <w:szCs w:val="24"/>
          <w:lang w:val="ru-RU"/>
        </w:rPr>
        <w:t>2019</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7A562D" w:rsidP="002A68F4">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sr-Cyrl-RS"/>
        </w:rPr>
        <w:t>Фебруар</w:t>
      </w:r>
      <w:r w:rsidR="002A68F4">
        <w:rPr>
          <w:rFonts w:ascii="Times New Roman" w:eastAsia="Times New Roman" w:hAnsi="Times New Roman" w:cs="Times New Roman"/>
          <w:b/>
          <w:sz w:val="24"/>
          <w:szCs w:val="24"/>
          <w:lang w:val="sr-Cyrl-RS"/>
        </w:rPr>
        <w:t>,</w:t>
      </w:r>
      <w:r w:rsidR="002A68F4" w:rsidRPr="002A68F4">
        <w:rPr>
          <w:rFonts w:ascii="Times New Roman" w:eastAsia="Times New Roman" w:hAnsi="Times New Roman" w:cs="Times New Roman"/>
          <w:b/>
          <w:sz w:val="24"/>
          <w:szCs w:val="24"/>
          <w:lang w:val="sr-Cyrl-RS"/>
        </w:rPr>
        <w:t xml:space="preserve"> </w:t>
      </w:r>
      <w:r w:rsidR="002A68F4">
        <w:rPr>
          <w:rFonts w:ascii="Times New Roman" w:eastAsia="Times New Roman" w:hAnsi="Times New Roman" w:cs="Times New Roman"/>
          <w:b/>
          <w:sz w:val="24"/>
          <w:szCs w:val="24"/>
          <w:lang w:val="ru-RU"/>
        </w:rPr>
        <w:t>2019</w:t>
      </w:r>
      <w:r w:rsidR="002A68F4" w:rsidRPr="002A68F4">
        <w:rPr>
          <w:rFonts w:ascii="Times New Roman" w:eastAsia="Times New Roman" w:hAnsi="Times New Roman" w:cs="Times New Roman"/>
          <w:b/>
          <w:sz w:val="24"/>
          <w:szCs w:val="24"/>
          <w:lang w:val="ru-RU"/>
        </w:rPr>
        <w:t>. године</w:t>
      </w:r>
    </w:p>
    <w:p w:rsidR="002A68F4" w:rsidRPr="002A68F4" w:rsidRDefault="002A68F4" w:rsidP="002A68F4">
      <w:pPr>
        <w:spacing w:after="0" w:line="240" w:lineRule="auto"/>
        <w:jc w:val="center"/>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На основу чл. 39.</w:t>
      </w:r>
      <w:r w:rsidRPr="002A68F4">
        <w:rPr>
          <w:rFonts w:ascii="Times New Roman" w:eastAsia="Times New Roman" w:hAnsi="Times New Roman" w:cs="Times New Roman"/>
          <w:sz w:val="24"/>
          <w:szCs w:val="24"/>
        </w:rPr>
        <w:t xml:space="preserve"> </w:t>
      </w:r>
      <w:r w:rsidRPr="002A68F4">
        <w:rPr>
          <w:rFonts w:ascii="Times New Roman" w:eastAsia="Times New Roman" w:hAnsi="Times New Roman" w:cs="Times New Roman"/>
          <w:b/>
          <w:sz w:val="24"/>
          <w:szCs w:val="24"/>
        </w:rPr>
        <w:t>ст.</w:t>
      </w:r>
      <w:r w:rsidRPr="002A68F4">
        <w:rPr>
          <w:rFonts w:ascii="Times New Roman" w:eastAsia="Times New Roman" w:hAnsi="Times New Roman" w:cs="Times New Roman"/>
          <w:b/>
          <w:sz w:val="24"/>
          <w:szCs w:val="24"/>
          <w:lang w:val="sr-Cyrl-RS"/>
        </w:rPr>
        <w:t xml:space="preserve"> 1</w:t>
      </w:r>
      <w:r w:rsidRPr="002A68F4">
        <w:rPr>
          <w:rFonts w:ascii="Times New Roman" w:eastAsia="Times New Roman" w:hAnsi="Times New Roman" w:cs="Times New Roman"/>
          <w:sz w:val="24"/>
          <w:szCs w:val="24"/>
          <w:lang w:val="ru-RU"/>
        </w:rPr>
        <w:t xml:space="preserve"> и 61. Закона о јавним набавкама («Сл. гласник РС» бр. 124/12,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A68F4">
        <w:rPr>
          <w:rFonts w:ascii="Times New Roman" w:eastAsia="Times New Roman" w:hAnsi="Times New Roman" w:cs="Times New Roman"/>
          <w:sz w:val="24"/>
          <w:szCs w:val="24"/>
          <w:lang w:val="sr-Cyrl-CS"/>
        </w:rPr>
        <w:t>86</w:t>
      </w:r>
      <w:r w:rsidRPr="002A68F4">
        <w:rPr>
          <w:rFonts w:ascii="Times New Roman" w:eastAsia="Times New Roman" w:hAnsi="Times New Roman" w:cs="Times New Roman"/>
          <w:sz w:val="24"/>
          <w:szCs w:val="24"/>
          <w:lang w:val="ru-RU"/>
        </w:rPr>
        <w:t>/15), Одлуке о покретању поступка јавне набавке ЈНМВ 1.1.4/</w:t>
      </w:r>
      <w:r>
        <w:rPr>
          <w:rFonts w:ascii="Times New Roman" w:eastAsia="Times New Roman" w:hAnsi="Times New Roman" w:cs="Times New Roman"/>
          <w:sz w:val="24"/>
          <w:szCs w:val="24"/>
          <w:lang w:val="ru-RU"/>
        </w:rPr>
        <w:t>2019</w:t>
      </w:r>
      <w:r w:rsidRPr="002A68F4">
        <w:rPr>
          <w:rFonts w:ascii="Times New Roman" w:eastAsia="Times New Roman" w:hAnsi="Times New Roman" w:cs="Times New Roman"/>
          <w:sz w:val="24"/>
          <w:szCs w:val="24"/>
          <w:lang w:val="ru-RU"/>
        </w:rPr>
        <w:t xml:space="preserve"> бр. </w:t>
      </w:r>
      <w:r>
        <w:rPr>
          <w:rFonts w:ascii="Times New Roman" w:eastAsia="Times New Roman" w:hAnsi="Times New Roman" w:cs="Times New Roman"/>
          <w:color w:val="FF0000"/>
          <w:sz w:val="24"/>
          <w:szCs w:val="24"/>
          <w:lang w:val="ru-RU"/>
        </w:rPr>
        <w:t>95</w:t>
      </w:r>
      <w:r w:rsidRPr="002A68F4">
        <w:rPr>
          <w:rFonts w:ascii="Times New Roman" w:eastAsia="Times New Roman" w:hAnsi="Times New Roman" w:cs="Times New Roman"/>
          <w:sz w:val="24"/>
          <w:szCs w:val="24"/>
          <w:lang w:val="ru-RU"/>
        </w:rPr>
        <w:t>/1, и Решења о образовању комисије за спровођење поступка јавне набавке ЈНМВ 1.1.4/</w:t>
      </w:r>
      <w:r>
        <w:rPr>
          <w:rFonts w:ascii="Times New Roman" w:eastAsia="Times New Roman" w:hAnsi="Times New Roman" w:cs="Times New Roman"/>
          <w:sz w:val="24"/>
          <w:szCs w:val="24"/>
          <w:lang w:val="ru-RU"/>
        </w:rPr>
        <w:t>2019</w:t>
      </w:r>
      <w:r w:rsidRPr="002A68F4">
        <w:rPr>
          <w:rFonts w:ascii="Times New Roman" w:eastAsia="Times New Roman" w:hAnsi="Times New Roman" w:cs="Times New Roman"/>
          <w:sz w:val="24"/>
          <w:szCs w:val="24"/>
          <w:lang w:val="ru-RU"/>
        </w:rPr>
        <w:t xml:space="preserve"> бр. </w:t>
      </w:r>
      <w:r>
        <w:rPr>
          <w:rFonts w:ascii="Times New Roman" w:eastAsia="Times New Roman" w:hAnsi="Times New Roman" w:cs="Times New Roman"/>
          <w:color w:val="FF0000"/>
          <w:sz w:val="24"/>
          <w:szCs w:val="24"/>
          <w:lang w:val="ru-RU"/>
        </w:rPr>
        <w:t>95</w:t>
      </w:r>
      <w:r w:rsidRPr="002A68F4">
        <w:rPr>
          <w:rFonts w:ascii="Times New Roman" w:eastAsia="Times New Roman" w:hAnsi="Times New Roman" w:cs="Times New Roman"/>
          <w:sz w:val="24"/>
          <w:szCs w:val="24"/>
          <w:lang w:val="ru-RU"/>
        </w:rPr>
        <w:t>/2, припремљена је:</w:t>
      </w: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КОНКУРСНА ДОКУМЕНТАЦИЈА</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 xml:space="preserve">бр. </w:t>
      </w:r>
      <w:r>
        <w:rPr>
          <w:rFonts w:ascii="Times New Roman" w:eastAsia="Times New Roman" w:hAnsi="Times New Roman" w:cs="Times New Roman"/>
          <w:b/>
          <w:bCs/>
          <w:color w:val="FF0000"/>
          <w:sz w:val="24"/>
          <w:szCs w:val="24"/>
          <w:lang w:val="ru-RU"/>
        </w:rPr>
        <w:t>95</w:t>
      </w:r>
      <w:r w:rsidRPr="002A68F4">
        <w:rPr>
          <w:rFonts w:ascii="Times New Roman" w:eastAsia="Times New Roman" w:hAnsi="Times New Roman" w:cs="Times New Roman"/>
          <w:b/>
          <w:bCs/>
          <w:sz w:val="24"/>
          <w:szCs w:val="24"/>
          <w:lang w:val="ru-RU"/>
        </w:rPr>
        <w:t>/4</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у поступку јавне набавке мале вредности за јавну набавку – добара</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Лабораторијски материјал</w:t>
      </w:r>
      <w:r w:rsidR="00CF6A98">
        <w:rPr>
          <w:rFonts w:ascii="Times New Roman" w:eastAsia="Times New Roman" w:hAnsi="Times New Roman" w:cs="Times New Roman"/>
          <w:b/>
          <w:bCs/>
          <w:sz w:val="24"/>
          <w:szCs w:val="24"/>
          <w:lang w:val="ru-RU"/>
        </w:rPr>
        <w:t>,прибор и опрема</w:t>
      </w:r>
      <w:r w:rsidRPr="002A68F4">
        <w:rPr>
          <w:rFonts w:ascii="Times New Roman" w:eastAsia="Times New Roman" w:hAnsi="Times New Roman" w:cs="Times New Roman"/>
          <w:b/>
          <w:bCs/>
          <w:sz w:val="24"/>
          <w:szCs w:val="24"/>
          <w:lang w:val="ru-RU"/>
        </w:rPr>
        <w:t xml:space="preserve"> </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ЈНМВ бр. 1.1.4/</w:t>
      </w:r>
      <w:r>
        <w:rPr>
          <w:rFonts w:ascii="Times New Roman" w:eastAsia="Times New Roman" w:hAnsi="Times New Roman" w:cs="Times New Roman"/>
          <w:b/>
          <w:bCs/>
          <w:sz w:val="24"/>
          <w:szCs w:val="24"/>
          <w:lang w:val="ru-RU"/>
        </w:rPr>
        <w:t>2019</w:t>
      </w:r>
    </w:p>
    <w:p w:rsidR="002A68F4" w:rsidRPr="002A68F4" w:rsidRDefault="002A68F4" w:rsidP="002A68F4">
      <w:pPr>
        <w:spacing w:after="0" w:line="240" w:lineRule="auto"/>
        <w:jc w:val="center"/>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Конкурсна документација садржи:</w:t>
      </w:r>
    </w:p>
    <w:p w:rsidR="002A68F4" w:rsidRPr="002A68F4" w:rsidRDefault="002A68F4" w:rsidP="002A68F4">
      <w:pPr>
        <w:spacing w:after="0" w:line="240" w:lineRule="auto"/>
        <w:rPr>
          <w:rFonts w:ascii="Times New Roman" w:eastAsia="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6919"/>
        <w:gridCol w:w="1730"/>
      </w:tblGrid>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b/>
                <w:bCs/>
                <w:sz w:val="24"/>
                <w:szCs w:val="24"/>
                <w:lang w:val="en-US"/>
              </w:rPr>
            </w:pPr>
            <w:r w:rsidRPr="002A68F4">
              <w:rPr>
                <w:rFonts w:ascii="Times New Roman" w:eastAsia="Times New Roman" w:hAnsi="Times New Roman" w:cs="Times New Roman"/>
                <w:b/>
                <w:bCs/>
                <w:sz w:val="24"/>
                <w:szCs w:val="24"/>
                <w:lang w:val="ru-RU"/>
              </w:rPr>
              <w:t>Поглавље</w:t>
            </w:r>
          </w:p>
        </w:tc>
        <w:tc>
          <w:tcPr>
            <w:tcW w:w="6919"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Назив поглавља</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Страна</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I</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Општи подаци о јавној набавци </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3</w:t>
            </w:r>
          </w:p>
        </w:tc>
      </w:tr>
      <w:tr w:rsidR="002A68F4" w:rsidRPr="002A68F4" w:rsidTr="002A68F4">
        <w:tc>
          <w:tcPr>
            <w:tcW w:w="1604"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en-US"/>
              </w:rPr>
              <w:t>II</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ru-RU"/>
              </w:rPr>
              <w:t xml:space="preserve">Врста, техничке карактеристике, квалитет, количина, и опис добара, начин спровођење контроле и обезбеђења гаранције квалитета, рок </w:t>
            </w:r>
            <w:r w:rsidRPr="002A68F4">
              <w:rPr>
                <w:rFonts w:ascii="Times New Roman" w:eastAsia="Times New Roman" w:hAnsi="Times New Roman" w:cs="Times New Roman"/>
                <w:sz w:val="24"/>
                <w:szCs w:val="24"/>
                <w:lang w:val="sr-Cyrl-CS"/>
              </w:rPr>
              <w:t>испоруке</w:t>
            </w:r>
            <w:r w:rsidRPr="002A68F4">
              <w:rPr>
                <w:rFonts w:ascii="Times New Roman" w:eastAsia="Times New Roman" w:hAnsi="Times New Roman" w:cs="Times New Roman"/>
                <w:sz w:val="24"/>
                <w:szCs w:val="24"/>
                <w:lang w:val="ru-RU"/>
              </w:rPr>
              <w:t>, место</w:t>
            </w:r>
            <w:r w:rsidRPr="002A68F4">
              <w:rPr>
                <w:rFonts w:ascii="Times New Roman" w:eastAsia="Times New Roman" w:hAnsi="Times New Roman" w:cs="Times New Roman"/>
                <w:sz w:val="24"/>
                <w:szCs w:val="24"/>
                <w:lang w:val="sr-Cyrl-CS"/>
              </w:rPr>
              <w:t xml:space="preserve"> испоруке</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5</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sr-Latn-CS"/>
              </w:rPr>
            </w:pPr>
            <w:r w:rsidRPr="002A68F4">
              <w:rPr>
                <w:rFonts w:ascii="Times New Roman" w:eastAsia="Times New Roman" w:hAnsi="Times New Roman" w:cs="Times New Roman"/>
                <w:sz w:val="24"/>
                <w:szCs w:val="24"/>
                <w:lang w:val="sr-Latn-CS"/>
              </w:rPr>
              <w:t>III</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Услови за учешће у поступку јавне набавке из чл. 75. и 76. Закона и упутство како се доказује испуњеност тих услова </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10</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en-US"/>
              </w:rPr>
              <w:t>IV</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Критеријум за доделу уговора</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13</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V</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Упутство понуђачима како да сачине понуду</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14</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VI</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Образац понуде</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22</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en-US"/>
              </w:rPr>
            </w:pPr>
            <w:smartTag w:uri="urn:schemas-microsoft-com:office:smarttags" w:element="stockticker">
              <w:r w:rsidRPr="002A68F4">
                <w:rPr>
                  <w:rFonts w:ascii="Times New Roman" w:eastAsia="Times New Roman" w:hAnsi="Times New Roman" w:cs="Times New Roman"/>
                  <w:sz w:val="24"/>
                  <w:szCs w:val="24"/>
                  <w:lang w:val="en-US"/>
                </w:rPr>
                <w:t>VII</w:t>
              </w:r>
            </w:smartTag>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Образац структура цене са упутством како да се попуни</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26</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VIII</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Модел уговора</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44</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IX</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Образац трошкова припреме понуде</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49</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X</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Образац изјаве о независној понуди</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50</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XI</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bCs/>
                <w:sz w:val="24"/>
                <w:szCs w:val="24"/>
                <w:lang w:val="sr-Cyrl-CS"/>
              </w:rPr>
              <w:t>Образац изјаве о испуњавању обавезних услова за учешће</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51</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XII</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Образац изјаве у складу са чланом 75. став 2. Закона</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52</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en-US"/>
              </w:rPr>
              <w:t>XIII</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Образац изјаве о финансијској гаранцији</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53</w:t>
            </w:r>
          </w:p>
        </w:tc>
      </w:tr>
      <w:tr w:rsidR="002A68F4" w:rsidRPr="002A68F4" w:rsidTr="002A68F4">
        <w:tc>
          <w:tcPr>
            <w:tcW w:w="1604"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en-US"/>
              </w:rPr>
              <w:t>XIV</w:t>
            </w:r>
          </w:p>
        </w:tc>
        <w:tc>
          <w:tcPr>
            <w:tcW w:w="6919" w:type="dxa"/>
            <w:shd w:val="clear" w:color="auto" w:fill="auto"/>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Образац - Менично</w:t>
            </w:r>
            <w:r w:rsidRPr="002A68F4">
              <w:rPr>
                <w:rFonts w:ascii="Times New Roman" w:eastAsia="Times New Roman" w:hAnsi="Times New Roman" w:cs="Times New Roman"/>
                <w:sz w:val="24"/>
                <w:szCs w:val="24"/>
                <w:lang w:val="en-US"/>
              </w:rPr>
              <w:t xml:space="preserve"> овлашћење - писмо</w:t>
            </w:r>
          </w:p>
        </w:tc>
        <w:tc>
          <w:tcPr>
            <w:tcW w:w="1730" w:type="dxa"/>
            <w:shd w:val="clear" w:color="auto" w:fill="auto"/>
          </w:tcPr>
          <w:p w:rsidR="002A68F4" w:rsidRPr="002A68F4" w:rsidRDefault="002A68F4" w:rsidP="002A68F4">
            <w:pPr>
              <w:spacing w:after="0" w:line="240" w:lineRule="auto"/>
              <w:jc w:val="center"/>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54</w:t>
            </w:r>
          </w:p>
        </w:tc>
      </w:tr>
    </w:tbl>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sr-Cyrl-CS"/>
        </w:rPr>
        <w:t xml:space="preserve"> </w:t>
      </w:r>
    </w:p>
    <w:p w:rsidR="002A68F4" w:rsidRPr="002A68F4" w:rsidRDefault="002A68F4" w:rsidP="002A68F4">
      <w:pPr>
        <w:spacing w:after="0" w:line="240" w:lineRule="auto"/>
        <w:jc w:val="right"/>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Укупно: 54 страна</w:t>
      </w: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r w:rsidRPr="002A68F4">
        <w:rPr>
          <w:rFonts w:ascii="Times New Roman" w:eastAsia="Times New Roman" w:hAnsi="Times New Roman" w:cs="Times New Roman"/>
          <w:sz w:val="24"/>
          <w:szCs w:val="24"/>
          <w:lang w:val="ru-RU"/>
        </w:rPr>
        <w:t xml:space="preserve"> </w:t>
      </w:r>
    </w:p>
    <w:p w:rsidR="002A68F4" w:rsidRPr="002A68F4" w:rsidRDefault="002A68F4" w:rsidP="002A68F4">
      <w:pPr>
        <w:spacing w:after="0" w:line="240" w:lineRule="auto"/>
        <w:rPr>
          <w:rFonts w:ascii="Times New Roman" w:eastAsia="Times New Roman" w:hAnsi="Times New Roman" w:cs="Times New Roman"/>
          <w:smallCaps/>
          <w:sz w:val="24"/>
          <w:szCs w:val="24"/>
          <w:lang w:val="en-US"/>
        </w:rPr>
      </w:pPr>
    </w:p>
    <w:p w:rsidR="002A68F4" w:rsidRPr="002A68F4" w:rsidRDefault="002A68F4" w:rsidP="002A68F4">
      <w:pPr>
        <w:spacing w:after="0" w:line="240" w:lineRule="auto"/>
        <w:rPr>
          <w:rFonts w:ascii="Times New Roman" w:eastAsia="Times New Roman" w:hAnsi="Times New Roman" w:cs="Times New Roman"/>
          <w:smallCaps/>
          <w:sz w:val="24"/>
          <w:szCs w:val="24"/>
          <w:lang w:val="en-US"/>
        </w:rPr>
      </w:pPr>
    </w:p>
    <w:p w:rsidR="002A68F4" w:rsidRPr="002A68F4" w:rsidRDefault="002A68F4" w:rsidP="002A68F4">
      <w:pPr>
        <w:spacing w:after="0" w:line="240" w:lineRule="auto"/>
        <w:rPr>
          <w:rFonts w:ascii="Times New Roman" w:eastAsia="Times New Roman" w:hAnsi="Times New Roman" w:cs="Times New Roman"/>
          <w:smallCaps/>
          <w:sz w:val="24"/>
          <w:szCs w:val="24"/>
          <w:lang w:val="sr-Cyrl-RS"/>
        </w:rPr>
      </w:pPr>
    </w:p>
    <w:p w:rsidR="002A68F4" w:rsidRPr="002A68F4" w:rsidRDefault="002A68F4" w:rsidP="002A68F4">
      <w:pPr>
        <w:spacing w:after="0" w:line="240" w:lineRule="auto"/>
        <w:rPr>
          <w:rFonts w:ascii="Times New Roman" w:eastAsia="Times New Roman" w:hAnsi="Times New Roman" w:cs="Times New Roman"/>
          <w:smallCaps/>
          <w:sz w:val="24"/>
          <w:szCs w:val="24"/>
          <w:lang w:val="sr-Cyrl-RS"/>
        </w:rPr>
      </w:pPr>
    </w:p>
    <w:p w:rsidR="002A68F4" w:rsidRPr="002A68F4" w:rsidRDefault="002A68F4" w:rsidP="002A68F4">
      <w:pPr>
        <w:spacing w:after="0" w:line="240" w:lineRule="auto"/>
        <w:rPr>
          <w:rFonts w:ascii="Times New Roman" w:eastAsia="Times New Roman" w:hAnsi="Times New Roman" w:cs="Times New Roman"/>
          <w:smallCaps/>
          <w:sz w:val="24"/>
          <w:szCs w:val="24"/>
          <w:lang w:val="sr-Cyrl-RS"/>
        </w:rPr>
      </w:pPr>
    </w:p>
    <w:p w:rsidR="002A68F4" w:rsidRPr="002A68F4" w:rsidRDefault="002A68F4" w:rsidP="002A68F4">
      <w:pPr>
        <w:spacing w:after="0" w:line="240" w:lineRule="auto"/>
        <w:rPr>
          <w:rFonts w:ascii="Times New Roman" w:eastAsia="Times New Roman" w:hAnsi="Times New Roman" w:cs="Times New Roman"/>
          <w:smallCaps/>
          <w:sz w:val="24"/>
          <w:szCs w:val="24"/>
          <w:lang w:val="sr-Cyrl-RS"/>
        </w:rPr>
      </w:pPr>
    </w:p>
    <w:p w:rsidR="002A68F4" w:rsidRPr="002A68F4" w:rsidRDefault="002A68F4" w:rsidP="002A68F4">
      <w:pPr>
        <w:spacing w:after="0" w:line="240" w:lineRule="auto"/>
        <w:rPr>
          <w:rFonts w:ascii="Times New Roman" w:eastAsia="Times New Roman" w:hAnsi="Times New Roman" w:cs="Times New Roman"/>
          <w:smallCaps/>
          <w:sz w:val="24"/>
          <w:szCs w:val="24"/>
          <w:lang w:val="sr-Cyrl-RS"/>
        </w:rPr>
      </w:pPr>
    </w:p>
    <w:p w:rsidR="002A68F4" w:rsidRPr="002A68F4" w:rsidRDefault="002A68F4" w:rsidP="002A68F4">
      <w:pPr>
        <w:spacing w:after="0" w:line="240" w:lineRule="auto"/>
        <w:rPr>
          <w:rFonts w:ascii="Times New Roman" w:eastAsia="Times New Roman" w:hAnsi="Times New Roman" w:cs="Times New Roman"/>
          <w:smallCaps/>
          <w:sz w:val="24"/>
          <w:szCs w:val="24"/>
          <w:lang w:val="en-US"/>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en-US"/>
        </w:rPr>
        <w:t>I</w:t>
      </w:r>
      <w:r w:rsidRPr="002A68F4">
        <w:rPr>
          <w:rFonts w:ascii="Times New Roman" w:eastAsia="Times New Roman" w:hAnsi="Times New Roman" w:cs="Times New Roman"/>
          <w:b/>
          <w:bCs/>
          <w:sz w:val="24"/>
          <w:szCs w:val="24"/>
          <w:lang w:val="ru-RU"/>
        </w:rPr>
        <w:t xml:space="preserve"> - ОПШТИ ПОДАЦИ О ЈАВНОЈ НАБАВЦИ</w:t>
      </w: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 xml:space="preserve">1. ПОДАЦИ О НАРУЧИОЦУ </w:t>
      </w:r>
    </w:p>
    <w:p w:rsidR="002A68F4" w:rsidRPr="002A68F4" w:rsidRDefault="002A68F4" w:rsidP="002A68F4">
      <w:pPr>
        <w:numPr>
          <w:ilvl w:val="0"/>
          <w:numId w:val="12"/>
        </w:numPr>
        <w:spacing w:after="0" w:line="240" w:lineRule="auto"/>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i/>
          <w:sz w:val="24"/>
          <w:szCs w:val="24"/>
          <w:lang w:val="sr-Cyrl-CS"/>
        </w:rPr>
        <w:t>Назив:</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b/>
          <w:bCs/>
          <w:sz w:val="24"/>
          <w:szCs w:val="24"/>
          <w:lang w:val="ru-RU"/>
        </w:rPr>
        <w:t>ЈКП «Комуналпројект» Бачка Паланка</w:t>
      </w:r>
    </w:p>
    <w:p w:rsidR="002A68F4" w:rsidRPr="002A68F4" w:rsidRDefault="002A68F4" w:rsidP="002A68F4">
      <w:pPr>
        <w:numPr>
          <w:ilvl w:val="0"/>
          <w:numId w:val="12"/>
        </w:num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i/>
          <w:sz w:val="24"/>
          <w:szCs w:val="24"/>
          <w:lang w:val="ru-RU"/>
        </w:rPr>
        <w:t>Адреса:</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b/>
          <w:bCs/>
          <w:sz w:val="24"/>
          <w:szCs w:val="24"/>
          <w:lang w:val="ru-RU"/>
        </w:rPr>
        <w:t>Трг братства јединства бр. 40</w:t>
      </w:r>
      <w:r w:rsidRPr="002A68F4">
        <w:rPr>
          <w:rFonts w:ascii="Times New Roman" w:eastAsia="Times New Roman" w:hAnsi="Times New Roman" w:cs="Times New Roman"/>
          <w:b/>
          <w:sz w:val="24"/>
          <w:szCs w:val="24"/>
          <w:lang w:val="ru-RU"/>
        </w:rPr>
        <w:t xml:space="preserve">,  </w:t>
      </w:r>
      <w:r w:rsidRPr="002A68F4">
        <w:rPr>
          <w:rFonts w:ascii="Times New Roman" w:eastAsia="Times New Roman" w:hAnsi="Times New Roman" w:cs="Times New Roman"/>
          <w:b/>
          <w:sz w:val="24"/>
          <w:szCs w:val="24"/>
          <w:lang w:val="sr-Cyrl-RS"/>
        </w:rPr>
        <w:t>21400</w:t>
      </w:r>
      <w:r w:rsidRPr="002A68F4">
        <w:rPr>
          <w:rFonts w:ascii="Times New Roman" w:eastAsia="Times New Roman" w:hAnsi="Times New Roman" w:cs="Times New Roman"/>
          <w:b/>
          <w:sz w:val="24"/>
          <w:szCs w:val="24"/>
          <w:lang w:val="ru-RU"/>
        </w:rPr>
        <w:t xml:space="preserve"> </w:t>
      </w:r>
      <w:r w:rsidRPr="002A68F4">
        <w:rPr>
          <w:rFonts w:ascii="Times New Roman" w:eastAsia="Times New Roman" w:hAnsi="Times New Roman" w:cs="Times New Roman"/>
          <w:b/>
          <w:sz w:val="24"/>
          <w:szCs w:val="24"/>
          <w:lang w:val="sr-Cyrl-RS"/>
        </w:rPr>
        <w:t>Бачка Паланка</w:t>
      </w:r>
      <w:r w:rsidRPr="002A68F4">
        <w:rPr>
          <w:rFonts w:ascii="Times New Roman" w:eastAsia="Times New Roman" w:hAnsi="Times New Roman" w:cs="Times New Roman"/>
          <w:b/>
          <w:sz w:val="24"/>
          <w:szCs w:val="24"/>
          <w:lang w:val="ru-RU"/>
        </w:rPr>
        <w:t xml:space="preserve"> </w:t>
      </w:r>
    </w:p>
    <w:p w:rsidR="002A68F4" w:rsidRPr="002A68F4" w:rsidRDefault="002A68F4" w:rsidP="002A68F4">
      <w:pPr>
        <w:numPr>
          <w:ilvl w:val="0"/>
          <w:numId w:val="12"/>
        </w:num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i/>
          <w:sz w:val="24"/>
          <w:szCs w:val="24"/>
          <w:lang w:val="en-US"/>
        </w:rPr>
        <w:t>ПИБ:</w:t>
      </w:r>
      <w:r w:rsidRPr="002A68F4">
        <w:rPr>
          <w:rFonts w:ascii="Times New Roman" w:eastAsia="Times New Roman" w:hAnsi="Times New Roman" w:cs="Times New Roman"/>
          <w:sz w:val="24"/>
          <w:szCs w:val="24"/>
          <w:lang w:val="en-US"/>
        </w:rPr>
        <w:t xml:space="preserve"> </w:t>
      </w:r>
      <w:r w:rsidRPr="002A68F4">
        <w:rPr>
          <w:rFonts w:ascii="Times New Roman" w:eastAsia="Times New Roman" w:hAnsi="Times New Roman" w:cs="Times New Roman"/>
          <w:b/>
          <w:sz w:val="24"/>
          <w:szCs w:val="24"/>
          <w:lang w:val="sr-Cyrl-RS"/>
        </w:rPr>
        <w:t>100495492</w:t>
      </w:r>
    </w:p>
    <w:p w:rsidR="002A68F4" w:rsidRPr="002A68F4" w:rsidRDefault="002A68F4" w:rsidP="002A68F4">
      <w:pPr>
        <w:numPr>
          <w:ilvl w:val="0"/>
          <w:numId w:val="12"/>
        </w:num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i/>
          <w:sz w:val="24"/>
          <w:szCs w:val="24"/>
          <w:lang w:val="en-US"/>
        </w:rPr>
        <w:t>Матични број:</w:t>
      </w:r>
      <w:r w:rsidRPr="002A68F4">
        <w:rPr>
          <w:rFonts w:ascii="Times New Roman" w:eastAsia="Times New Roman" w:hAnsi="Times New Roman" w:cs="Times New Roman"/>
          <w:sz w:val="24"/>
          <w:szCs w:val="24"/>
          <w:lang w:val="en-US"/>
        </w:rPr>
        <w:t xml:space="preserve"> </w:t>
      </w:r>
      <w:r w:rsidRPr="002A68F4">
        <w:rPr>
          <w:rFonts w:ascii="Times New Roman" w:eastAsia="Times New Roman" w:hAnsi="Times New Roman" w:cs="Times New Roman"/>
          <w:b/>
          <w:sz w:val="24"/>
          <w:szCs w:val="24"/>
          <w:lang w:val="sr-Cyrl-RS"/>
        </w:rPr>
        <w:t>08081255</w:t>
      </w:r>
    </w:p>
    <w:p w:rsidR="002A68F4" w:rsidRPr="002A68F4" w:rsidRDefault="002A68F4" w:rsidP="002A68F4">
      <w:pPr>
        <w:numPr>
          <w:ilvl w:val="0"/>
          <w:numId w:val="11"/>
        </w:num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i/>
          <w:sz w:val="24"/>
          <w:szCs w:val="24"/>
          <w:lang w:val="sr-Cyrl-CS"/>
        </w:rPr>
        <w:t>Интернет страница:</w:t>
      </w:r>
      <w:r w:rsidRPr="002A68F4">
        <w:rPr>
          <w:rFonts w:ascii="Times New Roman" w:eastAsia="Times New Roman" w:hAnsi="Times New Roman" w:cs="Times New Roman"/>
          <w:sz w:val="24"/>
          <w:szCs w:val="24"/>
          <w:lang w:val="sr-Cyrl-CS"/>
        </w:rPr>
        <w:t xml:space="preserve"> </w:t>
      </w:r>
      <w:hyperlink r:id="rId9" w:history="1">
        <w:r w:rsidRPr="002A68F4">
          <w:rPr>
            <w:rFonts w:ascii="Times New Roman" w:eastAsia="Times New Roman" w:hAnsi="Times New Roman" w:cs="Times New Roman"/>
            <w:b/>
            <w:color w:val="0000FF"/>
            <w:sz w:val="24"/>
            <w:szCs w:val="24"/>
            <w:u w:val="single"/>
            <w:lang w:val="en-US"/>
          </w:rPr>
          <w:t>www</w:t>
        </w:r>
        <w:r w:rsidRPr="002A68F4">
          <w:rPr>
            <w:rFonts w:ascii="Times New Roman" w:eastAsia="Times New Roman" w:hAnsi="Times New Roman" w:cs="Times New Roman"/>
            <w:b/>
            <w:color w:val="0000FF"/>
            <w:sz w:val="24"/>
            <w:szCs w:val="24"/>
            <w:u w:val="single"/>
            <w:lang w:val="ru-RU"/>
          </w:rPr>
          <w:t>.</w:t>
        </w:r>
        <w:r w:rsidRPr="002A68F4">
          <w:rPr>
            <w:rFonts w:ascii="Times New Roman" w:eastAsia="Times New Roman" w:hAnsi="Times New Roman" w:cs="Times New Roman"/>
            <w:b/>
            <w:color w:val="0000FF"/>
            <w:sz w:val="24"/>
            <w:szCs w:val="24"/>
            <w:u w:val="single"/>
            <w:lang w:val="sr-Cyrl-RS"/>
          </w:rPr>
          <w:t>komunalprojekt</w:t>
        </w:r>
        <w:r w:rsidRPr="002A68F4">
          <w:rPr>
            <w:rFonts w:ascii="Times New Roman" w:eastAsia="Times New Roman" w:hAnsi="Times New Roman" w:cs="Times New Roman"/>
            <w:b/>
            <w:color w:val="0000FF"/>
            <w:sz w:val="24"/>
            <w:szCs w:val="24"/>
            <w:u w:val="single"/>
            <w:lang w:val="ru-RU"/>
          </w:rPr>
          <w:t>.</w:t>
        </w:r>
        <w:r w:rsidRPr="002A68F4">
          <w:rPr>
            <w:rFonts w:ascii="Times New Roman" w:eastAsia="Times New Roman" w:hAnsi="Times New Roman" w:cs="Times New Roman"/>
            <w:b/>
            <w:color w:val="0000FF"/>
            <w:sz w:val="24"/>
            <w:szCs w:val="24"/>
            <w:u w:val="single"/>
            <w:lang w:val="en-US"/>
          </w:rPr>
          <w:t>rs</w:t>
        </w:r>
      </w:hyperlink>
      <w:r w:rsidRPr="002A68F4">
        <w:rPr>
          <w:rFonts w:ascii="Times New Roman" w:eastAsia="Times New Roman" w:hAnsi="Times New Roman" w:cs="Times New Roman"/>
          <w:b/>
          <w:sz w:val="24"/>
          <w:szCs w:val="24"/>
          <w:lang w:val="ru-RU"/>
        </w:rPr>
        <w:t xml:space="preserve"> </w:t>
      </w:r>
    </w:p>
    <w:p w:rsidR="002A68F4" w:rsidRPr="002A68F4" w:rsidRDefault="002A68F4" w:rsidP="002A68F4">
      <w:pPr>
        <w:spacing w:after="0" w:line="240" w:lineRule="auto"/>
        <w:rPr>
          <w:rFonts w:ascii="Times New Roman" w:eastAsia="Times New Roman" w:hAnsi="Times New Roman" w:cs="Times New Roman"/>
          <w:sz w:val="24"/>
          <w:szCs w:val="24"/>
          <w:lang w:val="sr-Cyrl-CS"/>
        </w:rPr>
      </w:pPr>
    </w:p>
    <w:p w:rsidR="002A68F4" w:rsidRPr="002A68F4" w:rsidRDefault="002A68F4" w:rsidP="002A68F4">
      <w:pPr>
        <w:spacing w:after="0" w:line="240" w:lineRule="auto"/>
        <w:rPr>
          <w:rFonts w:ascii="Times New Roman" w:eastAsia="Times New Roman" w:hAnsi="Times New Roman" w:cs="Times New Roman"/>
          <w:b/>
          <w:sz w:val="24"/>
          <w:szCs w:val="24"/>
          <w:lang w:val="en-US"/>
        </w:rPr>
      </w:pPr>
      <w:r w:rsidRPr="002A68F4">
        <w:rPr>
          <w:rFonts w:ascii="Times New Roman" w:eastAsia="Times New Roman" w:hAnsi="Times New Roman" w:cs="Times New Roman"/>
          <w:b/>
          <w:sz w:val="24"/>
          <w:szCs w:val="24"/>
          <w:lang w:val="sr-Cyrl-CS"/>
        </w:rPr>
        <w:t xml:space="preserve">2. ВРСТА ПОСТУПКА </w:t>
      </w:r>
    </w:p>
    <w:p w:rsidR="002A68F4" w:rsidRPr="002A68F4" w:rsidRDefault="002A68F4" w:rsidP="002A68F4">
      <w:pPr>
        <w:spacing w:after="0" w:line="240" w:lineRule="auto"/>
        <w:rPr>
          <w:rFonts w:ascii="Times New Roman" w:eastAsia="Times New Roman" w:hAnsi="Times New Roman" w:cs="Times New Roman"/>
          <w:b/>
          <w:sz w:val="24"/>
          <w:szCs w:val="24"/>
          <w:lang w:val="en-U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b/>
          <w:sz w:val="24"/>
          <w:szCs w:val="24"/>
          <w:lang w:val="sr-Cyrl-CS"/>
        </w:rPr>
        <w:t>ПОСТУПАК</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b/>
          <w:sz w:val="24"/>
          <w:szCs w:val="24"/>
          <w:lang w:val="sr-Cyrl-CS"/>
        </w:rPr>
        <w:t>ЈАВНЕ НАБАВКЕ МАЛЕ ВРЕДНОСТИ</w:t>
      </w:r>
      <w:r w:rsidRPr="002A68F4">
        <w:rPr>
          <w:rFonts w:ascii="Times New Roman" w:eastAsia="Times New Roman" w:hAnsi="Times New Roman" w:cs="Times New Roman"/>
          <w:sz w:val="24"/>
          <w:szCs w:val="24"/>
          <w:lang w:val="sr-Cyrl-CS"/>
        </w:rPr>
        <w:t xml:space="preserve"> на основу члана 39. Став 1. </w:t>
      </w:r>
      <w:r w:rsidRPr="002A68F4">
        <w:rPr>
          <w:rFonts w:ascii="Times New Roman" w:eastAsia="Times New Roman" w:hAnsi="Times New Roman" w:cs="Times New Roman"/>
          <w:b/>
          <w:sz w:val="24"/>
          <w:szCs w:val="24"/>
          <w:lang w:val="ru-RU"/>
        </w:rPr>
        <w:t>Закона о јавним набавкама</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i/>
          <w:sz w:val="24"/>
          <w:szCs w:val="24"/>
          <w:lang w:val="ru-RU"/>
        </w:rPr>
        <w:t xml:space="preserve">(„Сл. гласник РС” бр. 124/2012, 14/2015 и 68/2015 – у даљем тексту: </w:t>
      </w:r>
      <w:r w:rsidRPr="002A68F4">
        <w:rPr>
          <w:rFonts w:ascii="Times New Roman" w:eastAsia="Times New Roman" w:hAnsi="Times New Roman" w:cs="Times New Roman"/>
          <w:b/>
          <w:sz w:val="24"/>
          <w:szCs w:val="24"/>
          <w:lang w:val="ru-RU"/>
        </w:rPr>
        <w:t>ЗЈН</w:t>
      </w:r>
      <w:r w:rsidRPr="002A68F4">
        <w:rPr>
          <w:rFonts w:ascii="Times New Roman" w:eastAsia="Times New Roman" w:hAnsi="Times New Roman" w:cs="Times New Roman"/>
          <w:i/>
          <w:sz w:val="24"/>
          <w:szCs w:val="24"/>
          <w:lang w:val="ru-RU"/>
        </w:rPr>
        <w:t>)</w:t>
      </w:r>
      <w:r w:rsidRPr="002A68F4">
        <w:rPr>
          <w:rFonts w:ascii="Times New Roman" w:eastAsia="Times New Roman" w:hAnsi="Times New Roman" w:cs="Times New Roman"/>
          <w:sz w:val="24"/>
          <w:szCs w:val="24"/>
          <w:lang w:val="sr-Cyrl-CS"/>
        </w:rPr>
        <w:t>.</w:t>
      </w:r>
    </w:p>
    <w:p w:rsidR="002A68F4" w:rsidRPr="002A68F4" w:rsidRDefault="002A68F4" w:rsidP="002A68F4">
      <w:pPr>
        <w:spacing w:after="0" w:line="240" w:lineRule="auto"/>
        <w:rPr>
          <w:rFonts w:ascii="Times New Roman" w:eastAsia="Times New Roman" w:hAnsi="Times New Roman" w:cs="Times New Roman"/>
          <w:b/>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 xml:space="preserve">На ову јавну набавку ће се осим </w:t>
      </w:r>
      <w:r w:rsidRPr="002A68F4">
        <w:rPr>
          <w:rFonts w:ascii="Times New Roman" w:eastAsia="Times New Roman" w:hAnsi="Times New Roman" w:cs="Times New Roman"/>
          <w:b/>
          <w:sz w:val="24"/>
          <w:szCs w:val="24"/>
          <w:lang w:val="ru-RU"/>
        </w:rPr>
        <w:t>Закона о јавним набавкама</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i/>
          <w:sz w:val="24"/>
          <w:szCs w:val="24"/>
          <w:lang w:val="ru-RU"/>
        </w:rPr>
        <w:t>(„Сл. гласник РС” бр. 124/2012, 14/2015 и 68/2015)</w:t>
      </w:r>
      <w:r w:rsidRPr="002A68F4">
        <w:rPr>
          <w:rFonts w:ascii="Times New Roman" w:eastAsia="Times New Roman" w:hAnsi="Times New Roman" w:cs="Times New Roman"/>
          <w:sz w:val="24"/>
          <w:szCs w:val="24"/>
          <w:lang w:val="ru-RU"/>
        </w:rPr>
        <w:t xml:space="preserve"> и </w:t>
      </w:r>
      <w:r w:rsidRPr="002A68F4">
        <w:rPr>
          <w:rFonts w:ascii="Times New Roman" w:eastAsia="Times New Roman" w:hAnsi="Times New Roman" w:cs="Times New Roman"/>
          <w:b/>
          <w:sz w:val="24"/>
          <w:szCs w:val="24"/>
          <w:lang w:val="ru-RU"/>
        </w:rPr>
        <w:t>Правилника о обавезним елементима конкурсне документације у поступцима јавних набавки и начину доказивања испуњености услова</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i/>
          <w:sz w:val="24"/>
          <w:szCs w:val="24"/>
          <w:lang w:val="ru-RU"/>
        </w:rPr>
        <w:t>(„Сл. гласник РС” бр. 86/2015</w:t>
      </w:r>
      <w:r w:rsidRPr="002A68F4">
        <w:rPr>
          <w:rFonts w:ascii="Times New Roman" w:eastAsia="Times New Roman" w:hAnsi="Times New Roman" w:cs="Times New Roman"/>
          <w:i/>
          <w:sz w:val="24"/>
          <w:szCs w:val="24"/>
          <w:lang w:val="sr-Cyrl-BA"/>
        </w:rPr>
        <w:t>)</w:t>
      </w:r>
      <w:r w:rsidRPr="002A68F4">
        <w:rPr>
          <w:rFonts w:ascii="Times New Roman" w:eastAsia="Times New Roman" w:hAnsi="Times New Roman" w:cs="Times New Roman"/>
          <w:sz w:val="24"/>
          <w:szCs w:val="24"/>
          <w:lang w:val="sr-Cyrl-BA"/>
        </w:rPr>
        <w:t xml:space="preserve"> </w:t>
      </w:r>
      <w:r w:rsidRPr="002A68F4">
        <w:rPr>
          <w:rFonts w:ascii="Times New Roman" w:eastAsia="Times New Roman" w:hAnsi="Times New Roman" w:cs="Times New Roman"/>
          <w:sz w:val="24"/>
          <w:szCs w:val="24"/>
          <w:lang w:val="ru-RU"/>
        </w:rPr>
        <w:t>примењивати и:</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iCs/>
          <w:sz w:val="24"/>
          <w:szCs w:val="24"/>
          <w:lang w:val="ru-RU"/>
        </w:rPr>
        <w:t xml:space="preserve">- </w:t>
      </w:r>
      <w:r w:rsidRPr="002A68F4">
        <w:rPr>
          <w:rFonts w:ascii="Times New Roman" w:eastAsia="Times New Roman" w:hAnsi="Times New Roman" w:cs="Times New Roman"/>
          <w:b/>
          <w:iCs/>
          <w:sz w:val="24"/>
          <w:szCs w:val="24"/>
          <w:lang w:val="ru-RU"/>
        </w:rPr>
        <w:t>Закон о општем управном поступку</w:t>
      </w:r>
      <w:r w:rsidRPr="002A68F4">
        <w:rPr>
          <w:rFonts w:ascii="Times New Roman" w:eastAsia="Times New Roman" w:hAnsi="Times New Roman" w:cs="Times New Roman"/>
          <w:iCs/>
          <w:sz w:val="24"/>
          <w:szCs w:val="24"/>
          <w:lang w:val="ru-RU"/>
        </w:rPr>
        <w:t xml:space="preserve"> у делу који није регулисан Законом о јавним набавкама </w:t>
      </w:r>
      <w:r w:rsidRPr="002A68F4">
        <w:rPr>
          <w:rFonts w:ascii="Times New Roman" w:eastAsia="Times New Roman" w:hAnsi="Times New Roman" w:cs="Times New Roman"/>
          <w:i/>
          <w:iCs/>
          <w:sz w:val="24"/>
          <w:szCs w:val="24"/>
          <w:lang w:val="ru-RU"/>
        </w:rPr>
        <w:t>(''Службени лист СРЈ'' бр. 33/97, 31/01, ''Службени гласник</w:t>
      </w:r>
      <w:r w:rsidRPr="002A68F4">
        <w:rPr>
          <w:rFonts w:ascii="Times New Roman" w:eastAsia="Times New Roman" w:hAnsi="Times New Roman" w:cs="Times New Roman"/>
          <w:i/>
          <w:iCs/>
          <w:sz w:val="24"/>
          <w:szCs w:val="24"/>
          <w:lang w:val="sr-Cyrl-CS"/>
        </w:rPr>
        <w:t xml:space="preserve"> РС</w:t>
      </w:r>
      <w:r w:rsidRPr="002A68F4">
        <w:rPr>
          <w:rFonts w:ascii="Times New Roman" w:eastAsia="Times New Roman" w:hAnsi="Times New Roman" w:cs="Times New Roman"/>
          <w:i/>
          <w:iCs/>
          <w:sz w:val="24"/>
          <w:szCs w:val="24"/>
          <w:lang w:val="ru-RU"/>
        </w:rPr>
        <w:t>" бр. 30/10)</w:t>
      </w:r>
      <w:r w:rsidRPr="002A68F4">
        <w:rPr>
          <w:rFonts w:ascii="Times New Roman" w:eastAsia="Times New Roman" w:hAnsi="Times New Roman" w:cs="Times New Roman"/>
          <w:iCs/>
          <w:sz w:val="24"/>
          <w:szCs w:val="24"/>
          <w:lang w:val="ru-RU"/>
        </w:rPr>
        <w:t>,</w:t>
      </w:r>
    </w:p>
    <w:p w:rsidR="002A68F4" w:rsidRPr="002A68F4" w:rsidRDefault="002A68F4" w:rsidP="002A68F4">
      <w:pPr>
        <w:spacing w:after="0" w:line="240" w:lineRule="auto"/>
        <w:jc w:val="both"/>
        <w:rPr>
          <w:rFonts w:ascii="Times New Roman" w:eastAsia="Times New Roman" w:hAnsi="Times New Roman" w:cs="Times New Roman"/>
          <w:iCs/>
          <w:sz w:val="24"/>
          <w:szCs w:val="24"/>
          <w:lang w:val="ru-RU"/>
        </w:rPr>
      </w:pP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b/>
          <w:iCs/>
          <w:sz w:val="24"/>
          <w:szCs w:val="24"/>
          <w:lang w:val="ru-RU"/>
        </w:rPr>
        <w:t>Закон о облигационим односима</w:t>
      </w:r>
      <w:r w:rsidRPr="002A68F4">
        <w:rPr>
          <w:rFonts w:ascii="Times New Roman" w:eastAsia="Times New Roman" w:hAnsi="Times New Roman" w:cs="Times New Roman"/>
          <w:iCs/>
          <w:sz w:val="24"/>
          <w:szCs w:val="24"/>
          <w:lang w:val="ru-RU"/>
        </w:rPr>
        <w:t xml:space="preserve"> након закључења уговора о јавној набавци </w:t>
      </w:r>
      <w:r w:rsidRPr="002A68F4">
        <w:rPr>
          <w:rFonts w:ascii="Times New Roman" w:eastAsia="Times New Roman" w:hAnsi="Times New Roman" w:cs="Times New Roman"/>
          <w:i/>
          <w:iCs/>
          <w:sz w:val="24"/>
          <w:szCs w:val="24"/>
          <w:lang w:val="ru-RU"/>
        </w:rPr>
        <w:t>(''Службени лист СФРЈ" бр. 29/78, 39/85, 57/89, "Службени лист  СРЈ" бр. 31/93 и "Сл. лист СЦГ", бр. 1/2003 - Уставна повеља).</w:t>
      </w:r>
      <w:r w:rsidRPr="002A68F4">
        <w:rPr>
          <w:rFonts w:ascii="Times New Roman" w:eastAsia="Times New Roman" w:hAnsi="Times New Roman" w:cs="Times New Roman"/>
          <w:iCs/>
          <w:sz w:val="24"/>
          <w:szCs w:val="24"/>
          <w:lang w:val="ru-RU"/>
        </w:rPr>
        <w:t xml:space="preserve"> </w:t>
      </w:r>
    </w:p>
    <w:p w:rsidR="002A68F4" w:rsidRPr="002A68F4" w:rsidRDefault="002A68F4" w:rsidP="002A68F4">
      <w:pPr>
        <w:spacing w:after="0" w:line="240" w:lineRule="auto"/>
        <w:jc w:val="both"/>
        <w:rPr>
          <w:rFonts w:ascii="Times New Roman" w:eastAsia="Times New Roman" w:hAnsi="Times New Roman" w:cs="Times New Roman"/>
          <w:iCs/>
          <w:sz w:val="24"/>
          <w:szCs w:val="24"/>
          <w:lang w:val="sr-Cyrl-RS"/>
        </w:rPr>
      </w:pPr>
      <w:r w:rsidRPr="002A68F4">
        <w:rPr>
          <w:rFonts w:ascii="Times New Roman" w:eastAsia="Times New Roman" w:hAnsi="Times New Roman" w:cs="Times New Roman"/>
          <w:iCs/>
          <w:sz w:val="24"/>
          <w:szCs w:val="24"/>
          <w:lang w:val="ru-RU"/>
        </w:rPr>
        <w:t xml:space="preserve">- </w:t>
      </w:r>
      <w:r w:rsidRPr="002A68F4">
        <w:rPr>
          <w:rFonts w:ascii="Times New Roman" w:eastAsia="Times New Roman" w:hAnsi="Times New Roman" w:cs="Times New Roman"/>
          <w:b/>
          <w:iCs/>
          <w:sz w:val="24"/>
          <w:szCs w:val="24"/>
          <w:lang w:val="ru-RU"/>
        </w:rPr>
        <w:t>Закон о раду</w:t>
      </w:r>
      <w:r w:rsidRPr="002A68F4">
        <w:rPr>
          <w:rFonts w:ascii="Times New Roman" w:eastAsia="Times New Roman" w:hAnsi="Times New Roman" w:cs="Times New Roman"/>
          <w:iCs/>
          <w:sz w:val="24"/>
          <w:szCs w:val="24"/>
          <w:lang w:val="ru-RU"/>
        </w:rPr>
        <w:t xml:space="preserve"> </w:t>
      </w:r>
      <w:r w:rsidRPr="002A68F4">
        <w:rPr>
          <w:rFonts w:ascii="Times New Roman" w:eastAsia="Times New Roman" w:hAnsi="Times New Roman" w:cs="Times New Roman"/>
          <w:i/>
          <w:iCs/>
          <w:sz w:val="24"/>
          <w:szCs w:val="24"/>
          <w:lang w:val="ru-RU"/>
        </w:rPr>
        <w:t xml:space="preserve">("Сл. гласник РС", бр. 24/2005, 61/2005, 54/2009, 32/2013 и 75/2014) </w:t>
      </w:r>
      <w:r w:rsidRPr="002A68F4">
        <w:rPr>
          <w:rFonts w:ascii="Times New Roman" w:eastAsia="Times New Roman" w:hAnsi="Times New Roman" w:cs="Times New Roman"/>
          <w:iCs/>
          <w:sz w:val="24"/>
          <w:szCs w:val="24"/>
          <w:lang w:val="ru-RU"/>
        </w:rPr>
        <w:t>и други правни акти (правног система Републике Србије) које Комисија за ову јавну набавку буде сматрала за неопходне приликом фазе стручне оцене понуда.</w:t>
      </w:r>
    </w:p>
    <w:p w:rsidR="002A68F4" w:rsidRPr="002A68F4" w:rsidRDefault="002A68F4" w:rsidP="002A68F4">
      <w:pPr>
        <w:spacing w:after="0" w:line="240" w:lineRule="auto"/>
        <w:rPr>
          <w:rFonts w:ascii="Times New Roman" w:eastAsia="Times New Roman" w:hAnsi="Times New Roman" w:cs="Times New Roman"/>
          <w:sz w:val="24"/>
          <w:szCs w:val="24"/>
          <w:lang w:val="sr-Cyrl-CS"/>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b/>
          <w:sz w:val="24"/>
          <w:szCs w:val="24"/>
          <w:lang w:val="ru-RU"/>
        </w:rPr>
        <w:t>3. РЕЗЕРВИСАНА ЈАВНА НАБАВКА</w:t>
      </w: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Није у питању резервисана јавна набавка.</w:t>
      </w:r>
    </w:p>
    <w:p w:rsidR="002A68F4" w:rsidRPr="002A68F4" w:rsidRDefault="002A68F4" w:rsidP="002A68F4">
      <w:pPr>
        <w:spacing w:after="0" w:line="240" w:lineRule="auto"/>
        <w:rPr>
          <w:rFonts w:ascii="Times New Roman" w:eastAsia="Times New Roman" w:hAnsi="Times New Roman" w:cs="Times New Roman"/>
          <w:sz w:val="24"/>
          <w:szCs w:val="24"/>
          <w:u w:val="single"/>
          <w:lang w:val="sv-SE"/>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b/>
          <w:sz w:val="24"/>
          <w:szCs w:val="24"/>
          <w:lang w:val="ru-RU"/>
        </w:rPr>
        <w:t>4. ЕЛЕКТРОНСКА ЛИЦИТАЦИЈА</w:t>
      </w: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Не спроводи се електронска лицитација.</w:t>
      </w:r>
    </w:p>
    <w:p w:rsidR="002A68F4" w:rsidRPr="002A68F4" w:rsidRDefault="002A68F4" w:rsidP="002A68F4">
      <w:pPr>
        <w:spacing w:after="0" w:line="240" w:lineRule="auto"/>
        <w:rPr>
          <w:rFonts w:ascii="Times New Roman" w:eastAsia="Times New Roman" w:hAnsi="Times New Roman" w:cs="Times New Roman"/>
          <w:b/>
          <w:sz w:val="24"/>
          <w:szCs w:val="24"/>
          <w:lang w:val="sr-Cyrl-CS"/>
        </w:rPr>
      </w:pPr>
    </w:p>
    <w:p w:rsidR="002A68F4" w:rsidRPr="002A68F4" w:rsidRDefault="002A68F4" w:rsidP="002A68F4">
      <w:pPr>
        <w:spacing w:after="0" w:line="240" w:lineRule="auto"/>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5. ВРСТА ОКВИРНОГ СПОРАЗУМА:</w:t>
      </w:r>
    </w:p>
    <w:p w:rsidR="002A68F4" w:rsidRPr="002A68F4" w:rsidRDefault="002A68F4" w:rsidP="002A68F4">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Предметни поступак</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sz w:val="24"/>
          <w:szCs w:val="24"/>
          <w:lang w:val="sr-Cyrl-CS"/>
        </w:rPr>
        <w:t>се не спроводи</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sz w:val="24"/>
          <w:szCs w:val="24"/>
          <w:lang w:val="sr-Cyrl-CS"/>
        </w:rPr>
        <w:t>кроз институт оквирног споразума.</w:t>
      </w:r>
    </w:p>
    <w:p w:rsidR="002A68F4" w:rsidRPr="002A68F4" w:rsidRDefault="002A68F4" w:rsidP="002A68F4">
      <w:pPr>
        <w:spacing w:after="0" w:line="240" w:lineRule="auto"/>
        <w:rPr>
          <w:rFonts w:ascii="Times New Roman" w:eastAsia="Times New Roman" w:hAnsi="Times New Roman" w:cs="Times New Roman"/>
          <w:sz w:val="24"/>
          <w:szCs w:val="24"/>
          <w:lang w:val="sr-Cyrl-CS"/>
        </w:rPr>
      </w:pPr>
    </w:p>
    <w:p w:rsidR="002A68F4" w:rsidRPr="002A68F4" w:rsidRDefault="002A68F4" w:rsidP="002A68F4">
      <w:pPr>
        <w:spacing w:after="0" w:line="240" w:lineRule="auto"/>
        <w:rPr>
          <w:rFonts w:ascii="Times New Roman" w:eastAsia="Times New Roman" w:hAnsi="Times New Roman" w:cs="Times New Roman"/>
          <w:bCs/>
          <w:sz w:val="24"/>
          <w:szCs w:val="24"/>
          <w:u w:val="single"/>
          <w:lang w:val="ru-RU"/>
        </w:rPr>
      </w:pPr>
      <w:r w:rsidRPr="002A68F4">
        <w:rPr>
          <w:rFonts w:ascii="Times New Roman" w:eastAsia="Times New Roman" w:hAnsi="Times New Roman" w:cs="Times New Roman"/>
          <w:b/>
          <w:sz w:val="24"/>
          <w:szCs w:val="24"/>
          <w:lang w:val="sr-Cyrl-CS"/>
        </w:rPr>
        <w:t xml:space="preserve">6. ПРЕДМЕТ ЈАВНЕ НАБАВКЕ: </w:t>
      </w:r>
      <w:r w:rsidRPr="002A68F4">
        <w:rPr>
          <w:rFonts w:ascii="Times New Roman" w:eastAsia="Times New Roman" w:hAnsi="Times New Roman" w:cs="Times New Roman"/>
          <w:bCs/>
          <w:sz w:val="24"/>
          <w:szCs w:val="24"/>
          <w:lang w:val="sr-Cyrl-CS"/>
        </w:rPr>
        <w:t xml:space="preserve">Добра: </w:t>
      </w:r>
      <w:r w:rsidRPr="002A68F4">
        <w:rPr>
          <w:rFonts w:ascii="Times New Roman" w:eastAsia="Times New Roman" w:hAnsi="Times New Roman" w:cs="Times New Roman"/>
          <w:bCs/>
          <w:sz w:val="24"/>
          <w:szCs w:val="24"/>
          <w:u w:val="single"/>
          <w:lang w:val="ru-RU"/>
        </w:rPr>
        <w:t>Предмет јавне набавке број 1.1.4/</w:t>
      </w:r>
      <w:r>
        <w:rPr>
          <w:rFonts w:ascii="Times New Roman" w:eastAsia="Times New Roman" w:hAnsi="Times New Roman" w:cs="Times New Roman"/>
          <w:bCs/>
          <w:sz w:val="24"/>
          <w:szCs w:val="24"/>
          <w:u w:val="single"/>
          <w:lang w:val="ru-RU"/>
        </w:rPr>
        <w:t>2019</w:t>
      </w:r>
      <w:r w:rsidRPr="002A68F4">
        <w:rPr>
          <w:rFonts w:ascii="Times New Roman" w:eastAsia="Times New Roman" w:hAnsi="Times New Roman" w:cs="Times New Roman"/>
          <w:bCs/>
          <w:sz w:val="24"/>
          <w:szCs w:val="24"/>
          <w:u w:val="single"/>
          <w:lang w:val="ru-RU"/>
        </w:rPr>
        <w:t xml:space="preserve"> су добра </w:t>
      </w:r>
      <w:r w:rsidRPr="002A68F4">
        <w:rPr>
          <w:rFonts w:ascii="Times New Roman" w:eastAsia="Times New Roman" w:hAnsi="Times New Roman" w:cs="Times New Roman"/>
          <w:bCs/>
          <w:sz w:val="24"/>
          <w:szCs w:val="24"/>
          <w:u w:val="single"/>
          <w:lang w:val="sr-Cyrl-CS"/>
        </w:rPr>
        <w:t xml:space="preserve">– </w:t>
      </w:r>
    </w:p>
    <w:p w:rsidR="002A68F4" w:rsidRPr="002A68F4" w:rsidRDefault="002A68F4" w:rsidP="002A68F4">
      <w:pPr>
        <w:spacing w:after="0" w:line="240" w:lineRule="auto"/>
        <w:rPr>
          <w:rFonts w:ascii="Times New Roman" w:eastAsia="Times New Roman" w:hAnsi="Times New Roman" w:cs="Times New Roman"/>
          <w:bCs/>
          <w:sz w:val="24"/>
          <w:szCs w:val="24"/>
          <w:u w:val="single"/>
          <w:lang w:val="sr-Cyrl-RS"/>
        </w:rPr>
      </w:pPr>
      <w:r w:rsidRPr="002A68F4">
        <w:rPr>
          <w:rFonts w:ascii="Times New Roman" w:eastAsia="Times New Roman" w:hAnsi="Times New Roman" w:cs="Times New Roman"/>
          <w:bCs/>
          <w:sz w:val="24"/>
          <w:szCs w:val="24"/>
          <w:u w:val="single"/>
          <w:lang w:val="ru-RU"/>
        </w:rPr>
        <w:t>Лабораторијски материјал</w:t>
      </w:r>
      <w:r>
        <w:rPr>
          <w:rFonts w:ascii="Times New Roman" w:eastAsia="Times New Roman" w:hAnsi="Times New Roman" w:cs="Times New Roman"/>
          <w:bCs/>
          <w:sz w:val="24"/>
          <w:szCs w:val="24"/>
          <w:u w:val="single"/>
          <w:lang w:val="ru-RU"/>
        </w:rPr>
        <w:t>,прибор и опрема</w:t>
      </w:r>
    </w:p>
    <w:p w:rsidR="002A68F4" w:rsidRDefault="002A68F4" w:rsidP="002A68F4">
      <w:pPr>
        <w:spacing w:after="0" w:line="240" w:lineRule="auto"/>
        <w:rPr>
          <w:rFonts w:ascii="Times New Roman" w:eastAsia="Times New Roman" w:hAnsi="Times New Roman" w:cs="Times New Roman"/>
          <w:bCs/>
          <w:sz w:val="24"/>
          <w:szCs w:val="24"/>
          <w:u w:val="single"/>
          <w:lang w:val="sr-Cyrl-RS"/>
        </w:rPr>
      </w:pPr>
    </w:p>
    <w:p w:rsidR="0023122E" w:rsidRPr="002A68F4" w:rsidRDefault="0023122E" w:rsidP="002A68F4">
      <w:pPr>
        <w:spacing w:after="0" w:line="240" w:lineRule="auto"/>
        <w:rPr>
          <w:rFonts w:ascii="Times New Roman" w:eastAsia="Times New Roman" w:hAnsi="Times New Roman" w:cs="Times New Roman"/>
          <w:bCs/>
          <w:sz w:val="24"/>
          <w:szCs w:val="24"/>
          <w:u w:val="single"/>
          <w:lang w:val="sr-Cyrl-RS"/>
        </w:rPr>
      </w:pPr>
    </w:p>
    <w:p w:rsidR="002A68F4" w:rsidRPr="002A68F4" w:rsidRDefault="002A68F4" w:rsidP="002A68F4">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ru-RU"/>
        </w:rPr>
        <w:t>Назив</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и</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ознака</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из</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оп</w:t>
      </w:r>
      <w:r w:rsidRPr="002A68F4">
        <w:rPr>
          <w:rFonts w:ascii="Times New Roman" w:eastAsia="Times New Roman" w:hAnsi="Times New Roman" w:cs="Times New Roman"/>
          <w:sz w:val="24"/>
          <w:szCs w:val="24"/>
          <w:lang w:val="sr-Cyrl-RS"/>
        </w:rPr>
        <w:t>ш</w:t>
      </w:r>
      <w:r w:rsidRPr="002A68F4">
        <w:rPr>
          <w:rFonts w:ascii="Times New Roman" w:eastAsia="Times New Roman" w:hAnsi="Times New Roman" w:cs="Times New Roman"/>
          <w:sz w:val="24"/>
          <w:szCs w:val="24"/>
          <w:lang w:val="ru-RU"/>
        </w:rPr>
        <w:t>ег</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ре</w:t>
      </w:r>
      <w:r w:rsidRPr="002A68F4">
        <w:rPr>
          <w:rFonts w:ascii="Times New Roman" w:eastAsia="Times New Roman" w:hAnsi="Times New Roman" w:cs="Times New Roman"/>
          <w:sz w:val="24"/>
          <w:szCs w:val="24"/>
          <w:lang w:val="sr-Cyrl-RS"/>
        </w:rPr>
        <w:t>ч</w:t>
      </w:r>
      <w:r w:rsidRPr="002A68F4">
        <w:rPr>
          <w:rFonts w:ascii="Times New Roman" w:eastAsia="Times New Roman" w:hAnsi="Times New Roman" w:cs="Times New Roman"/>
          <w:sz w:val="24"/>
          <w:szCs w:val="24"/>
          <w:lang w:val="ru-RU"/>
        </w:rPr>
        <w:t>ника</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набавки:</w:t>
      </w:r>
    </w:p>
    <w:p w:rsidR="002A68F4" w:rsidRPr="002A68F4" w:rsidRDefault="002A68F4" w:rsidP="002A68F4">
      <w:pPr>
        <w:spacing w:after="0" w:line="240" w:lineRule="auto"/>
        <w:rPr>
          <w:rFonts w:ascii="Times New Roman" w:eastAsia="Times New Roman" w:hAnsi="Times New Roman" w:cs="Times New Roman"/>
          <w:b/>
          <w:sz w:val="24"/>
          <w:szCs w:val="24"/>
          <w:u w:val="single"/>
          <w:lang w:val="sr-Cyrl-RS"/>
        </w:rPr>
      </w:pPr>
    </w:p>
    <w:p w:rsidR="002A68F4" w:rsidRPr="002A68F4" w:rsidRDefault="002A68F4" w:rsidP="002A68F4">
      <w:pPr>
        <w:spacing w:after="0" w:line="240" w:lineRule="auto"/>
        <w:rPr>
          <w:rFonts w:ascii="Times New Roman" w:eastAsia="Times New Roman" w:hAnsi="Times New Roman" w:cs="Times New Roman"/>
          <w:sz w:val="24"/>
          <w:szCs w:val="24"/>
        </w:rPr>
      </w:pPr>
      <w:r w:rsidRPr="002A68F4">
        <w:rPr>
          <w:rFonts w:ascii="Times New Roman" w:eastAsia="Times New Roman" w:hAnsi="Times New Roman" w:cs="Times New Roman"/>
          <w:sz w:val="24"/>
          <w:szCs w:val="24"/>
        </w:rPr>
        <w:t>24300000 - Основне неорганске и органске хемикалије</w:t>
      </w:r>
    </w:p>
    <w:p w:rsidR="002A68F4" w:rsidRDefault="002A68F4" w:rsidP="002A68F4">
      <w:pPr>
        <w:spacing w:after="0" w:line="240" w:lineRule="auto"/>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rPr>
        <w:t xml:space="preserve">33790000 - Лабораторијски, хигијенски или фармацеутски предмети од </w:t>
      </w:r>
      <w:r w:rsidRPr="002A68F4">
        <w:rPr>
          <w:rFonts w:ascii="Times New Roman" w:eastAsia="Times New Roman" w:hAnsi="Times New Roman" w:cs="Times New Roman"/>
          <w:sz w:val="24"/>
          <w:szCs w:val="24"/>
          <w:lang w:val="sr-Cyrl-RS"/>
        </w:rPr>
        <w:t>стакла</w:t>
      </w:r>
    </w:p>
    <w:p w:rsidR="002A68F4" w:rsidRDefault="002A68F4" w:rsidP="002A68F4">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38000000 – Лабораторијска,оптичка и прецизна опрема</w:t>
      </w:r>
    </w:p>
    <w:p w:rsidR="002A68F4" w:rsidRPr="002A68F4" w:rsidRDefault="002A68F4" w:rsidP="002A68F4">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38900000 – Разни инструменти за мерење и испитивање</w:t>
      </w:r>
    </w:p>
    <w:p w:rsidR="002A68F4" w:rsidRDefault="002A68F4" w:rsidP="002A68F4">
      <w:pPr>
        <w:spacing w:after="0" w:line="240" w:lineRule="auto"/>
        <w:rPr>
          <w:rFonts w:ascii="Times New Roman" w:eastAsia="Times New Roman" w:hAnsi="Times New Roman" w:cs="Times New Roman"/>
          <w:b/>
          <w:sz w:val="24"/>
          <w:szCs w:val="24"/>
          <w:u w:val="single"/>
          <w:lang w:val="sr-Cyrl-CS"/>
        </w:rPr>
      </w:pPr>
    </w:p>
    <w:p w:rsidR="002A68F4" w:rsidRDefault="002A68F4" w:rsidP="002A68F4">
      <w:pPr>
        <w:spacing w:after="0" w:line="240" w:lineRule="auto"/>
        <w:rPr>
          <w:rFonts w:ascii="Times New Roman" w:eastAsia="Times New Roman" w:hAnsi="Times New Roman" w:cs="Times New Roman"/>
          <w:b/>
          <w:sz w:val="24"/>
          <w:szCs w:val="24"/>
          <w:u w:val="single"/>
          <w:lang w:val="sr-Cyrl-CS"/>
        </w:rPr>
      </w:pPr>
    </w:p>
    <w:p w:rsidR="002A68F4" w:rsidRDefault="002A68F4" w:rsidP="002A68F4">
      <w:pPr>
        <w:spacing w:after="0" w:line="240" w:lineRule="auto"/>
        <w:rPr>
          <w:rFonts w:ascii="Times New Roman" w:eastAsia="Times New Roman" w:hAnsi="Times New Roman" w:cs="Times New Roman"/>
          <w:b/>
          <w:sz w:val="24"/>
          <w:szCs w:val="24"/>
          <w:u w:val="single"/>
          <w:lang w:val="sr-Cyrl-CS"/>
        </w:rPr>
      </w:pPr>
    </w:p>
    <w:p w:rsidR="002A68F4" w:rsidRPr="002A68F4" w:rsidRDefault="002A68F4" w:rsidP="002A68F4">
      <w:pPr>
        <w:spacing w:after="0" w:line="240" w:lineRule="auto"/>
        <w:rPr>
          <w:rFonts w:ascii="Times New Roman" w:eastAsia="Times New Roman" w:hAnsi="Times New Roman" w:cs="Times New Roman"/>
          <w:b/>
          <w:sz w:val="24"/>
          <w:szCs w:val="24"/>
          <w:u w:val="single"/>
          <w:lang w:val="sr-Cyrl-CS"/>
        </w:rPr>
      </w:pPr>
    </w:p>
    <w:p w:rsidR="002A68F4" w:rsidRPr="002A68F4" w:rsidRDefault="002A68F4" w:rsidP="002A68F4">
      <w:pPr>
        <w:spacing w:after="0" w:line="240" w:lineRule="auto"/>
        <w:rPr>
          <w:rFonts w:ascii="Times New Roman" w:eastAsia="Times New Roman" w:hAnsi="Times New Roman" w:cs="Times New Roman"/>
          <w:b/>
          <w:sz w:val="24"/>
          <w:szCs w:val="24"/>
          <w:u w:val="single"/>
          <w:lang w:val="sr-Cyrl-RS"/>
        </w:rPr>
      </w:pPr>
      <w:r w:rsidRPr="002A68F4">
        <w:rPr>
          <w:rFonts w:ascii="Times New Roman" w:eastAsia="Times New Roman" w:hAnsi="Times New Roman" w:cs="Times New Roman"/>
          <w:b/>
          <w:sz w:val="24"/>
          <w:szCs w:val="24"/>
          <w:u w:val="single"/>
          <w:lang w:val="sr-Cyrl-CS"/>
        </w:rPr>
        <w:t>Предмет јавне набавке је обликован у</w:t>
      </w:r>
      <w:r w:rsidRPr="002A68F4">
        <w:rPr>
          <w:rFonts w:ascii="Times New Roman" w:eastAsia="Times New Roman" w:hAnsi="Times New Roman" w:cs="Times New Roman"/>
          <w:b/>
          <w:sz w:val="24"/>
          <w:szCs w:val="24"/>
          <w:u w:val="single"/>
          <w:lang w:val="sr-Cyrl-RS"/>
        </w:rPr>
        <w:t xml:space="preserve"> </w:t>
      </w:r>
      <w:r>
        <w:rPr>
          <w:rFonts w:ascii="Times New Roman" w:eastAsia="Times New Roman" w:hAnsi="Times New Roman" w:cs="Times New Roman"/>
          <w:b/>
          <w:sz w:val="24"/>
          <w:szCs w:val="24"/>
          <w:u w:val="single"/>
          <w:lang w:val="sr-Cyrl-RS"/>
        </w:rPr>
        <w:t>9</w:t>
      </w:r>
      <w:r w:rsidRPr="002A68F4">
        <w:rPr>
          <w:rFonts w:ascii="Times New Roman" w:eastAsia="Times New Roman" w:hAnsi="Times New Roman" w:cs="Times New Roman"/>
          <w:b/>
          <w:sz w:val="24"/>
          <w:szCs w:val="24"/>
          <w:u w:val="single"/>
          <w:lang w:val="sr-Cyrl-CS"/>
        </w:rPr>
        <w:t xml:space="preserve"> </w:t>
      </w:r>
      <w:r w:rsidRPr="002A68F4">
        <w:rPr>
          <w:rFonts w:ascii="Times New Roman" w:eastAsia="Times New Roman" w:hAnsi="Times New Roman" w:cs="Times New Roman"/>
          <w:b/>
          <w:sz w:val="24"/>
          <w:szCs w:val="24"/>
          <w:u w:val="single"/>
          <w:lang w:val="ru-RU"/>
        </w:rPr>
        <w:t>партиј</w:t>
      </w:r>
      <w:r w:rsidRPr="002A68F4">
        <w:rPr>
          <w:rFonts w:ascii="Times New Roman" w:eastAsia="Times New Roman" w:hAnsi="Times New Roman" w:cs="Times New Roman"/>
          <w:b/>
          <w:sz w:val="24"/>
          <w:szCs w:val="24"/>
          <w:u w:val="single"/>
          <w:lang w:val="sr-Cyrl-RS"/>
        </w:rPr>
        <w:t>а</w:t>
      </w:r>
    </w:p>
    <w:p w:rsidR="002A68F4" w:rsidRPr="002A68F4" w:rsidRDefault="002A68F4" w:rsidP="002A68F4">
      <w:pPr>
        <w:spacing w:after="0" w:line="240" w:lineRule="auto"/>
        <w:rPr>
          <w:rFonts w:ascii="Times New Roman" w:eastAsia="Times New Roman" w:hAnsi="Times New Roman" w:cs="Times New Roman"/>
          <w:b/>
          <w:sz w:val="24"/>
          <w:szCs w:val="24"/>
          <w:u w:val="single"/>
          <w:lang w:val="sr-Cyrl-RS"/>
        </w:rPr>
      </w:pPr>
    </w:p>
    <w:p w:rsidR="002A68F4" w:rsidRPr="002A68F4" w:rsidRDefault="002A68F4" w:rsidP="002A68F4">
      <w:pPr>
        <w:spacing w:after="0" w:line="240" w:lineRule="auto"/>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ru-RU"/>
        </w:rPr>
        <w:t>партија 1 –  Лабораторијске хемикалије</w:t>
      </w:r>
    </w:p>
    <w:p w:rsidR="002A68F4" w:rsidRPr="002A68F4" w:rsidRDefault="002A68F4" w:rsidP="002A68F4">
      <w:pPr>
        <w:spacing w:after="0" w:line="240" w:lineRule="auto"/>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ru-RU"/>
        </w:rPr>
        <w:t xml:space="preserve">партија 2 –  </w:t>
      </w:r>
      <w:r>
        <w:rPr>
          <w:rFonts w:ascii="Times New Roman" w:eastAsia="Times New Roman" w:hAnsi="Times New Roman" w:cs="Times New Roman"/>
          <w:sz w:val="24"/>
          <w:szCs w:val="24"/>
          <w:lang w:val="ru-RU"/>
        </w:rPr>
        <w:t>Лабораторијски прибор и посуђе</w:t>
      </w:r>
    </w:p>
    <w:p w:rsidR="002A68F4" w:rsidRPr="002A68F4" w:rsidRDefault="002A68F4" w:rsidP="002A68F4">
      <w:pPr>
        <w:spacing w:after="0" w:line="240" w:lineRule="auto"/>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ru-RU"/>
        </w:rPr>
        <w:t xml:space="preserve">партија 3 –  </w:t>
      </w:r>
      <w:r>
        <w:rPr>
          <w:rFonts w:ascii="Times New Roman" w:eastAsia="Times New Roman" w:hAnsi="Times New Roman" w:cs="Times New Roman"/>
          <w:sz w:val="24"/>
          <w:szCs w:val="24"/>
          <w:lang w:val="ru-RU"/>
        </w:rPr>
        <w:t>Лабораторијска опрема</w:t>
      </w:r>
    </w:p>
    <w:p w:rsidR="002A68F4" w:rsidRPr="002A68F4" w:rsidRDefault="002A68F4" w:rsidP="002A68F4">
      <w:pPr>
        <w:spacing w:after="0" w:line="240" w:lineRule="auto"/>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ru-RU"/>
        </w:rPr>
        <w:t xml:space="preserve">партија 4 –  </w:t>
      </w:r>
      <w:r>
        <w:rPr>
          <w:rFonts w:ascii="Times New Roman" w:eastAsia="Times New Roman" w:hAnsi="Times New Roman" w:cs="Times New Roman"/>
          <w:sz w:val="24"/>
          <w:szCs w:val="24"/>
          <w:lang w:val="ru-RU"/>
        </w:rPr>
        <w:t>Хлорни препарат – Нтријум хипохлорит</w:t>
      </w:r>
    </w:p>
    <w:p w:rsidR="002A68F4" w:rsidRPr="002A68F4" w:rsidRDefault="002A68F4" w:rsidP="002A68F4">
      <w:pPr>
        <w:spacing w:after="0" w:line="240" w:lineRule="auto"/>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ru-RU"/>
        </w:rPr>
        <w:t xml:space="preserve">партија 5 –  </w:t>
      </w:r>
      <w:r>
        <w:rPr>
          <w:rFonts w:ascii="Times New Roman" w:eastAsia="Times New Roman" w:hAnsi="Times New Roman" w:cs="Times New Roman"/>
          <w:sz w:val="24"/>
          <w:szCs w:val="24"/>
          <w:lang w:val="ru-RU"/>
        </w:rPr>
        <w:t>Компоненте за пречистач отпадних вода</w:t>
      </w:r>
    </w:p>
    <w:p w:rsidR="002A68F4" w:rsidRPr="002A68F4" w:rsidRDefault="002A68F4" w:rsidP="002A68F4">
      <w:pPr>
        <w:spacing w:after="0" w:line="240" w:lineRule="auto"/>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ru-RU"/>
        </w:rPr>
        <w:t xml:space="preserve">партија 6 –  </w:t>
      </w:r>
      <w:r w:rsidR="0023122E">
        <w:rPr>
          <w:rFonts w:ascii="Times New Roman" w:eastAsia="Times New Roman" w:hAnsi="Times New Roman" w:cs="Times New Roman"/>
          <w:sz w:val="24"/>
          <w:szCs w:val="24"/>
          <w:lang w:val="ru-RU"/>
        </w:rPr>
        <w:t>Индустријска со</w:t>
      </w:r>
    </w:p>
    <w:p w:rsidR="002A68F4" w:rsidRPr="002A68F4" w:rsidRDefault="002A68F4" w:rsidP="002A68F4">
      <w:pPr>
        <w:spacing w:after="0" w:line="240" w:lineRule="auto"/>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ru-RU"/>
        </w:rPr>
        <w:t xml:space="preserve">партија 7 –  </w:t>
      </w:r>
      <w:r w:rsidR="0023122E">
        <w:rPr>
          <w:rFonts w:ascii="Times New Roman" w:eastAsia="Times New Roman" w:hAnsi="Times New Roman" w:cs="Times New Roman"/>
          <w:sz w:val="24"/>
          <w:szCs w:val="24"/>
          <w:lang w:val="ru-RU"/>
        </w:rPr>
        <w:t>Хлороводонична киселина</w:t>
      </w:r>
    </w:p>
    <w:p w:rsidR="002A68F4" w:rsidRPr="002A68F4" w:rsidRDefault="002A68F4" w:rsidP="002A68F4">
      <w:pPr>
        <w:spacing w:after="0" w:line="240" w:lineRule="auto"/>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ru-RU"/>
        </w:rPr>
        <w:t xml:space="preserve">партија 8 –  </w:t>
      </w:r>
      <w:r w:rsidR="0023122E">
        <w:rPr>
          <w:rFonts w:ascii="Times New Roman" w:eastAsia="Times New Roman" w:hAnsi="Times New Roman" w:cs="Times New Roman"/>
          <w:sz w:val="24"/>
          <w:szCs w:val="24"/>
          <w:lang w:val="ru-RU"/>
        </w:rPr>
        <w:t>Опрема за дозирне системе Етатрон</w:t>
      </w:r>
    </w:p>
    <w:p w:rsidR="002A68F4" w:rsidRPr="002A68F4" w:rsidRDefault="002A68F4" w:rsidP="002A68F4">
      <w:pPr>
        <w:spacing w:after="0" w:line="240" w:lineRule="auto"/>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ru-RU"/>
        </w:rPr>
        <w:t xml:space="preserve">партија 9 –  </w:t>
      </w:r>
      <w:r w:rsidR="0023122E">
        <w:rPr>
          <w:rFonts w:ascii="Times New Roman" w:eastAsia="Times New Roman" w:hAnsi="Times New Roman" w:cs="Times New Roman"/>
          <w:sz w:val="24"/>
          <w:szCs w:val="24"/>
          <w:lang w:val="ru-RU"/>
        </w:rPr>
        <w:t>Турбидиметар – апарат за одређивање мутноће воде</w:t>
      </w:r>
    </w:p>
    <w:p w:rsidR="002A68F4" w:rsidRPr="002A68F4" w:rsidRDefault="002A68F4" w:rsidP="002A68F4">
      <w:pPr>
        <w:spacing w:after="0" w:line="240" w:lineRule="auto"/>
        <w:rPr>
          <w:rFonts w:ascii="Times New Roman" w:eastAsia="Times New Roman" w:hAnsi="Times New Roman" w:cs="Times New Roman"/>
          <w:b/>
          <w:sz w:val="24"/>
          <w:szCs w:val="24"/>
          <w:u w:val="single"/>
          <w:lang w:val="sr-Cyrl-RS"/>
        </w:rPr>
      </w:pPr>
    </w:p>
    <w:p w:rsidR="002A68F4" w:rsidRPr="002A68F4" w:rsidRDefault="002A68F4" w:rsidP="002A68F4">
      <w:pPr>
        <w:spacing w:after="0" w:line="240" w:lineRule="auto"/>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7. ЦИЉ ПОСТУПКА: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sr-Cyrl-CS"/>
        </w:rPr>
        <w:t>Поступак јавне набавке се спроводи ради закључења уговора о јавној набавци за сваку партију посебно</w:t>
      </w:r>
      <w:r w:rsidRPr="002A68F4">
        <w:rPr>
          <w:rFonts w:ascii="Times New Roman" w:eastAsia="Times New Roman" w:hAnsi="Times New Roman" w:cs="Times New Roman"/>
          <w:sz w:val="24"/>
          <w:szCs w:val="24"/>
          <w:lang w:val="ru-RU"/>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 xml:space="preserve">8. РОК ЗА ДОНОШЕЊЕ ОДЛУКЕ О ДОДЕЛИ УГОВОРА: </w:t>
      </w:r>
    </w:p>
    <w:p w:rsidR="002A68F4" w:rsidRPr="002A68F4" w:rsidRDefault="002A68F4" w:rsidP="002A68F4">
      <w:pPr>
        <w:spacing w:after="0" w:line="240" w:lineRule="auto"/>
        <w:jc w:val="both"/>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 xml:space="preserve">-  </w:t>
      </w:r>
      <w:r w:rsidRPr="002A68F4">
        <w:rPr>
          <w:rFonts w:ascii="Times New Roman" w:eastAsia="Times New Roman" w:hAnsi="Times New Roman" w:cs="Times New Roman"/>
          <w:sz w:val="24"/>
          <w:szCs w:val="24"/>
          <w:lang w:val="sr-Cyrl-CS"/>
        </w:rPr>
        <w:t xml:space="preserve">Одлука о додели уговора биће донета на основу члана 108. став 3. </w:t>
      </w:r>
      <w:r w:rsidRPr="002A68F4">
        <w:rPr>
          <w:rFonts w:ascii="Times New Roman" w:eastAsia="Times New Roman" w:hAnsi="Times New Roman" w:cs="Times New Roman"/>
          <w:b/>
          <w:sz w:val="24"/>
          <w:szCs w:val="24"/>
          <w:lang w:val="sr-Cyrl-CS"/>
        </w:rPr>
        <w:t>ЗЈН</w:t>
      </w:r>
      <w:r w:rsidRPr="002A68F4">
        <w:rPr>
          <w:rFonts w:ascii="Times New Roman" w:eastAsia="Times New Roman" w:hAnsi="Times New Roman" w:cs="Times New Roman"/>
          <w:sz w:val="24"/>
          <w:szCs w:val="24"/>
          <w:lang w:val="sr-Cyrl-CS"/>
        </w:rPr>
        <w:t xml:space="preserve">, у року који не може бити дужи од </w:t>
      </w:r>
      <w:r w:rsidRPr="002A68F4">
        <w:rPr>
          <w:rFonts w:ascii="Times New Roman" w:eastAsia="Times New Roman" w:hAnsi="Times New Roman" w:cs="Times New Roman"/>
          <w:b/>
          <w:sz w:val="24"/>
          <w:szCs w:val="24"/>
          <w:lang w:val="sr-Cyrl-CS"/>
        </w:rPr>
        <w:t>10 дана</w:t>
      </w:r>
      <w:r w:rsidRPr="002A68F4">
        <w:rPr>
          <w:rFonts w:ascii="Times New Roman" w:eastAsia="Times New Roman" w:hAnsi="Times New Roman" w:cs="Times New Roman"/>
          <w:sz w:val="24"/>
          <w:szCs w:val="24"/>
          <w:lang w:val="sr-Cyrl-CS"/>
        </w:rPr>
        <w:t xml:space="preserve"> од дана отварања понуда.</w:t>
      </w:r>
      <w:r w:rsidRPr="002A68F4">
        <w:rPr>
          <w:rFonts w:ascii="Times New Roman" w:eastAsia="Times New Roman" w:hAnsi="Times New Roman" w:cs="Times New Roman"/>
          <w:b/>
          <w:sz w:val="24"/>
          <w:szCs w:val="24"/>
          <w:lang w:val="sr-Cyrl-CS"/>
        </w:rPr>
        <w:t xml:space="preserve">  </w:t>
      </w:r>
    </w:p>
    <w:p w:rsidR="002A68F4" w:rsidRPr="002A68F4" w:rsidRDefault="002A68F4" w:rsidP="002A68F4">
      <w:pPr>
        <w:spacing w:after="0" w:line="240" w:lineRule="auto"/>
        <w:rPr>
          <w:rFonts w:ascii="Times New Roman" w:eastAsia="Times New Roman" w:hAnsi="Times New Roman" w:cs="Times New Roman"/>
          <w:b/>
          <w:sz w:val="24"/>
          <w:szCs w:val="24"/>
          <w:lang w:val="sr-Cyrl-CS"/>
        </w:rPr>
      </w:pPr>
    </w:p>
    <w:p w:rsidR="002A68F4" w:rsidRPr="002A68F4" w:rsidRDefault="002A68F4" w:rsidP="002A68F4">
      <w:pPr>
        <w:spacing w:after="0" w:line="240" w:lineRule="auto"/>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9. ПРЕУЗИМАЊЕ КОНКУРСНЕ ДОКУМЕНТАЦИЈЕ:</w:t>
      </w:r>
    </w:p>
    <w:p w:rsidR="002A68F4" w:rsidRPr="002A68F4" w:rsidRDefault="002A68F4" w:rsidP="002A68F4">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Конкурсна документација за предметни поступак се преузима на:</w:t>
      </w:r>
    </w:p>
    <w:p w:rsidR="002A68F4" w:rsidRPr="002A68F4" w:rsidRDefault="002A68F4" w:rsidP="002A68F4">
      <w:pPr>
        <w:numPr>
          <w:ilvl w:val="0"/>
          <w:numId w:val="13"/>
        </w:num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Порталу јавних набавки, на адреси: </w:t>
      </w:r>
      <w:r w:rsidRPr="002A68F4">
        <w:rPr>
          <w:rFonts w:ascii="Times New Roman" w:eastAsia="Times New Roman" w:hAnsi="Times New Roman" w:cs="Times New Roman"/>
          <w:b/>
          <w:sz w:val="24"/>
          <w:szCs w:val="24"/>
          <w:lang w:val="sr-Cyrl-CS"/>
        </w:rPr>
        <w:fldChar w:fldCharType="begin"/>
      </w:r>
      <w:r w:rsidRPr="002A68F4">
        <w:rPr>
          <w:rFonts w:ascii="Times New Roman" w:eastAsia="Times New Roman" w:hAnsi="Times New Roman" w:cs="Times New Roman"/>
          <w:b/>
          <w:sz w:val="24"/>
          <w:szCs w:val="24"/>
          <w:lang w:val="sr-Cyrl-CS"/>
        </w:rPr>
        <w:instrText>ХYПЕРЛИНК "хттп://www.портал.ујн.гов.рс"</w:instrText>
      </w:r>
      <w:r w:rsidRPr="002A68F4">
        <w:rPr>
          <w:rFonts w:ascii="Times New Roman" w:eastAsia="Times New Roman" w:hAnsi="Times New Roman" w:cs="Times New Roman"/>
          <w:b/>
          <w:sz w:val="24"/>
          <w:szCs w:val="24"/>
          <w:lang w:val="sr-Cyrl-CS"/>
        </w:rPr>
        <w:fldChar w:fldCharType="separate"/>
      </w:r>
      <w:r w:rsidRPr="002A68F4">
        <w:rPr>
          <w:rFonts w:ascii="Times New Roman" w:eastAsia="Times New Roman" w:hAnsi="Times New Roman" w:cs="Times New Roman"/>
          <w:b/>
          <w:sz w:val="24"/>
          <w:szCs w:val="24"/>
          <w:u w:val="single"/>
          <w:lang w:val="en-US"/>
        </w:rPr>
        <w:t>www</w:t>
      </w:r>
      <w:r w:rsidRPr="002A68F4">
        <w:rPr>
          <w:rFonts w:ascii="Times New Roman" w:eastAsia="Times New Roman" w:hAnsi="Times New Roman" w:cs="Times New Roman"/>
          <w:b/>
          <w:sz w:val="24"/>
          <w:szCs w:val="24"/>
          <w:u w:val="single"/>
          <w:lang w:val="ru-RU"/>
        </w:rPr>
        <w:t>.портал.ујн.гов.рс</w:t>
      </w:r>
      <w:r w:rsidRPr="002A68F4">
        <w:rPr>
          <w:rFonts w:ascii="Times New Roman" w:eastAsia="Times New Roman" w:hAnsi="Times New Roman" w:cs="Times New Roman"/>
          <w:sz w:val="24"/>
          <w:szCs w:val="24"/>
          <w:lang w:val="ru-RU"/>
        </w:rPr>
        <w:fldChar w:fldCharType="end"/>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b/>
          <w:sz w:val="24"/>
          <w:szCs w:val="24"/>
          <w:lang w:val="sr-Cyrl-CS"/>
        </w:rPr>
        <w:t xml:space="preserve"> </w:t>
      </w:r>
      <w:r w:rsidRPr="002A68F4">
        <w:rPr>
          <w:rFonts w:ascii="Times New Roman" w:eastAsia="Times New Roman" w:hAnsi="Times New Roman" w:cs="Times New Roman"/>
          <w:b/>
          <w:sz w:val="24"/>
          <w:szCs w:val="24"/>
          <w:lang w:val="ru-RU"/>
        </w:rPr>
        <w:t xml:space="preserve">/ </w:t>
      </w:r>
      <w:hyperlink r:id="rId10" w:history="1">
        <w:r w:rsidRPr="002A68F4">
          <w:rPr>
            <w:rFonts w:ascii="Times New Roman" w:eastAsia="Times New Roman" w:hAnsi="Times New Roman" w:cs="Times New Roman"/>
            <w:b/>
            <w:color w:val="0000FF"/>
            <w:sz w:val="24"/>
            <w:szCs w:val="24"/>
            <w:u w:val="single"/>
            <w:lang w:val="en-US"/>
          </w:rPr>
          <w:t>www</w:t>
        </w:r>
        <w:r w:rsidRPr="002A68F4">
          <w:rPr>
            <w:rFonts w:ascii="Times New Roman" w:eastAsia="Times New Roman" w:hAnsi="Times New Roman" w:cs="Times New Roman"/>
            <w:b/>
            <w:color w:val="0000FF"/>
            <w:sz w:val="24"/>
            <w:szCs w:val="24"/>
            <w:u w:val="single"/>
            <w:lang w:val="ru-RU"/>
          </w:rPr>
          <w:t>.</w:t>
        </w:r>
        <w:r w:rsidRPr="002A68F4">
          <w:rPr>
            <w:rFonts w:ascii="Times New Roman" w:eastAsia="Times New Roman" w:hAnsi="Times New Roman" w:cs="Times New Roman"/>
            <w:b/>
            <w:color w:val="0000FF"/>
            <w:sz w:val="24"/>
            <w:szCs w:val="24"/>
            <w:u w:val="single"/>
            <w:lang w:val="en-US"/>
          </w:rPr>
          <w:t>portal</w:t>
        </w:r>
        <w:r w:rsidRPr="002A68F4">
          <w:rPr>
            <w:rFonts w:ascii="Times New Roman" w:eastAsia="Times New Roman" w:hAnsi="Times New Roman" w:cs="Times New Roman"/>
            <w:b/>
            <w:color w:val="0000FF"/>
            <w:sz w:val="24"/>
            <w:szCs w:val="24"/>
            <w:u w:val="single"/>
            <w:lang w:val="ru-RU"/>
          </w:rPr>
          <w:t>.</w:t>
        </w:r>
        <w:r w:rsidRPr="002A68F4">
          <w:rPr>
            <w:rFonts w:ascii="Times New Roman" w:eastAsia="Times New Roman" w:hAnsi="Times New Roman" w:cs="Times New Roman"/>
            <w:b/>
            <w:color w:val="0000FF"/>
            <w:sz w:val="24"/>
            <w:szCs w:val="24"/>
            <w:u w:val="single"/>
            <w:lang w:val="en-US"/>
          </w:rPr>
          <w:t>ujn</w:t>
        </w:r>
        <w:r w:rsidRPr="002A68F4">
          <w:rPr>
            <w:rFonts w:ascii="Times New Roman" w:eastAsia="Times New Roman" w:hAnsi="Times New Roman" w:cs="Times New Roman"/>
            <w:b/>
            <w:color w:val="0000FF"/>
            <w:sz w:val="24"/>
            <w:szCs w:val="24"/>
            <w:u w:val="single"/>
            <w:lang w:val="ru-RU"/>
          </w:rPr>
          <w:t>.</w:t>
        </w:r>
        <w:r w:rsidRPr="002A68F4">
          <w:rPr>
            <w:rFonts w:ascii="Times New Roman" w:eastAsia="Times New Roman" w:hAnsi="Times New Roman" w:cs="Times New Roman"/>
            <w:b/>
            <w:color w:val="0000FF"/>
            <w:sz w:val="24"/>
            <w:szCs w:val="24"/>
            <w:u w:val="single"/>
            <w:lang w:val="en-US"/>
          </w:rPr>
          <w:t>gov</w:t>
        </w:r>
        <w:r w:rsidRPr="002A68F4">
          <w:rPr>
            <w:rFonts w:ascii="Times New Roman" w:eastAsia="Times New Roman" w:hAnsi="Times New Roman" w:cs="Times New Roman"/>
            <w:b/>
            <w:color w:val="0000FF"/>
            <w:sz w:val="24"/>
            <w:szCs w:val="24"/>
            <w:u w:val="single"/>
            <w:lang w:val="ru-RU"/>
          </w:rPr>
          <w:t>.</w:t>
        </w:r>
        <w:r w:rsidRPr="002A68F4">
          <w:rPr>
            <w:rFonts w:ascii="Times New Roman" w:eastAsia="Times New Roman" w:hAnsi="Times New Roman" w:cs="Times New Roman"/>
            <w:b/>
            <w:color w:val="0000FF"/>
            <w:sz w:val="24"/>
            <w:szCs w:val="24"/>
            <w:u w:val="single"/>
            <w:lang w:val="en-US"/>
          </w:rPr>
          <w:t>rs</w:t>
        </w:r>
      </w:hyperlink>
      <w:r w:rsidRPr="002A68F4">
        <w:rPr>
          <w:rFonts w:ascii="Times New Roman" w:eastAsia="Times New Roman" w:hAnsi="Times New Roman" w:cs="Times New Roman"/>
          <w:sz w:val="24"/>
          <w:szCs w:val="24"/>
          <w:lang w:val="ru-RU"/>
        </w:rPr>
        <w:t xml:space="preserve"> </w:t>
      </w:r>
    </w:p>
    <w:p w:rsidR="002A68F4" w:rsidRPr="002A68F4" w:rsidRDefault="002A68F4" w:rsidP="002A68F4">
      <w:pPr>
        <w:numPr>
          <w:ilvl w:val="0"/>
          <w:numId w:val="13"/>
        </w:num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ru-RU"/>
        </w:rPr>
        <w:t xml:space="preserve">Интернет адреси/страници наручиоца: </w:t>
      </w:r>
      <w:hyperlink r:id="rId11" w:history="1">
        <w:r w:rsidRPr="002A68F4">
          <w:rPr>
            <w:rFonts w:ascii="Times New Roman" w:eastAsia="Times New Roman" w:hAnsi="Times New Roman" w:cs="Times New Roman"/>
            <w:b/>
            <w:color w:val="0000FF"/>
            <w:sz w:val="24"/>
            <w:szCs w:val="24"/>
            <w:u w:val="single"/>
            <w:lang w:val="en-US"/>
          </w:rPr>
          <w:t>www</w:t>
        </w:r>
        <w:r w:rsidRPr="002A68F4">
          <w:rPr>
            <w:rFonts w:ascii="Times New Roman" w:eastAsia="Times New Roman" w:hAnsi="Times New Roman" w:cs="Times New Roman"/>
            <w:b/>
            <w:color w:val="0000FF"/>
            <w:sz w:val="24"/>
            <w:szCs w:val="24"/>
            <w:u w:val="single"/>
            <w:lang w:val="ru-RU"/>
          </w:rPr>
          <w:t>.</w:t>
        </w:r>
        <w:r w:rsidRPr="002A68F4">
          <w:rPr>
            <w:rFonts w:ascii="Times New Roman" w:eastAsia="Times New Roman" w:hAnsi="Times New Roman" w:cs="Times New Roman"/>
            <w:b/>
            <w:color w:val="0000FF"/>
            <w:sz w:val="24"/>
            <w:szCs w:val="24"/>
            <w:u w:val="single"/>
            <w:lang w:val="en-US"/>
          </w:rPr>
          <w:t>komunalprojekt</w:t>
        </w:r>
        <w:r w:rsidRPr="002A68F4">
          <w:rPr>
            <w:rFonts w:ascii="Times New Roman" w:eastAsia="Times New Roman" w:hAnsi="Times New Roman" w:cs="Times New Roman"/>
            <w:b/>
            <w:color w:val="0000FF"/>
            <w:sz w:val="24"/>
            <w:szCs w:val="24"/>
            <w:u w:val="single"/>
            <w:lang w:val="ru-RU"/>
          </w:rPr>
          <w:t>.</w:t>
        </w:r>
        <w:r w:rsidRPr="002A68F4">
          <w:rPr>
            <w:rFonts w:ascii="Times New Roman" w:eastAsia="Times New Roman" w:hAnsi="Times New Roman" w:cs="Times New Roman"/>
            <w:b/>
            <w:color w:val="0000FF"/>
            <w:sz w:val="24"/>
            <w:szCs w:val="24"/>
            <w:u w:val="single"/>
            <w:lang w:val="en-US"/>
          </w:rPr>
          <w:t>rs</w:t>
        </w:r>
      </w:hyperlink>
    </w:p>
    <w:p w:rsidR="002A68F4" w:rsidRPr="002A68F4" w:rsidRDefault="002A68F4" w:rsidP="002A68F4">
      <w:pPr>
        <w:spacing w:after="0" w:line="240" w:lineRule="auto"/>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sz w:val="24"/>
          <w:szCs w:val="24"/>
          <w:lang w:val="ru-RU"/>
        </w:rPr>
        <w:br/>
      </w:r>
      <w:r w:rsidRPr="002A68F4">
        <w:rPr>
          <w:rFonts w:ascii="Times New Roman" w:eastAsia="Times New Roman" w:hAnsi="Times New Roman" w:cs="Times New Roman"/>
          <w:b/>
          <w:sz w:val="24"/>
          <w:szCs w:val="24"/>
          <w:lang w:val="sr-Cyrl-CS"/>
        </w:rPr>
        <w:t xml:space="preserve">10. КОНТАКТ ОСОБА: </w:t>
      </w:r>
    </w:p>
    <w:p w:rsidR="002A68F4" w:rsidRPr="002A68F4" w:rsidRDefault="0023122E" w:rsidP="002A68F4">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Јасна Јовић</w:t>
      </w:r>
      <w:r w:rsidR="002A68F4" w:rsidRPr="002A68F4">
        <w:rPr>
          <w:rFonts w:ascii="Times New Roman" w:eastAsia="Times New Roman" w:hAnsi="Times New Roman" w:cs="Times New Roman"/>
          <w:sz w:val="24"/>
          <w:szCs w:val="24"/>
          <w:lang w:val="sr-Cyrl-CS"/>
        </w:rPr>
        <w:t>, члан комисије за предметну јавну набавку и службеник за јавне набавке</w:t>
      </w:r>
    </w:p>
    <w:p w:rsidR="002A68F4" w:rsidRPr="002A68F4" w:rsidRDefault="002A68F4" w:rsidP="002A68F4">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е-меил: </w:t>
      </w:r>
      <w:hyperlink r:id="rId12" w:history="1">
        <w:r w:rsidR="0023122E" w:rsidRPr="00282971">
          <w:rPr>
            <w:rStyle w:val="Hyperlink"/>
            <w:rFonts w:ascii="Times New Roman" w:eastAsia="Times New Roman" w:hAnsi="Times New Roman" w:cs="Times New Roman"/>
            <w:b/>
            <w:sz w:val="24"/>
            <w:szCs w:val="24"/>
          </w:rPr>
          <w:t>jasna.jovic</w:t>
        </w:r>
        <w:r w:rsidR="0023122E" w:rsidRPr="00282971">
          <w:rPr>
            <w:rStyle w:val="Hyperlink"/>
            <w:rFonts w:ascii="Times New Roman" w:eastAsia="Times New Roman" w:hAnsi="Times New Roman" w:cs="Times New Roman"/>
            <w:b/>
            <w:sz w:val="24"/>
            <w:szCs w:val="24"/>
            <w:lang w:val="ru-RU"/>
          </w:rPr>
          <w:t>@</w:t>
        </w:r>
        <w:r w:rsidR="0023122E" w:rsidRPr="00282971">
          <w:rPr>
            <w:rStyle w:val="Hyperlink"/>
            <w:rFonts w:ascii="Times New Roman" w:eastAsia="Times New Roman" w:hAnsi="Times New Roman" w:cs="Times New Roman"/>
            <w:b/>
            <w:sz w:val="24"/>
            <w:szCs w:val="24"/>
            <w:lang w:val="en-US"/>
          </w:rPr>
          <w:t>komunalprojekt</w:t>
        </w:r>
        <w:r w:rsidR="0023122E" w:rsidRPr="00282971">
          <w:rPr>
            <w:rStyle w:val="Hyperlink"/>
            <w:rFonts w:ascii="Times New Roman" w:eastAsia="Times New Roman" w:hAnsi="Times New Roman" w:cs="Times New Roman"/>
            <w:b/>
            <w:sz w:val="24"/>
            <w:szCs w:val="24"/>
            <w:lang w:val="ru-RU"/>
          </w:rPr>
          <w:t>.</w:t>
        </w:r>
        <w:r w:rsidR="0023122E" w:rsidRPr="00282971">
          <w:rPr>
            <w:rStyle w:val="Hyperlink"/>
            <w:rFonts w:ascii="Times New Roman" w:eastAsia="Times New Roman" w:hAnsi="Times New Roman" w:cs="Times New Roman"/>
            <w:b/>
            <w:sz w:val="24"/>
            <w:szCs w:val="24"/>
            <w:lang w:val="en-US"/>
          </w:rPr>
          <w:t>rs</w:t>
        </w:r>
      </w:hyperlink>
      <w:r w:rsidRPr="002A68F4">
        <w:rPr>
          <w:rFonts w:ascii="Times New Roman" w:eastAsia="Times New Roman" w:hAnsi="Times New Roman" w:cs="Times New Roman"/>
          <w:sz w:val="24"/>
          <w:szCs w:val="24"/>
          <w:u w:val="single"/>
          <w:lang w:val="ru-RU"/>
        </w:rPr>
        <w:t xml:space="preserve"> </w:t>
      </w:r>
      <w:r w:rsidRPr="002A68F4">
        <w:rPr>
          <w:rFonts w:ascii="Times New Roman" w:eastAsia="Times New Roman" w:hAnsi="Times New Roman" w:cs="Times New Roman"/>
          <w:sz w:val="24"/>
          <w:szCs w:val="24"/>
          <w:lang w:val="ru-RU"/>
        </w:rPr>
        <w:t xml:space="preserve">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sz w:val="24"/>
          <w:szCs w:val="24"/>
          <w:lang w:val="ru-RU"/>
        </w:rPr>
        <w:t>П</w:t>
      </w:r>
      <w:r w:rsidRPr="002A68F4">
        <w:rPr>
          <w:rFonts w:ascii="Times New Roman" w:eastAsia="Times New Roman" w:hAnsi="Times New Roman" w:cs="Times New Roman"/>
          <w:b/>
          <w:sz w:val="24"/>
          <w:szCs w:val="24"/>
          <w:lang w:val="sr-Cyrl-CS"/>
        </w:rPr>
        <w:t>ријем електронске поште</w:t>
      </w:r>
      <w:r w:rsidRPr="002A68F4">
        <w:rPr>
          <w:rFonts w:ascii="Times New Roman" w:eastAsia="Times New Roman" w:hAnsi="Times New Roman" w:cs="Times New Roman"/>
          <w:b/>
          <w:sz w:val="24"/>
          <w:szCs w:val="24"/>
        </w:rPr>
        <w:t xml:space="preserve"> </w:t>
      </w:r>
      <w:r w:rsidRPr="002A68F4">
        <w:rPr>
          <w:rFonts w:ascii="Times New Roman" w:eastAsia="Times New Roman" w:hAnsi="Times New Roman" w:cs="Times New Roman"/>
          <w:b/>
          <w:sz w:val="24"/>
          <w:szCs w:val="24"/>
          <w:lang w:val="ru-RU"/>
        </w:rPr>
        <w:t>на основу члана 63.</w:t>
      </w:r>
      <w:r w:rsidRPr="002A68F4">
        <w:rPr>
          <w:rFonts w:ascii="Times New Roman" w:eastAsia="Times New Roman" w:hAnsi="Times New Roman" w:cs="Times New Roman"/>
          <w:b/>
          <w:sz w:val="24"/>
          <w:szCs w:val="24"/>
          <w:lang w:val="sr-Cyrl-RS"/>
        </w:rPr>
        <w:t xml:space="preserve"> с</w:t>
      </w:r>
      <w:r w:rsidRPr="002A68F4">
        <w:rPr>
          <w:rFonts w:ascii="Times New Roman" w:eastAsia="Times New Roman" w:hAnsi="Times New Roman" w:cs="Times New Roman"/>
          <w:b/>
          <w:sz w:val="24"/>
          <w:szCs w:val="24"/>
          <w:lang w:val="ru-RU"/>
        </w:rPr>
        <w:t>тав 2.</w:t>
      </w:r>
      <w:r w:rsidRPr="002A68F4">
        <w:rPr>
          <w:rFonts w:ascii="Times New Roman" w:eastAsia="Times New Roman" w:hAnsi="Times New Roman" w:cs="Times New Roman"/>
          <w:b/>
          <w:sz w:val="24"/>
          <w:szCs w:val="24"/>
          <w:lang w:val="sr-Cyrl-RS"/>
        </w:rPr>
        <w:t xml:space="preserve"> З</w:t>
      </w:r>
      <w:r w:rsidRPr="002A68F4">
        <w:rPr>
          <w:rFonts w:ascii="Times New Roman" w:eastAsia="Times New Roman" w:hAnsi="Times New Roman" w:cs="Times New Roman"/>
          <w:b/>
          <w:sz w:val="24"/>
          <w:szCs w:val="24"/>
          <w:lang w:val="ru-RU"/>
        </w:rPr>
        <w:t>ЈН,</w:t>
      </w:r>
      <w:r w:rsidRPr="002A68F4">
        <w:rPr>
          <w:rFonts w:ascii="Times New Roman" w:eastAsia="Times New Roman" w:hAnsi="Times New Roman" w:cs="Times New Roman"/>
          <w:b/>
          <w:sz w:val="24"/>
          <w:szCs w:val="24"/>
          <w:lang w:val="sr-Cyrl-CS"/>
        </w:rPr>
        <w:t xml:space="preserve"> врши се радним данима (понедељак-петак) у радно време Наручиоца од 07:00-15:00 часова</w:t>
      </w:r>
      <w:r w:rsidRPr="002A68F4">
        <w:rPr>
          <w:rFonts w:ascii="Times New Roman" w:eastAsia="Times New Roman" w:hAnsi="Times New Roman" w:cs="Times New Roman"/>
          <w:b/>
          <w:sz w:val="28"/>
          <w:szCs w:val="28"/>
          <w:lang w:val="sr-Cyrl-CS"/>
        </w:rPr>
        <w:t>.</w:t>
      </w:r>
      <w:r w:rsidRPr="002A68F4">
        <w:rPr>
          <w:rFonts w:ascii="Times New Roman" w:eastAsia="Times New Roman" w:hAnsi="Times New Roman" w:cs="Times New Roman"/>
          <w:b/>
          <w:sz w:val="24"/>
          <w:szCs w:val="24"/>
          <w:lang w:val="ru-RU"/>
        </w:rPr>
        <w:t xml:space="preserve"> 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p>
    <w:p w:rsidR="002A68F4" w:rsidRPr="002A68F4" w:rsidRDefault="002A68F4" w:rsidP="002A68F4">
      <w:pPr>
        <w:spacing w:after="0" w:line="240" w:lineRule="auto"/>
        <w:rPr>
          <w:rFonts w:ascii="Times New Roman" w:eastAsia="Times New Roman" w:hAnsi="Times New Roman" w:cs="Times New Roman"/>
          <w:smallCaps/>
          <w:sz w:val="24"/>
          <w:szCs w:val="24"/>
          <w:lang w:val="sr-Cyrl-RS"/>
        </w:rPr>
      </w:pPr>
    </w:p>
    <w:p w:rsidR="002A68F4" w:rsidRPr="002A68F4" w:rsidRDefault="002A68F4" w:rsidP="002A68F4">
      <w:pPr>
        <w:spacing w:after="0" w:line="240" w:lineRule="auto"/>
        <w:rPr>
          <w:rFonts w:ascii="Times New Roman" w:eastAsia="Times New Roman" w:hAnsi="Times New Roman" w:cs="Times New Roman"/>
          <w:smallCaps/>
          <w:sz w:val="24"/>
          <w:szCs w:val="24"/>
          <w:lang w:val="sr-Cyrl-RS"/>
        </w:rPr>
      </w:pPr>
    </w:p>
    <w:p w:rsidR="002A68F4" w:rsidRPr="002A68F4" w:rsidRDefault="002A68F4" w:rsidP="002A68F4">
      <w:pPr>
        <w:spacing w:after="0" w:line="240" w:lineRule="auto"/>
        <w:rPr>
          <w:rFonts w:ascii="Times New Roman" w:eastAsia="Times New Roman" w:hAnsi="Times New Roman" w:cs="Times New Roman"/>
          <w:smallCaps/>
          <w:sz w:val="24"/>
          <w:szCs w:val="24"/>
          <w:lang w:val="ru-RU"/>
        </w:rPr>
      </w:pPr>
    </w:p>
    <w:p w:rsidR="002A68F4" w:rsidRPr="002A68F4" w:rsidRDefault="002A68F4" w:rsidP="002A68F4">
      <w:pPr>
        <w:spacing w:after="0" w:line="240" w:lineRule="auto"/>
        <w:rPr>
          <w:rFonts w:ascii="Times New Roman" w:eastAsia="Times New Roman" w:hAnsi="Times New Roman" w:cs="Times New Roman"/>
          <w:color w:val="FF0000"/>
          <w:sz w:val="24"/>
          <w:szCs w:val="24"/>
          <w:lang w:val="ru-RU"/>
        </w:rPr>
      </w:pPr>
    </w:p>
    <w:p w:rsidR="002A68F4" w:rsidRPr="002A68F4" w:rsidRDefault="002A68F4" w:rsidP="002A68F4">
      <w:pPr>
        <w:spacing w:after="0" w:line="240" w:lineRule="auto"/>
        <w:rPr>
          <w:rFonts w:ascii="Times New Roman" w:eastAsia="Times New Roman" w:hAnsi="Times New Roman" w:cs="Times New Roman"/>
          <w:color w:val="FF0000"/>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en-US"/>
        </w:rPr>
        <w:t>II</w:t>
      </w:r>
      <w:r w:rsidRPr="002A68F4">
        <w:rPr>
          <w:rFonts w:ascii="Times New Roman" w:eastAsia="Times New Roman" w:hAnsi="Times New Roman" w:cs="Times New Roman"/>
          <w:b/>
          <w:bCs/>
          <w:sz w:val="24"/>
          <w:szCs w:val="24"/>
          <w:lang w:val="ru-RU"/>
        </w:rPr>
        <w:t xml:space="preserve"> – ВРСТА, ТЕХНИЧКЕ КАРАКТЕРИСТИКЕ, КВАЛИТЕТ, КОЛИЧИНА И ОПИС </w:t>
      </w:r>
      <w:r w:rsidRPr="002A68F4">
        <w:rPr>
          <w:rFonts w:ascii="Times New Roman" w:eastAsia="Times New Roman" w:hAnsi="Times New Roman" w:cs="Times New Roman"/>
          <w:b/>
          <w:bCs/>
          <w:sz w:val="24"/>
          <w:szCs w:val="24"/>
          <w:lang w:val="sr-Cyrl-CS"/>
        </w:rPr>
        <w:t>ДОБАРА</w:t>
      </w:r>
      <w:r w:rsidRPr="002A68F4">
        <w:rPr>
          <w:rFonts w:ascii="Times New Roman" w:eastAsia="Times New Roman" w:hAnsi="Times New Roman" w:cs="Times New Roman"/>
          <w:b/>
          <w:bCs/>
          <w:sz w:val="24"/>
          <w:szCs w:val="24"/>
          <w:lang w:val="ru-RU"/>
        </w:rPr>
        <w:t>, НАЧИН СПРОВОЂЕЊА КОНТРОЛЕ И ОБЕЗБЕЂИВАЊА ГАРАНЦИЈЕ КВАЛИТЕТА, РОК ИСПОРУКЕ</w:t>
      </w:r>
      <w:r w:rsidRPr="002A68F4">
        <w:rPr>
          <w:rFonts w:ascii="Times New Roman" w:eastAsia="Times New Roman" w:hAnsi="Times New Roman" w:cs="Times New Roman"/>
          <w:b/>
          <w:bCs/>
          <w:sz w:val="24"/>
          <w:szCs w:val="24"/>
          <w:lang w:val="sr-Cyrl-CS"/>
        </w:rPr>
        <w:t>, МЕСТО ИСПОРУКЕ</w:t>
      </w:r>
    </w:p>
    <w:p w:rsidR="002A68F4" w:rsidRPr="002A68F4" w:rsidRDefault="002A68F4" w:rsidP="002A68F4">
      <w:pPr>
        <w:spacing w:after="0" w:line="240" w:lineRule="auto"/>
        <w:rPr>
          <w:rFonts w:ascii="Times New Roman" w:eastAsia="Times New Roman" w:hAnsi="Times New Roman" w:cs="Times New Roman"/>
          <w:sz w:val="24"/>
          <w:szCs w:val="24"/>
          <w:lang w:val="ru-RU"/>
        </w:rPr>
      </w:pPr>
    </w:p>
    <w:tbl>
      <w:tblPr>
        <w:tblW w:w="11517" w:type="dxa"/>
        <w:tblInd w:w="93" w:type="dxa"/>
        <w:tblLook w:val="04A0" w:firstRow="1" w:lastRow="0" w:firstColumn="1" w:lastColumn="0" w:noHBand="0" w:noVBand="1"/>
      </w:tblPr>
      <w:tblGrid>
        <w:gridCol w:w="760"/>
        <w:gridCol w:w="4141"/>
        <w:gridCol w:w="2527"/>
        <w:gridCol w:w="829"/>
        <w:gridCol w:w="820"/>
        <w:gridCol w:w="1480"/>
        <w:gridCol w:w="960"/>
      </w:tblGrid>
      <w:tr w:rsidR="0023122E" w:rsidRPr="0023122E" w:rsidTr="0023122E">
        <w:trPr>
          <w:trHeight w:val="255"/>
        </w:trPr>
        <w:tc>
          <w:tcPr>
            <w:tcW w:w="7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Arial" w:eastAsia="Times New Roman" w:hAnsi="Arial" w:cs="Arial"/>
                <w:sz w:val="20"/>
                <w:szCs w:val="20"/>
                <w:lang w:eastAsia="sr-Latn-RS"/>
              </w:rPr>
            </w:pPr>
          </w:p>
        </w:tc>
        <w:tc>
          <w:tcPr>
            <w:tcW w:w="4141"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Arial" w:eastAsia="Times New Roman" w:hAnsi="Arial" w:cs="Arial"/>
                <w:sz w:val="20"/>
                <w:szCs w:val="20"/>
                <w:lang w:eastAsia="sr-Latn-RS"/>
              </w:rPr>
            </w:pPr>
          </w:p>
        </w:tc>
        <w:tc>
          <w:tcPr>
            <w:tcW w:w="2527"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Arial" w:eastAsia="Times New Roman" w:hAnsi="Arial" w:cs="Arial"/>
                <w:sz w:val="20"/>
                <w:szCs w:val="20"/>
                <w:lang w:eastAsia="sr-Latn-RS"/>
              </w:rPr>
            </w:pPr>
          </w:p>
        </w:tc>
        <w:tc>
          <w:tcPr>
            <w:tcW w:w="829"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Arial" w:eastAsia="Times New Roman" w:hAnsi="Arial" w:cs="Arial"/>
                <w:sz w:val="20"/>
                <w:szCs w:val="20"/>
                <w:lang w:eastAsia="sr-Latn-RS"/>
              </w:rPr>
            </w:pPr>
          </w:p>
        </w:tc>
        <w:tc>
          <w:tcPr>
            <w:tcW w:w="82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Arial" w:eastAsia="Times New Roman" w:hAnsi="Arial" w:cs="Arial"/>
                <w:sz w:val="20"/>
                <w:szCs w:val="20"/>
                <w:lang w:eastAsia="sr-Latn-RS"/>
              </w:rPr>
            </w:pPr>
          </w:p>
        </w:tc>
        <w:tc>
          <w:tcPr>
            <w:tcW w:w="148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Arial" w:eastAsia="Times New Roman" w:hAnsi="Arial" w:cs="Arial"/>
                <w:sz w:val="20"/>
                <w:szCs w:val="20"/>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Arial" w:eastAsia="Times New Roman" w:hAnsi="Arial" w:cs="Arial"/>
                <w:sz w:val="20"/>
                <w:szCs w:val="20"/>
                <w:lang w:eastAsia="sr-Latn-RS"/>
              </w:rPr>
            </w:pPr>
          </w:p>
        </w:tc>
      </w:tr>
      <w:tr w:rsidR="0023122E" w:rsidRPr="0023122E" w:rsidTr="0023122E">
        <w:trPr>
          <w:trHeight w:val="435"/>
        </w:trPr>
        <w:tc>
          <w:tcPr>
            <w:tcW w:w="760" w:type="dxa"/>
            <w:tcBorders>
              <w:top w:val="nil"/>
              <w:left w:val="nil"/>
              <w:bottom w:val="nil"/>
              <w:right w:val="nil"/>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p>
        </w:tc>
        <w:tc>
          <w:tcPr>
            <w:tcW w:w="8317" w:type="dxa"/>
            <w:gridSpan w:val="4"/>
            <w:tcBorders>
              <w:top w:val="nil"/>
              <w:left w:val="nil"/>
              <w:bottom w:val="nil"/>
              <w:right w:val="nil"/>
            </w:tcBorders>
            <w:shd w:val="clear" w:color="auto" w:fill="auto"/>
            <w:hideMark/>
          </w:tcPr>
          <w:p w:rsidR="0023122E" w:rsidRPr="0023122E" w:rsidRDefault="0023122E" w:rsidP="0023122E">
            <w:pPr>
              <w:spacing w:after="0" w:line="240" w:lineRule="auto"/>
              <w:rPr>
                <w:rFonts w:ascii="Times New Roman" w:eastAsia="Times New Roman" w:hAnsi="Times New Roman" w:cs="Times New Roman"/>
                <w:b/>
                <w:bCs/>
                <w:sz w:val="28"/>
                <w:szCs w:val="28"/>
                <w:lang w:eastAsia="sr-Latn-RS"/>
              </w:rPr>
            </w:pPr>
            <w:r w:rsidRPr="0023122E">
              <w:rPr>
                <w:rFonts w:ascii="Times New Roman" w:eastAsia="Times New Roman" w:hAnsi="Times New Roman" w:cs="Times New Roman"/>
                <w:b/>
                <w:bCs/>
                <w:sz w:val="28"/>
                <w:szCs w:val="28"/>
                <w:lang w:eastAsia="sr-Latn-RS"/>
              </w:rPr>
              <w:t xml:space="preserve">Партија 1.   Лабораторијске хемикалије    </w:t>
            </w:r>
          </w:p>
        </w:tc>
        <w:tc>
          <w:tcPr>
            <w:tcW w:w="148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nil"/>
              <w:bottom w:val="nil"/>
              <w:right w:val="nil"/>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p>
        </w:tc>
        <w:tc>
          <w:tcPr>
            <w:tcW w:w="4141" w:type="dxa"/>
            <w:tcBorders>
              <w:top w:val="nil"/>
              <w:left w:val="nil"/>
              <w:bottom w:val="nil"/>
              <w:right w:val="nil"/>
            </w:tcBorders>
            <w:shd w:val="clear" w:color="auto" w:fill="auto"/>
            <w:hideMark/>
          </w:tcPr>
          <w:p w:rsidR="0023122E" w:rsidRPr="0023122E" w:rsidRDefault="0023122E" w:rsidP="0023122E">
            <w:pPr>
              <w:spacing w:after="0" w:line="240" w:lineRule="auto"/>
              <w:rPr>
                <w:rFonts w:ascii="Times New Roman" w:eastAsia="Times New Roman" w:hAnsi="Times New Roman" w:cs="Times New Roman"/>
                <w:b/>
                <w:bCs/>
                <w:lang w:eastAsia="sr-Latn-RS"/>
              </w:rPr>
            </w:pPr>
          </w:p>
        </w:tc>
        <w:tc>
          <w:tcPr>
            <w:tcW w:w="2527" w:type="dxa"/>
            <w:tcBorders>
              <w:top w:val="nil"/>
              <w:left w:val="nil"/>
              <w:bottom w:val="nil"/>
              <w:right w:val="nil"/>
            </w:tcBorders>
            <w:shd w:val="clear" w:color="auto" w:fill="auto"/>
            <w:hideMark/>
          </w:tcPr>
          <w:p w:rsidR="0023122E" w:rsidRPr="0023122E" w:rsidRDefault="0023122E" w:rsidP="0023122E">
            <w:pPr>
              <w:spacing w:after="0" w:line="240" w:lineRule="auto"/>
              <w:rPr>
                <w:rFonts w:ascii="Times New Roman" w:eastAsia="Times New Roman" w:hAnsi="Times New Roman" w:cs="Times New Roman"/>
                <w:b/>
                <w:bCs/>
                <w:lang w:eastAsia="sr-Latn-RS"/>
              </w:rPr>
            </w:pPr>
          </w:p>
        </w:tc>
        <w:tc>
          <w:tcPr>
            <w:tcW w:w="829" w:type="dxa"/>
            <w:tcBorders>
              <w:top w:val="nil"/>
              <w:left w:val="nil"/>
              <w:bottom w:val="nil"/>
              <w:right w:val="nil"/>
            </w:tcBorders>
            <w:shd w:val="clear" w:color="auto" w:fill="auto"/>
            <w:hideMark/>
          </w:tcPr>
          <w:p w:rsidR="0023122E" w:rsidRPr="0023122E" w:rsidRDefault="0023122E" w:rsidP="0023122E">
            <w:pPr>
              <w:spacing w:after="0" w:line="240" w:lineRule="auto"/>
              <w:rPr>
                <w:rFonts w:ascii="Times New Roman" w:eastAsia="Times New Roman" w:hAnsi="Times New Roman" w:cs="Times New Roman"/>
                <w:b/>
                <w:bCs/>
                <w:lang w:eastAsia="sr-Latn-RS"/>
              </w:rPr>
            </w:pPr>
          </w:p>
        </w:tc>
        <w:tc>
          <w:tcPr>
            <w:tcW w:w="820" w:type="dxa"/>
            <w:tcBorders>
              <w:top w:val="nil"/>
              <w:left w:val="nil"/>
              <w:bottom w:val="nil"/>
              <w:right w:val="nil"/>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p>
        </w:tc>
        <w:tc>
          <w:tcPr>
            <w:tcW w:w="1480" w:type="dxa"/>
            <w:tcBorders>
              <w:top w:val="nil"/>
              <w:left w:val="nil"/>
              <w:bottom w:val="nil"/>
              <w:right w:val="nil"/>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р. бр.</w:t>
            </w:r>
          </w:p>
        </w:tc>
        <w:tc>
          <w:tcPr>
            <w:tcW w:w="7497" w:type="dxa"/>
            <w:gridSpan w:val="3"/>
            <w:tcBorders>
              <w:top w:val="single" w:sz="4" w:space="0" w:color="auto"/>
              <w:left w:val="nil"/>
              <w:bottom w:val="single" w:sz="4" w:space="0" w:color="auto"/>
              <w:right w:val="single" w:sz="4" w:space="0" w:color="000000"/>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ј. мере</w:t>
            </w:r>
          </w:p>
        </w:tc>
        <w:tc>
          <w:tcPr>
            <w:tcW w:w="1480" w:type="dxa"/>
            <w:tcBorders>
              <w:top w:val="single" w:sz="4" w:space="0" w:color="auto"/>
              <w:left w:val="nil"/>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Натријумтиосулфат крист.п.а.</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250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8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Натријум хидроксид п.а.</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Калијум – натријум тартарат – 4 хидрат п.а.</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Натријум – карбонат – 10 хидрат кристал. п.а.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250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7497" w:type="dxa"/>
            <w:gridSpan w:val="3"/>
            <w:tcBorders>
              <w:top w:val="single" w:sz="4" w:space="0" w:color="auto"/>
              <w:left w:val="nil"/>
              <w:bottom w:val="single" w:sz="4" w:space="0" w:color="auto"/>
              <w:right w:val="single" w:sz="4" w:space="0" w:color="000000"/>
            </w:tcBorders>
            <w:shd w:val="clear" w:color="auto" w:fill="auto"/>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Растворљиви скроб </w:t>
            </w:r>
          </w:p>
        </w:tc>
        <w:tc>
          <w:tcPr>
            <w:tcW w:w="820" w:type="dxa"/>
            <w:tcBorders>
              <w:top w:val="nil"/>
              <w:left w:val="nil"/>
              <w:bottom w:val="single" w:sz="4" w:space="0" w:color="auto"/>
              <w:right w:val="single" w:sz="4" w:space="0" w:color="auto"/>
            </w:tcBorders>
            <w:shd w:val="clear" w:color="auto" w:fill="auto"/>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g</w:t>
            </w:r>
          </w:p>
        </w:tc>
        <w:tc>
          <w:tcPr>
            <w:tcW w:w="1480" w:type="dxa"/>
            <w:tcBorders>
              <w:top w:val="nil"/>
              <w:left w:val="nil"/>
              <w:bottom w:val="single" w:sz="4" w:space="0" w:color="auto"/>
              <w:right w:val="single" w:sz="4" w:space="0" w:color="auto"/>
            </w:tcBorders>
            <w:shd w:val="clear" w:color="auto" w:fill="auto"/>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Aмонијум – персулфат п.а., паковање од 250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Гвожђе ( II ) амонијум – сулфат п.а.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8</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Натријум – нитрит п.а. , паковање од 50 g</w:t>
            </w:r>
          </w:p>
        </w:tc>
        <w:tc>
          <w:tcPr>
            <w:tcW w:w="820" w:type="dxa"/>
            <w:tcBorders>
              <w:top w:val="nil"/>
              <w:left w:val="nil"/>
              <w:bottom w:val="single" w:sz="4" w:space="0" w:color="auto"/>
              <w:right w:val="single" w:sz="4" w:space="0" w:color="auto"/>
            </w:tcBorders>
            <w:shd w:val="clear" w:color="auto" w:fill="auto"/>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9</w:t>
            </w:r>
          </w:p>
        </w:tc>
        <w:tc>
          <w:tcPr>
            <w:tcW w:w="7497" w:type="dxa"/>
            <w:gridSpan w:val="3"/>
            <w:tcBorders>
              <w:top w:val="single" w:sz="4" w:space="0" w:color="auto"/>
              <w:left w:val="nil"/>
              <w:bottom w:val="single" w:sz="4" w:space="0" w:color="auto"/>
              <w:right w:val="single" w:sz="4" w:space="0" w:color="000000"/>
            </w:tcBorders>
            <w:shd w:val="clear" w:color="auto" w:fill="auto"/>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Калијум – хлорид п.а., паковање од 50 g</w:t>
            </w:r>
          </w:p>
        </w:tc>
        <w:tc>
          <w:tcPr>
            <w:tcW w:w="820" w:type="dxa"/>
            <w:tcBorders>
              <w:top w:val="nil"/>
              <w:left w:val="nil"/>
              <w:bottom w:val="single" w:sz="4" w:space="0" w:color="auto"/>
              <w:right w:val="single" w:sz="4" w:space="0" w:color="auto"/>
            </w:tcBorders>
            <w:shd w:val="clear" w:color="auto" w:fill="auto"/>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auto"/>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Натријум – хлорид п.а.</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Жива ( II ) јодид п.а., паковање од 100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 – нафтил – амин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Калијум јодид п.а., паковање од 500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Манган ( II )  сулфат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Сулфанилна киселина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Манган (II) хлорид 4 хидрат (МnCl2 x 4H2O)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Натријум јодид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18</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Натријум салицилат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19</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Алуминијум сулфат п.а.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250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20</w:t>
            </w:r>
          </w:p>
        </w:tc>
        <w:tc>
          <w:tcPr>
            <w:tcW w:w="4141" w:type="dxa"/>
            <w:tcBorders>
              <w:top w:val="nil"/>
              <w:left w:val="nil"/>
              <w:bottom w:val="single" w:sz="4" w:space="0" w:color="auto"/>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Амонијум хлорид  п.а.</w:t>
            </w:r>
          </w:p>
        </w:tc>
        <w:tc>
          <w:tcPr>
            <w:tcW w:w="2527" w:type="dxa"/>
            <w:tcBorders>
              <w:top w:val="nil"/>
              <w:left w:val="nil"/>
              <w:bottom w:val="single" w:sz="4" w:space="0" w:color="auto"/>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9"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Комплексон III,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Магнезијум хлорид хекса хидрат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Мурексид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Ериохром црно Т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Фенолфталеин п.а, паковање од 50 g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Метил оранж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Калијум дихромат п.а, паковање од 500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28</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Оксална киселина п.а, паковање од 100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29</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Борна киселина п.а, паковање од 250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30</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Калцијум карбонат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Натријум хидроген карбонат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Натријум карбонат анхидровани п.а, паковање од 50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Натријум – нитрат п.а., паковање од 50 g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34</w:t>
            </w:r>
          </w:p>
        </w:tc>
        <w:tc>
          <w:tcPr>
            <w:tcW w:w="7497" w:type="dxa"/>
            <w:gridSpan w:val="3"/>
            <w:tcBorders>
              <w:top w:val="single" w:sz="4" w:space="0" w:color="auto"/>
              <w:left w:val="nil"/>
              <w:bottom w:val="single" w:sz="4" w:space="0" w:color="auto"/>
              <w:right w:val="single" w:sz="4" w:space="0" w:color="000000"/>
            </w:tcBorders>
            <w:shd w:val="clear" w:color="auto" w:fill="auto"/>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Галисепт </w:t>
            </w:r>
          </w:p>
        </w:tc>
        <w:tc>
          <w:tcPr>
            <w:tcW w:w="820" w:type="dxa"/>
            <w:tcBorders>
              <w:top w:val="nil"/>
              <w:left w:val="nil"/>
              <w:bottom w:val="single" w:sz="4" w:space="0" w:color="auto"/>
              <w:right w:val="single" w:sz="4" w:space="0" w:color="auto"/>
            </w:tcBorders>
            <w:shd w:val="clear" w:color="auto" w:fill="auto"/>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auto" w:fill="auto"/>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Кондуктометријски стандард 1413 μS/cm, паковање од 500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Пуфер </w:t>
            </w:r>
            <w:r w:rsidRPr="0023122E">
              <w:rPr>
                <w:rFonts w:ascii="Times New Roman" w:eastAsia="Times New Roman" w:hAnsi="Times New Roman" w:cs="Times New Roman"/>
                <w:b/>
                <w:bCs/>
                <w:i/>
                <w:iCs/>
                <w:lang w:eastAsia="sr-Latn-RS"/>
              </w:rPr>
              <w:t xml:space="preserve"> pH</w:t>
            </w:r>
            <w:r w:rsidRPr="0023122E">
              <w:rPr>
                <w:rFonts w:ascii="Times New Roman" w:eastAsia="Times New Roman" w:hAnsi="Times New Roman" w:cs="Times New Roman"/>
                <w:lang w:eastAsia="sr-Latn-RS"/>
              </w:rPr>
              <w:t xml:space="preserve"> 4, паковање од 1l, паковање од 500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Пуфер </w:t>
            </w:r>
            <w:r w:rsidRPr="0023122E">
              <w:rPr>
                <w:rFonts w:ascii="Times New Roman" w:eastAsia="Times New Roman" w:hAnsi="Times New Roman" w:cs="Times New Roman"/>
                <w:b/>
                <w:bCs/>
                <w:i/>
                <w:iCs/>
                <w:lang w:eastAsia="sr-Latn-RS"/>
              </w:rPr>
              <w:t xml:space="preserve"> pH</w:t>
            </w:r>
            <w:r w:rsidRPr="0023122E">
              <w:rPr>
                <w:rFonts w:ascii="Times New Roman" w:eastAsia="Times New Roman" w:hAnsi="Times New Roman" w:cs="Times New Roman"/>
                <w:lang w:eastAsia="sr-Latn-RS"/>
              </w:rPr>
              <w:t xml:space="preserve"> 7, паковање од 1l, паковање од 500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auto"/>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38</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Пуфер </w:t>
            </w:r>
            <w:r w:rsidRPr="0023122E">
              <w:rPr>
                <w:rFonts w:ascii="Times New Roman" w:eastAsia="Times New Roman" w:hAnsi="Times New Roman" w:cs="Times New Roman"/>
                <w:b/>
                <w:bCs/>
                <w:i/>
                <w:iCs/>
                <w:lang w:eastAsia="sr-Latn-RS"/>
              </w:rPr>
              <w:t xml:space="preserve"> pH</w:t>
            </w:r>
            <w:r w:rsidRPr="0023122E">
              <w:rPr>
                <w:rFonts w:ascii="Times New Roman" w:eastAsia="Times New Roman" w:hAnsi="Times New Roman" w:cs="Times New Roman"/>
                <w:lang w:eastAsia="sr-Latn-RS"/>
              </w:rPr>
              <w:t xml:space="preserve"> 10, паковање од 1l, паковање од 500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auto"/>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39</w:t>
            </w:r>
          </w:p>
        </w:tc>
        <w:tc>
          <w:tcPr>
            <w:tcW w:w="4141" w:type="dxa"/>
            <w:tcBorders>
              <w:top w:val="nil"/>
              <w:left w:val="nil"/>
              <w:bottom w:val="single" w:sz="4" w:space="0" w:color="auto"/>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Таблете глицин, паковање од 100 ком.</w:t>
            </w:r>
          </w:p>
        </w:tc>
        <w:tc>
          <w:tcPr>
            <w:tcW w:w="2527" w:type="dxa"/>
            <w:tcBorders>
              <w:top w:val="nil"/>
              <w:left w:val="nil"/>
              <w:bottom w:val="single" w:sz="4" w:space="0" w:color="auto"/>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9"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lastRenderedPageBreak/>
              <w:t>40</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Таблете </w:t>
            </w:r>
            <w:r w:rsidRPr="0023122E">
              <w:rPr>
                <w:rFonts w:ascii="Times New Roman" w:eastAsia="Times New Roman" w:hAnsi="Times New Roman" w:cs="Times New Roman"/>
                <w:b/>
                <w:bCs/>
                <w:i/>
                <w:iCs/>
                <w:lang w:eastAsia="sr-Latn-RS"/>
              </w:rPr>
              <w:t xml:space="preserve">ДПД Но.1, </w:t>
            </w:r>
            <w:r w:rsidRPr="0023122E">
              <w:rPr>
                <w:rFonts w:ascii="Times New Roman" w:eastAsia="Times New Roman" w:hAnsi="Times New Roman" w:cs="Times New Roman"/>
                <w:lang w:eastAsia="sr-Latn-RS"/>
              </w:rPr>
              <w:t>паковање од 100 ком.</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Глицерол, стаклена амбалажа, паковање од 1l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Трихлоретилен, стаклена амбалажа, паковање од 1l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Сумпорна киселина п.а.  96%, стаклена амбалажа, паковање од 1l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7</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Сирћетна киселина п.а., стаклена амбалажа, паковање од 1l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Орто фосфорна киселина п.а. 85 %, стаклена амбалажа, паковање од 1l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Хлороводонична киселина п.а. 35 -38%, стаклена амбалажа, паковање од 1l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Aмонијум хидроксид  п.а., паковање од 1l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48</w:t>
            </w:r>
          </w:p>
        </w:tc>
        <w:tc>
          <w:tcPr>
            <w:tcW w:w="7497" w:type="dxa"/>
            <w:gridSpan w:val="3"/>
            <w:tcBorders>
              <w:top w:val="single" w:sz="4" w:space="0" w:color="auto"/>
              <w:left w:val="nil"/>
              <w:bottom w:val="single" w:sz="4" w:space="0" w:color="auto"/>
              <w:right w:val="single" w:sz="4" w:space="0" w:color="000000"/>
            </w:tcBorders>
            <w:shd w:val="clear" w:color="auto" w:fill="auto"/>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Дезинфекционо детерџентски раствор, асепсол 5%</w:t>
            </w:r>
          </w:p>
        </w:tc>
        <w:tc>
          <w:tcPr>
            <w:tcW w:w="820" w:type="dxa"/>
            <w:tcBorders>
              <w:top w:val="nil"/>
              <w:left w:val="nil"/>
              <w:bottom w:val="single" w:sz="4" w:space="0" w:color="auto"/>
              <w:right w:val="single" w:sz="4" w:space="0" w:color="auto"/>
            </w:tcBorders>
            <w:shd w:val="clear" w:color="auto" w:fill="auto"/>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l</w:t>
            </w:r>
          </w:p>
        </w:tc>
        <w:tc>
          <w:tcPr>
            <w:tcW w:w="1480" w:type="dxa"/>
            <w:tcBorders>
              <w:top w:val="nil"/>
              <w:left w:val="nil"/>
              <w:bottom w:val="single" w:sz="4" w:space="0" w:color="auto"/>
              <w:right w:val="single" w:sz="4" w:space="0" w:color="auto"/>
            </w:tcBorders>
            <w:shd w:val="clear" w:color="auto" w:fill="auto"/>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49</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Етилалкохол п.а. 96%, паковање од 1l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40"/>
        </w:trPr>
        <w:tc>
          <w:tcPr>
            <w:tcW w:w="760" w:type="dxa"/>
            <w:tcBorders>
              <w:top w:val="nil"/>
              <w:left w:val="single" w:sz="4" w:space="0" w:color="auto"/>
              <w:bottom w:val="single" w:sz="4" w:space="0" w:color="auto"/>
              <w:right w:val="nil"/>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7497" w:type="dxa"/>
            <w:gridSpan w:val="3"/>
            <w:tcBorders>
              <w:top w:val="single" w:sz="4" w:space="0" w:color="auto"/>
              <w:left w:val="nil"/>
              <w:bottom w:val="single" w:sz="4" w:space="0" w:color="auto"/>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ХРАНЉИВЕ ПОДЛОГЕ</w:t>
            </w:r>
          </w:p>
        </w:tc>
        <w:tc>
          <w:tcPr>
            <w:tcW w:w="820" w:type="dxa"/>
            <w:tcBorders>
              <w:top w:val="nil"/>
              <w:left w:val="nil"/>
              <w:bottom w:val="single" w:sz="4" w:space="0" w:color="auto"/>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51</w:t>
            </w:r>
          </w:p>
        </w:tc>
        <w:tc>
          <w:tcPr>
            <w:tcW w:w="7497" w:type="dxa"/>
            <w:gridSpan w:val="3"/>
            <w:tcBorders>
              <w:top w:val="nil"/>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Андраде лактоза пептонска вода pH 7,4; паковање од 500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52</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MAC CONKEY -ev бујон, паковање од 100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53</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Клиглер-oв двоструки шећер  pH 7,5; паковање од 100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54</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Ендо агар, паковање од 100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7</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55</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Сулфитни агар, паковање од 100 g</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56</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Подлога за укупан број бактерија, паковање од 100 g</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57</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b/>
                <w:bCs/>
                <w:i/>
                <w:iCs/>
                <w:lang w:eastAsia="sr-Latn-RS"/>
              </w:rPr>
            </w:pPr>
            <w:r w:rsidRPr="0023122E">
              <w:rPr>
                <w:rFonts w:ascii="Times New Roman" w:eastAsia="Times New Roman" w:hAnsi="Times New Roman" w:cs="Times New Roman"/>
                <w:b/>
                <w:bCs/>
                <w:i/>
                <w:iCs/>
                <w:lang w:eastAsia="sr-Latn-RS"/>
              </w:rPr>
              <w:t xml:space="preserve">Pseudomonas selective agar, </w:t>
            </w:r>
            <w:r w:rsidRPr="0023122E">
              <w:rPr>
                <w:rFonts w:ascii="Times New Roman" w:eastAsia="Times New Roman" w:hAnsi="Times New Roman" w:cs="Times New Roman"/>
                <w:lang w:eastAsia="sr-Latn-RS"/>
              </w:rPr>
              <w:t>паковање од 100 g</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58</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SLANETZ BARTLEY AGAR; паковање од 100 g</w:t>
            </w:r>
          </w:p>
        </w:tc>
        <w:tc>
          <w:tcPr>
            <w:tcW w:w="820" w:type="dxa"/>
            <w:tcBorders>
              <w:top w:val="nil"/>
              <w:left w:val="nil"/>
              <w:bottom w:val="nil"/>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nil"/>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7</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59</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Азид декстрозни бујон, паковање од 100 g</w:t>
            </w:r>
          </w:p>
        </w:tc>
        <w:tc>
          <w:tcPr>
            <w:tcW w:w="820" w:type="dxa"/>
            <w:tcBorders>
              <w:top w:val="single" w:sz="4" w:space="0" w:color="auto"/>
              <w:left w:val="nil"/>
              <w:bottom w:val="nil"/>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single" w:sz="4" w:space="0" w:color="auto"/>
              <w:left w:val="nil"/>
              <w:bottom w:val="nil"/>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8</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60</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Ескулин бујон, паковање од 100 g</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nil"/>
              <w:right w:val="single" w:sz="4" w:space="0" w:color="auto"/>
            </w:tcBorders>
            <w:shd w:val="clear" w:color="auto" w:fill="auto"/>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61</w:t>
            </w:r>
          </w:p>
        </w:tc>
        <w:tc>
          <w:tcPr>
            <w:tcW w:w="7497" w:type="dxa"/>
            <w:gridSpan w:val="3"/>
            <w:tcBorders>
              <w:top w:val="single" w:sz="4" w:space="0" w:color="auto"/>
              <w:left w:val="nil"/>
              <w:bottom w:val="nil"/>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Фенилаланин агар, паковање од 100 g</w:t>
            </w:r>
          </w:p>
        </w:tc>
        <w:tc>
          <w:tcPr>
            <w:tcW w:w="820" w:type="dxa"/>
            <w:tcBorders>
              <w:top w:val="nil"/>
              <w:left w:val="nil"/>
              <w:bottom w:val="nil"/>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nil"/>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single" w:sz="4" w:space="0" w:color="auto"/>
              <w:left w:val="single" w:sz="4" w:space="0" w:color="auto"/>
              <w:bottom w:val="single" w:sz="4" w:space="0" w:color="auto"/>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7497" w:type="dxa"/>
            <w:gridSpan w:val="3"/>
            <w:tcBorders>
              <w:top w:val="single" w:sz="4" w:space="0" w:color="auto"/>
              <w:left w:val="nil"/>
              <w:bottom w:val="single" w:sz="4" w:space="0" w:color="auto"/>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РЕАГЕНСИ ЗА МИКРОБИОЛОГИЈУ</w:t>
            </w:r>
          </w:p>
        </w:tc>
        <w:tc>
          <w:tcPr>
            <w:tcW w:w="2300" w:type="dxa"/>
            <w:gridSpan w:val="2"/>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62</w:t>
            </w:r>
          </w:p>
        </w:tc>
        <w:tc>
          <w:tcPr>
            <w:tcW w:w="7497" w:type="dxa"/>
            <w:gridSpan w:val="3"/>
            <w:tcBorders>
              <w:top w:val="nil"/>
              <w:left w:val="nil"/>
              <w:bottom w:val="nil"/>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ФЕРИ ХЛОРИД</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g</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63</w:t>
            </w:r>
          </w:p>
        </w:tc>
        <w:tc>
          <w:tcPr>
            <w:tcW w:w="749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ГРАМОВ РАСТВОР ( </w:t>
            </w:r>
            <w:r w:rsidRPr="0023122E">
              <w:rPr>
                <w:rFonts w:ascii="Times New Roman" w:eastAsia="Times New Roman" w:hAnsi="Times New Roman" w:cs="Times New Roman"/>
                <w:b/>
                <w:bCs/>
                <w:i/>
                <w:iCs/>
                <w:lang w:eastAsia="sr-Latn-RS"/>
              </w:rPr>
              <w:t>genciana violet</w:t>
            </w:r>
            <w:r w:rsidRPr="0023122E">
              <w:rPr>
                <w:rFonts w:ascii="Times New Roman" w:eastAsia="Times New Roman" w:hAnsi="Times New Roman" w:cs="Times New Roman"/>
                <w:lang w:eastAsia="sr-Latn-RS"/>
              </w:rPr>
              <w:t>)</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ml</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64</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ЛУГОЛОВ РАСТВОР</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ml</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65</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ШАФРАНИН </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ml</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66</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КЕДРОВО УЉЕ</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ml</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85"/>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2527"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9"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85"/>
        </w:trPr>
        <w:tc>
          <w:tcPr>
            <w:tcW w:w="7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p>
        </w:tc>
        <w:tc>
          <w:tcPr>
            <w:tcW w:w="4141" w:type="dxa"/>
            <w:tcBorders>
              <w:top w:val="nil"/>
              <w:left w:val="nil"/>
              <w:bottom w:val="nil"/>
              <w:right w:val="nil"/>
            </w:tcBorders>
            <w:shd w:val="clear" w:color="auto" w:fill="auto"/>
            <w:hideMark/>
          </w:tcPr>
          <w:p w:rsidR="0023122E" w:rsidRPr="0023122E" w:rsidRDefault="0023122E" w:rsidP="0023122E">
            <w:pPr>
              <w:spacing w:after="0" w:line="240" w:lineRule="auto"/>
              <w:rPr>
                <w:rFonts w:ascii="Times New Roman" w:eastAsia="Times New Roman" w:hAnsi="Times New Roman" w:cs="Times New Roman"/>
                <w:b/>
                <w:bCs/>
                <w:lang w:eastAsia="sr-Latn-RS"/>
              </w:rPr>
            </w:pPr>
          </w:p>
        </w:tc>
        <w:tc>
          <w:tcPr>
            <w:tcW w:w="2527" w:type="dxa"/>
            <w:tcBorders>
              <w:top w:val="nil"/>
              <w:left w:val="nil"/>
              <w:bottom w:val="nil"/>
              <w:right w:val="nil"/>
            </w:tcBorders>
            <w:shd w:val="clear" w:color="auto" w:fill="auto"/>
            <w:hideMark/>
          </w:tcPr>
          <w:p w:rsidR="0023122E" w:rsidRPr="0023122E" w:rsidRDefault="0023122E" w:rsidP="0023122E">
            <w:pPr>
              <w:spacing w:after="0" w:line="240" w:lineRule="auto"/>
              <w:rPr>
                <w:rFonts w:ascii="Times New Roman" w:eastAsia="Times New Roman" w:hAnsi="Times New Roman" w:cs="Times New Roman"/>
                <w:b/>
                <w:bCs/>
                <w:lang w:eastAsia="sr-Latn-RS"/>
              </w:rPr>
            </w:pPr>
          </w:p>
        </w:tc>
        <w:tc>
          <w:tcPr>
            <w:tcW w:w="829" w:type="dxa"/>
            <w:tcBorders>
              <w:top w:val="nil"/>
              <w:left w:val="nil"/>
              <w:bottom w:val="nil"/>
              <w:right w:val="nil"/>
            </w:tcBorders>
            <w:shd w:val="clear" w:color="auto" w:fill="auto"/>
            <w:hideMark/>
          </w:tcPr>
          <w:p w:rsidR="0023122E" w:rsidRPr="0023122E" w:rsidRDefault="0023122E" w:rsidP="0023122E">
            <w:pPr>
              <w:spacing w:after="0" w:line="240" w:lineRule="auto"/>
              <w:rPr>
                <w:rFonts w:ascii="Times New Roman" w:eastAsia="Times New Roman" w:hAnsi="Times New Roman" w:cs="Times New Roman"/>
                <w:b/>
                <w:bCs/>
                <w:lang w:eastAsia="sr-Latn-RS"/>
              </w:rPr>
            </w:pPr>
          </w:p>
        </w:tc>
        <w:tc>
          <w:tcPr>
            <w:tcW w:w="82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p>
        </w:tc>
        <w:tc>
          <w:tcPr>
            <w:tcW w:w="148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60"/>
        </w:trPr>
        <w:tc>
          <w:tcPr>
            <w:tcW w:w="7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7497" w:type="dxa"/>
            <w:gridSpan w:val="3"/>
            <w:tcBorders>
              <w:top w:val="nil"/>
              <w:left w:val="nil"/>
              <w:bottom w:val="nil"/>
              <w:right w:val="nil"/>
            </w:tcBorders>
            <w:shd w:val="clear" w:color="auto" w:fill="auto"/>
            <w:hideMark/>
          </w:tcPr>
          <w:p w:rsidR="0023122E" w:rsidRPr="0023122E" w:rsidRDefault="0023122E" w:rsidP="0023122E">
            <w:pPr>
              <w:spacing w:after="0" w:line="240" w:lineRule="auto"/>
              <w:rPr>
                <w:rFonts w:ascii="Times New Roman" w:eastAsia="Times New Roman" w:hAnsi="Times New Roman" w:cs="Times New Roman"/>
                <w:b/>
                <w:bCs/>
                <w:sz w:val="28"/>
                <w:szCs w:val="28"/>
                <w:lang w:eastAsia="sr-Latn-RS"/>
              </w:rPr>
            </w:pPr>
            <w:r w:rsidRPr="0023122E">
              <w:rPr>
                <w:rFonts w:ascii="Times New Roman" w:eastAsia="Times New Roman" w:hAnsi="Times New Roman" w:cs="Times New Roman"/>
                <w:b/>
                <w:bCs/>
                <w:sz w:val="28"/>
                <w:szCs w:val="28"/>
                <w:lang w:eastAsia="sr-Latn-RS"/>
              </w:rPr>
              <w:t xml:space="preserve">Партија 2. Лабораторијски прибор и посуђе </w:t>
            </w:r>
          </w:p>
        </w:tc>
        <w:tc>
          <w:tcPr>
            <w:tcW w:w="82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b/>
                <w:bCs/>
                <w:lang w:eastAsia="sr-Latn-RS"/>
              </w:rPr>
            </w:pPr>
          </w:p>
        </w:tc>
        <w:tc>
          <w:tcPr>
            <w:tcW w:w="148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b/>
                <w:bCs/>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10"/>
        </w:trPr>
        <w:tc>
          <w:tcPr>
            <w:tcW w:w="7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7497" w:type="dxa"/>
            <w:gridSpan w:val="3"/>
            <w:tcBorders>
              <w:top w:val="nil"/>
              <w:left w:val="nil"/>
              <w:bottom w:val="single" w:sz="4" w:space="0" w:color="auto"/>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                  </w:t>
            </w:r>
          </w:p>
        </w:tc>
        <w:tc>
          <w:tcPr>
            <w:tcW w:w="82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b/>
                <w:bCs/>
                <w:lang w:eastAsia="sr-Latn-RS"/>
              </w:rPr>
            </w:pPr>
          </w:p>
        </w:tc>
        <w:tc>
          <w:tcPr>
            <w:tcW w:w="148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b/>
                <w:bCs/>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4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Папирна вата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Алуминијумска фолија од 30 m</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8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Медицинске рукавице, пудерисане, величина M, комплет од 100 рукавица</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Медицинске рукавице, пудерисане, величина L, комплет од 100 рукавица</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Рукавице отпорне на хемикалије, израђене од PVC -а, дуге 45 cm, величина XL</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8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Рукавице отпорне на хемикалије, израђене од PVC -а, дуге 45 cm, величина М</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7</w:t>
            </w:r>
          </w:p>
        </w:tc>
        <w:tc>
          <w:tcPr>
            <w:tcW w:w="6668" w:type="dxa"/>
            <w:gridSpan w:val="2"/>
            <w:tcBorders>
              <w:top w:val="single" w:sz="4" w:space="0" w:color="auto"/>
              <w:left w:val="nil"/>
              <w:bottom w:val="single" w:sz="4" w:space="0" w:color="auto"/>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Заштитна, респираторна маска, FFP3 (паковање 10 ком.)</w:t>
            </w:r>
          </w:p>
        </w:tc>
        <w:tc>
          <w:tcPr>
            <w:tcW w:w="829" w:type="dxa"/>
            <w:tcBorders>
              <w:top w:val="nil"/>
              <w:left w:val="nil"/>
              <w:bottom w:val="single" w:sz="4" w:space="0" w:color="auto"/>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8</w:t>
            </w:r>
          </w:p>
        </w:tc>
        <w:tc>
          <w:tcPr>
            <w:tcW w:w="6668"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Заштитна, респираторна маска, FFP1 (паковање 10 ком.)</w:t>
            </w:r>
          </w:p>
        </w:tc>
        <w:tc>
          <w:tcPr>
            <w:tcW w:w="829" w:type="dxa"/>
            <w:tcBorders>
              <w:top w:val="nil"/>
              <w:left w:val="nil"/>
              <w:bottom w:val="single" w:sz="4" w:space="0" w:color="auto"/>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317" w:type="dxa"/>
            <w:gridSpan w:val="4"/>
            <w:tcBorders>
              <w:top w:val="single" w:sz="4" w:space="0" w:color="auto"/>
              <w:left w:val="nil"/>
              <w:bottom w:val="single" w:sz="4" w:space="0" w:color="auto"/>
              <w:right w:val="nil"/>
            </w:tcBorders>
            <w:shd w:val="clear" w:color="auto" w:fill="auto"/>
            <w:noWrap/>
            <w:vAlign w:val="bottom"/>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xml:space="preserve">         Индикатор и филтер папири</w:t>
            </w:r>
          </w:p>
        </w:tc>
        <w:tc>
          <w:tcPr>
            <w:tcW w:w="148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9</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Универзални индикатор  0 – 14</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6668" w:type="dxa"/>
            <w:gridSpan w:val="2"/>
            <w:tcBorders>
              <w:top w:val="single" w:sz="4" w:space="0" w:color="auto"/>
              <w:left w:val="nil"/>
              <w:bottom w:val="single" w:sz="4" w:space="0" w:color="auto"/>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Универзални рН индикатор од  6.8 до 8.3, интервал: 0.3 рН</w:t>
            </w:r>
          </w:p>
        </w:tc>
        <w:tc>
          <w:tcPr>
            <w:tcW w:w="829"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Филтер папир црна трака  120 mm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12</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Филтер папир црна трака 150 mm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405"/>
        </w:trPr>
        <w:tc>
          <w:tcPr>
            <w:tcW w:w="10557"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Лабораторијско (Дуран или еквивалент) стакло, боросиликатно стакло 3.3,  ISO 3585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lastRenderedPageBreak/>
              <w:t>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Тиквице ерленмајер, уско грло: 250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Одмерна тиквица (нормални суд),  200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4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Мензура градуисана, 25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Мензура градуисана, 50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Мензура градуисана, 100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Стаклене перле: R 5  mm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4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Клипна пипета, 1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8</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Клипна пипета, 2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4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9</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Клипна пипета, 5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Клипна пипета, 20 ml</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Левак обични,  пречник 65 mm, дуга цев</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Левак обични,  пречник  80 mm, дуга цев</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Левак за прах: Р 60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14</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Стаклени штапићи, дужине 320 mm</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15</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Дурхамове цевчице 40 x 6,0 x 0,7</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150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16</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Епрувете 13 x 130 mm</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17</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Епрувете 16 x 160 mm</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18</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Лабораторијска боца GL 45,</w:t>
            </w:r>
            <w:r w:rsidRPr="0023122E">
              <w:rPr>
                <w:rFonts w:ascii="Times New Roman" w:eastAsia="Times New Roman" w:hAnsi="Times New Roman" w:cs="Times New Roman"/>
                <w:i/>
                <w:iCs/>
                <w:lang w:eastAsia="sr-Latn-RS"/>
              </w:rPr>
              <w:t>with retractive code</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64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19</w:t>
            </w:r>
          </w:p>
        </w:tc>
        <w:tc>
          <w:tcPr>
            <w:tcW w:w="7497" w:type="dxa"/>
            <w:gridSpan w:val="3"/>
            <w:tcBorders>
              <w:top w:val="single" w:sz="4" w:space="0" w:color="auto"/>
              <w:left w:val="nil"/>
              <w:bottom w:val="single" w:sz="4" w:space="0" w:color="auto"/>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Кивета кварцна, за UV / VIS Спектрофотометар LAMBDA XLS,запремине 14 ml, оптички пут 40 mm</w:t>
            </w:r>
          </w:p>
        </w:tc>
        <w:tc>
          <w:tcPr>
            <w:tcW w:w="82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55"/>
        </w:trPr>
        <w:tc>
          <w:tcPr>
            <w:tcW w:w="760" w:type="dxa"/>
            <w:tcBorders>
              <w:top w:val="nil"/>
              <w:left w:val="single" w:sz="4" w:space="0" w:color="auto"/>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20</w:t>
            </w:r>
          </w:p>
        </w:tc>
        <w:tc>
          <w:tcPr>
            <w:tcW w:w="7497" w:type="dxa"/>
            <w:gridSpan w:val="3"/>
            <w:tcBorders>
              <w:top w:val="single" w:sz="4" w:space="0" w:color="auto"/>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Кивета кварцна,за UV / VIS Спектрофотометар LAMBDA XLS, запремине 3.5 ml, оптички пут 10 mm</w:t>
            </w:r>
          </w:p>
        </w:tc>
        <w:tc>
          <w:tcPr>
            <w:tcW w:w="820" w:type="dxa"/>
            <w:tcBorders>
              <w:top w:val="nil"/>
              <w:left w:val="single" w:sz="4" w:space="0" w:color="auto"/>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nil"/>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10557"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xml:space="preserve">               Пластично посуђе:</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7497" w:type="dxa"/>
            <w:gridSpan w:val="3"/>
            <w:tcBorders>
              <w:top w:val="nil"/>
              <w:left w:val="nil"/>
              <w:bottom w:val="single" w:sz="4" w:space="0" w:color="auto"/>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Мензура  PP од   100 ml</w:t>
            </w:r>
          </w:p>
        </w:tc>
        <w:tc>
          <w:tcPr>
            <w:tcW w:w="82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Мензура  PP од   250 ml</w:t>
            </w:r>
          </w:p>
        </w:tc>
        <w:tc>
          <w:tcPr>
            <w:tcW w:w="820" w:type="dxa"/>
            <w:tcBorders>
              <w:top w:val="nil"/>
              <w:left w:val="nil"/>
              <w:bottom w:val="single" w:sz="4" w:space="0" w:color="auto"/>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Петри плоче стерилне Ø 90 висина X 16 mm</w:t>
            </w:r>
          </w:p>
        </w:tc>
        <w:tc>
          <w:tcPr>
            <w:tcW w:w="820" w:type="dxa"/>
            <w:tcBorders>
              <w:top w:val="nil"/>
              <w:left w:val="nil"/>
              <w:bottom w:val="single" w:sz="4" w:space="0" w:color="auto"/>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2500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Пластични канистер, 25 литара за натријум хипохлорит (бели) </w:t>
            </w:r>
          </w:p>
        </w:tc>
        <w:tc>
          <w:tcPr>
            <w:tcW w:w="820" w:type="dxa"/>
            <w:tcBorders>
              <w:top w:val="nil"/>
              <w:left w:val="nil"/>
              <w:bottom w:val="single" w:sz="4" w:space="0" w:color="auto"/>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9</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Левак, PP, R 80</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Левак, PP, R 150</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Левак, РР, горњи R 250 mm,  доњи R 30mm, дужина 100mm, висина 260mm</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17</w:t>
            </w:r>
          </w:p>
        </w:tc>
        <w:tc>
          <w:tcPr>
            <w:tcW w:w="6668" w:type="dxa"/>
            <w:gridSpan w:val="2"/>
            <w:tcBorders>
              <w:top w:val="single" w:sz="4" w:space="0" w:color="auto"/>
              <w:left w:val="nil"/>
              <w:bottom w:val="single" w:sz="4" w:space="0" w:color="auto"/>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Прозирна спреј боца од 500 ml (LDPE, translucent, PP spray attachment, PE tubing, stainless steel weight)</w:t>
            </w:r>
          </w:p>
        </w:tc>
        <w:tc>
          <w:tcPr>
            <w:tcW w:w="829"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koм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4141" w:type="dxa"/>
            <w:tcBorders>
              <w:top w:val="nil"/>
              <w:left w:val="nil"/>
              <w:bottom w:val="single" w:sz="4" w:space="0" w:color="auto"/>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xml:space="preserve">                              Метални прибор </w:t>
            </w:r>
          </w:p>
        </w:tc>
        <w:tc>
          <w:tcPr>
            <w:tcW w:w="2527" w:type="dxa"/>
            <w:tcBorders>
              <w:top w:val="nil"/>
              <w:left w:val="nil"/>
              <w:bottom w:val="single" w:sz="4" w:space="0" w:color="auto"/>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9" w:type="dxa"/>
            <w:tcBorders>
              <w:top w:val="nil"/>
              <w:left w:val="nil"/>
              <w:bottom w:val="single" w:sz="4" w:space="0" w:color="auto"/>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0" w:type="dxa"/>
            <w:tcBorders>
              <w:top w:val="nil"/>
              <w:left w:val="nil"/>
              <w:bottom w:val="single" w:sz="4" w:space="0" w:color="auto"/>
              <w:right w:val="single" w:sz="4" w:space="0" w:color="auto"/>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1480" w:type="dxa"/>
            <w:tcBorders>
              <w:top w:val="nil"/>
              <w:left w:val="nil"/>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Кашика дупла од нерђајућег челика: дужина 150 mm</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Фармацеутска шпатула (лопатица од нерђајућег челика са дрвеном дршком), дужина 165</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Четке за прање епрувета природна длака,(Dia. mm 10, lenght mm 250)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Четке за прање,природна длака (Dia. mm 50, lenght mm 340)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Четке за прање (Dia. 40 x 100, lenght mm 120)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Четке за прање (Dia. 12 x 80, lenght mm 120)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12</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МЕТАЛНИ ЧЕПОВИ ЗА ЕПРУВЕТЕ   Ø16</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13</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МЕТАЛНИ ЧЕПОВИ ЗА ЕПРУВЕТЕ   Ø13</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nil"/>
              <w:bottom w:val="nil"/>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4141"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2527"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829"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82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148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nil"/>
              <w:bottom w:val="nil"/>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60"/>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7497" w:type="dxa"/>
            <w:gridSpan w:val="3"/>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sz w:val="28"/>
                <w:szCs w:val="28"/>
                <w:lang w:eastAsia="sr-Latn-RS"/>
              </w:rPr>
            </w:pPr>
            <w:r w:rsidRPr="0023122E">
              <w:rPr>
                <w:rFonts w:ascii="Times New Roman" w:eastAsia="Times New Roman" w:hAnsi="Times New Roman" w:cs="Times New Roman"/>
                <w:b/>
                <w:bCs/>
                <w:sz w:val="28"/>
                <w:szCs w:val="28"/>
                <w:lang w:eastAsia="sr-Latn-RS"/>
              </w:rPr>
              <w:t xml:space="preserve">Партија 3.   Лабораторијска опрема    </w:t>
            </w:r>
          </w:p>
        </w:tc>
        <w:tc>
          <w:tcPr>
            <w:tcW w:w="82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2527"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9"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6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Термометар хемијски,  0 - 50°С</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9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Мини, џепни убодни дигитални термометар, -50°C - 150°C</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2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lastRenderedPageBreak/>
              <w:t>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pH метар, ручни, водоотпорни, резолуције: 0.01, прецизност: 0.01, pH вредност опсега: -1 до 15 pH.</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Дихтунг гума за казан дестилатора од 20 l,   R  31 cm (</w:t>
            </w:r>
            <w:r w:rsidRPr="0023122E">
              <w:rPr>
                <w:rFonts w:ascii="Times New Roman" w:eastAsia="Times New Roman" w:hAnsi="Times New Roman" w:cs="Times New Roman"/>
                <w:b/>
                <w:bCs/>
                <w:i/>
                <w:iCs/>
                <w:lang w:eastAsia="sr-Latn-RS"/>
              </w:rPr>
              <w:t xml:space="preserve">EU </w:t>
            </w:r>
            <w:r w:rsidRPr="0023122E">
              <w:rPr>
                <w:rFonts w:ascii="Times New Roman" w:eastAsia="Times New Roman" w:hAnsi="Times New Roman" w:cs="Times New Roman"/>
                <w:lang w:eastAsia="sr-Latn-RS"/>
              </w:rPr>
              <w:t>instrumentsov апарат за дестилацију воде)</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42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Дихтунг гума 38XX  за лабораторијски аутоклав 387MLV,85L  TUTTNAUER</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5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Bunzenov</w:t>
            </w:r>
            <w:r w:rsidRPr="0023122E">
              <w:rPr>
                <w:rFonts w:ascii="Times New Roman" w:eastAsia="Times New Roman" w:hAnsi="Times New Roman" w:cs="Times New Roman"/>
                <w:lang w:eastAsia="sr-Latn-RS"/>
              </w:rPr>
              <w:t xml:space="preserve">  лабораторијски пламеник  са игленим вентилом и регулатором ваздуха</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Сигурносни вентил, PED,1/4"NTP, 2,8bar за лабораторијски аутоклав 387MLV,85L  TUTTNAUER</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8</w:t>
            </w:r>
          </w:p>
        </w:tc>
        <w:tc>
          <w:tcPr>
            <w:tcW w:w="6668"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Халогена сијалица за спектрофотометар МA 9523 - Spekol 211</w:t>
            </w:r>
          </w:p>
        </w:tc>
        <w:tc>
          <w:tcPr>
            <w:tcW w:w="829"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9</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Eлектродa (HI  1217D) за pH метар  HANNA  HI 8314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Eлектродa за pH метар - Еco Scan pH 6 Eutech, стаклена, sentek P11/BNC</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30"/>
        </w:trPr>
        <w:tc>
          <w:tcPr>
            <w:tcW w:w="7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11</w:t>
            </w:r>
          </w:p>
        </w:tc>
        <w:tc>
          <w:tcPr>
            <w:tcW w:w="6668" w:type="dxa"/>
            <w:gridSpan w:val="2"/>
            <w:tcBorders>
              <w:top w:val="single" w:sz="4" w:space="0" w:color="auto"/>
              <w:left w:val="single" w:sz="4" w:space="0" w:color="auto"/>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Пластични (плаво-бели) наставци, за вакуум боцу SSB </w:t>
            </w:r>
          </w:p>
        </w:tc>
        <w:tc>
          <w:tcPr>
            <w:tcW w:w="829" w:type="dxa"/>
            <w:tcBorders>
              <w:top w:val="nil"/>
              <w:left w:val="nil"/>
              <w:bottom w:val="nil"/>
              <w:right w:val="single" w:sz="4" w:space="0" w:color="auto"/>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85"/>
        </w:trPr>
        <w:tc>
          <w:tcPr>
            <w:tcW w:w="760" w:type="dxa"/>
            <w:vMerge/>
            <w:tcBorders>
              <w:top w:val="nil"/>
              <w:left w:val="single" w:sz="4" w:space="0" w:color="auto"/>
              <w:bottom w:val="single" w:sz="4" w:space="0" w:color="000000"/>
              <w:right w:val="single" w:sz="4" w:space="0" w:color="auto"/>
            </w:tcBorders>
            <w:vAlign w:val="center"/>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6668" w:type="dxa"/>
            <w:gridSpan w:val="2"/>
            <w:tcBorders>
              <w:top w:val="nil"/>
              <w:left w:val="single" w:sz="4" w:space="0" w:color="auto"/>
              <w:bottom w:val="single" w:sz="4" w:space="0" w:color="auto"/>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кат.бр.16672-1(292585407)SARTORIUS STEDIM BIOTECH, Немачка</w:t>
            </w:r>
          </w:p>
        </w:tc>
        <w:tc>
          <w:tcPr>
            <w:tcW w:w="829"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vMerge/>
            <w:tcBorders>
              <w:top w:val="nil"/>
              <w:left w:val="single" w:sz="4" w:space="0" w:color="auto"/>
              <w:bottom w:val="single" w:sz="4" w:space="0" w:color="000000"/>
              <w:right w:val="single" w:sz="4" w:space="0" w:color="auto"/>
            </w:tcBorders>
            <w:vAlign w:val="center"/>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1480" w:type="dxa"/>
            <w:vMerge/>
            <w:tcBorders>
              <w:top w:val="nil"/>
              <w:left w:val="single" w:sz="4" w:space="0" w:color="auto"/>
              <w:bottom w:val="single" w:sz="4" w:space="0" w:color="000000"/>
              <w:right w:val="single" w:sz="4" w:space="0" w:color="auto"/>
            </w:tcBorders>
            <w:vAlign w:val="center"/>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480"/>
        </w:trPr>
        <w:tc>
          <w:tcPr>
            <w:tcW w:w="7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p>
        </w:tc>
        <w:tc>
          <w:tcPr>
            <w:tcW w:w="4141"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60"/>
        </w:trPr>
        <w:tc>
          <w:tcPr>
            <w:tcW w:w="10557" w:type="dxa"/>
            <w:gridSpan w:val="6"/>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sz w:val="28"/>
                <w:szCs w:val="28"/>
                <w:lang w:eastAsia="sr-Latn-RS"/>
              </w:rPr>
            </w:pPr>
            <w:r w:rsidRPr="0023122E">
              <w:rPr>
                <w:rFonts w:ascii="Times New Roman" w:eastAsia="Times New Roman" w:hAnsi="Times New Roman" w:cs="Times New Roman"/>
                <w:b/>
                <w:bCs/>
                <w:lang w:eastAsia="sr-Latn-RS"/>
              </w:rPr>
              <w:t xml:space="preserve">          </w:t>
            </w:r>
            <w:r w:rsidRPr="0023122E">
              <w:rPr>
                <w:rFonts w:ascii="Times New Roman" w:eastAsia="Times New Roman" w:hAnsi="Times New Roman" w:cs="Times New Roman"/>
                <w:b/>
                <w:bCs/>
                <w:sz w:val="28"/>
                <w:szCs w:val="28"/>
                <w:lang w:eastAsia="sr-Latn-RS"/>
              </w:rPr>
              <w:t>Партија 4.  Хлорни препарат - Натријум хипохлорит</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2527"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9"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0" w:type="dxa"/>
            <w:tcBorders>
              <w:top w:val="nil"/>
              <w:left w:val="nil"/>
              <w:bottom w:val="nil"/>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4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136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Натријум хипохлорит ( Жавелова вода)                                                                             Садржај активног хлора 10 -15 % </w:t>
            </w:r>
            <w:r w:rsidRPr="0023122E">
              <w:rPr>
                <w:rFonts w:ascii="Times New Roman" w:eastAsia="Times New Roman" w:hAnsi="Times New Roman" w:cs="Times New Roman"/>
                <w:lang w:eastAsia="sr-Latn-RS"/>
              </w:rPr>
              <w:br/>
              <w:t>CAS број : 7681-52-9</w:t>
            </w:r>
            <w:r w:rsidRPr="0023122E">
              <w:rPr>
                <w:rFonts w:ascii="Times New Roman" w:eastAsia="Times New Roman" w:hAnsi="Times New Roman" w:cs="Times New Roman"/>
                <w:lang w:eastAsia="sr-Latn-RS"/>
              </w:rPr>
              <w:br/>
              <w:t>EC број : 231- 668 – 3</w:t>
            </w:r>
            <w:r w:rsidRPr="0023122E">
              <w:rPr>
                <w:rFonts w:ascii="Times New Roman" w:eastAsia="Times New Roman" w:hAnsi="Times New Roman" w:cs="Times New Roman"/>
                <w:lang w:eastAsia="sr-Latn-RS"/>
              </w:rPr>
              <w:br/>
              <w:t xml:space="preserve">Излед: Бистар зеленкасто – жут раствор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5000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60"/>
        </w:trPr>
        <w:tc>
          <w:tcPr>
            <w:tcW w:w="10557" w:type="dxa"/>
            <w:gridSpan w:val="6"/>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sz w:val="28"/>
                <w:szCs w:val="28"/>
                <w:lang w:eastAsia="sr-Latn-RS"/>
              </w:rPr>
            </w:pPr>
            <w:r w:rsidRPr="0023122E">
              <w:rPr>
                <w:rFonts w:ascii="Times New Roman" w:eastAsia="Times New Roman" w:hAnsi="Times New Roman" w:cs="Times New Roman"/>
                <w:b/>
                <w:bCs/>
                <w:sz w:val="28"/>
                <w:szCs w:val="28"/>
                <w:lang w:eastAsia="sr-Latn-RS"/>
              </w:rPr>
              <w:t xml:space="preserve">          Партија 5.     Компоненте за пречистач отпадних вода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Полиалуминијум хлорид                                                                                     </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color w:val="000000"/>
                <w:lang w:eastAsia="sr-Latn-RS"/>
              </w:rPr>
            </w:pPr>
            <w:r w:rsidRPr="0023122E">
              <w:rPr>
                <w:rFonts w:ascii="Times New Roman" w:eastAsia="Times New Roman" w:hAnsi="Times New Roman" w:cs="Times New Roman"/>
                <w:color w:val="000000"/>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1200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Флокулант (</w:t>
            </w:r>
            <w:r w:rsidRPr="0023122E">
              <w:rPr>
                <w:rFonts w:ascii="Times New Roman" w:eastAsia="Times New Roman" w:hAnsi="Times New Roman" w:cs="Times New Roman"/>
                <w:b/>
                <w:bCs/>
                <w:lang w:eastAsia="sr-Latn-RS"/>
              </w:rPr>
              <w:t>FLOCSTAR 2356-L</w:t>
            </w:r>
            <w:r w:rsidRPr="0023122E">
              <w:rPr>
                <w:rFonts w:ascii="Times New Roman" w:eastAsia="Times New Roman" w:hAnsi="Times New Roman" w:cs="Times New Roman"/>
                <w:lang w:eastAsia="sr-Latn-RS"/>
              </w:rPr>
              <w:t xml:space="preserve">)                                                                        </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color w:val="000000"/>
                <w:lang w:eastAsia="sr-Latn-RS"/>
              </w:rPr>
            </w:pPr>
            <w:r w:rsidRPr="0023122E">
              <w:rPr>
                <w:rFonts w:ascii="Times New Roman" w:eastAsia="Times New Roman" w:hAnsi="Times New Roman" w:cs="Times New Roman"/>
                <w:color w:val="000000"/>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120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Ензими (</w:t>
            </w:r>
            <w:r w:rsidRPr="0023122E">
              <w:rPr>
                <w:rFonts w:ascii="Times New Roman" w:eastAsia="Times New Roman" w:hAnsi="Times New Roman" w:cs="Times New Roman"/>
                <w:b/>
                <w:bCs/>
                <w:lang w:eastAsia="sr-Latn-RS"/>
              </w:rPr>
              <w:t>Аqua bio S</w:t>
            </w:r>
            <w:r w:rsidRPr="0023122E">
              <w:rPr>
                <w:rFonts w:ascii="Times New Roman" w:eastAsia="Times New Roman" w:hAnsi="Times New Roman" w:cs="Times New Roman"/>
                <w:lang w:eastAsia="sr-Latn-RS"/>
              </w:rPr>
              <w:t xml:space="preserve">)                                                                                             </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color w:val="000000"/>
                <w:lang w:eastAsia="sr-Latn-RS"/>
              </w:rPr>
            </w:pPr>
            <w:r w:rsidRPr="0023122E">
              <w:rPr>
                <w:rFonts w:ascii="Times New Roman" w:eastAsia="Times New Roman" w:hAnsi="Times New Roman" w:cs="Times New Roman"/>
                <w:color w:val="000000"/>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Полипропиленски плетени џак   ( величине  од 50 кg)</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60"/>
        </w:trPr>
        <w:tc>
          <w:tcPr>
            <w:tcW w:w="9077" w:type="dxa"/>
            <w:gridSpan w:val="5"/>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sz w:val="28"/>
                <w:szCs w:val="28"/>
                <w:lang w:eastAsia="sr-Latn-RS"/>
              </w:rPr>
            </w:pPr>
            <w:r w:rsidRPr="0023122E">
              <w:rPr>
                <w:rFonts w:ascii="Times New Roman" w:eastAsia="Times New Roman" w:hAnsi="Times New Roman" w:cs="Times New Roman"/>
                <w:b/>
                <w:bCs/>
                <w:sz w:val="28"/>
                <w:szCs w:val="28"/>
                <w:lang w:eastAsia="sr-Latn-RS"/>
              </w:rPr>
              <w:t xml:space="preserve">          Партија 6. Индустријска  со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2527"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9"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10"/>
        </w:trPr>
        <w:tc>
          <w:tcPr>
            <w:tcW w:w="760" w:type="dxa"/>
            <w:tcBorders>
              <w:top w:val="single" w:sz="4" w:space="0" w:color="auto"/>
              <w:left w:val="single" w:sz="4" w:space="0" w:color="auto"/>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Назив</w:t>
            </w:r>
          </w:p>
        </w:tc>
        <w:tc>
          <w:tcPr>
            <w:tcW w:w="820" w:type="dxa"/>
            <w:tcBorders>
              <w:top w:val="single" w:sz="4" w:space="0" w:color="auto"/>
              <w:left w:val="nil"/>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84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Индустријска  со, евапорисана нејодирана,чистоће 99,8 %</w:t>
            </w:r>
            <w:r w:rsidRPr="0023122E">
              <w:rPr>
                <w:rFonts w:ascii="Times New Roman" w:eastAsia="Times New Roman" w:hAnsi="Times New Roman" w:cs="Times New Roman"/>
                <w:lang w:eastAsia="sr-Latn-RS"/>
              </w:rPr>
              <w:br/>
              <w:t xml:space="preserve"> за  постројење за производњу натријум хипохлорита </w:t>
            </w:r>
            <w:r w:rsidRPr="0023122E">
              <w:rPr>
                <w:rFonts w:ascii="Times New Roman" w:eastAsia="Times New Roman" w:hAnsi="Times New Roman" w:cs="Times New Roman"/>
                <w:lang w:eastAsia="sr-Latn-RS"/>
              </w:rPr>
              <w:br/>
              <w:t>– ХЛОРОГЕН</w:t>
            </w:r>
          </w:p>
        </w:tc>
        <w:tc>
          <w:tcPr>
            <w:tcW w:w="82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  kg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17000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3122E" w:rsidRDefault="0023122E" w:rsidP="0023122E">
            <w:pPr>
              <w:spacing w:after="0" w:line="240" w:lineRule="auto"/>
              <w:rPr>
                <w:rFonts w:ascii="Times New Roman" w:eastAsia="Times New Roman" w:hAnsi="Times New Roman" w:cs="Times New Roman"/>
                <w:lang w:val="sr-Cyrl-RS" w:eastAsia="sr-Latn-RS"/>
              </w:rPr>
            </w:pPr>
            <w:r w:rsidRPr="0023122E">
              <w:rPr>
                <w:rFonts w:ascii="Times New Roman" w:eastAsia="Times New Roman" w:hAnsi="Times New Roman" w:cs="Times New Roman"/>
                <w:lang w:eastAsia="sr-Latn-RS"/>
              </w:rPr>
              <w:t> </w:t>
            </w:r>
          </w:p>
          <w:p w:rsidR="00CF6A98" w:rsidRDefault="00CF6A98" w:rsidP="0023122E">
            <w:pPr>
              <w:spacing w:after="0" w:line="240" w:lineRule="auto"/>
              <w:rPr>
                <w:rFonts w:ascii="Times New Roman" w:eastAsia="Times New Roman" w:hAnsi="Times New Roman" w:cs="Times New Roman"/>
                <w:lang w:val="sr-Cyrl-RS" w:eastAsia="sr-Latn-RS"/>
              </w:rPr>
            </w:pPr>
          </w:p>
          <w:p w:rsidR="00CF6A98" w:rsidRDefault="00CF6A98" w:rsidP="0023122E">
            <w:pPr>
              <w:spacing w:after="0" w:line="240" w:lineRule="auto"/>
              <w:rPr>
                <w:rFonts w:ascii="Times New Roman" w:eastAsia="Times New Roman" w:hAnsi="Times New Roman" w:cs="Times New Roman"/>
                <w:lang w:val="sr-Cyrl-RS" w:eastAsia="sr-Latn-RS"/>
              </w:rPr>
            </w:pPr>
          </w:p>
          <w:p w:rsidR="00CF6A98" w:rsidRPr="00CF6A98" w:rsidRDefault="00CF6A98" w:rsidP="0023122E">
            <w:pPr>
              <w:spacing w:after="0" w:line="240" w:lineRule="auto"/>
              <w:rPr>
                <w:rFonts w:ascii="Times New Roman" w:eastAsia="Times New Roman" w:hAnsi="Times New Roman" w:cs="Times New Roman"/>
                <w:lang w:val="sr-Cyrl-RS" w:eastAsia="sr-Latn-RS"/>
              </w:rPr>
            </w:pPr>
          </w:p>
        </w:tc>
        <w:tc>
          <w:tcPr>
            <w:tcW w:w="2527"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60"/>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lastRenderedPageBreak/>
              <w:t> </w:t>
            </w:r>
          </w:p>
        </w:tc>
        <w:tc>
          <w:tcPr>
            <w:tcW w:w="8317" w:type="dxa"/>
            <w:gridSpan w:val="4"/>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sz w:val="28"/>
                <w:szCs w:val="28"/>
                <w:lang w:eastAsia="sr-Latn-RS"/>
              </w:rPr>
            </w:pPr>
            <w:r w:rsidRPr="0023122E">
              <w:rPr>
                <w:rFonts w:ascii="Times New Roman" w:eastAsia="Times New Roman" w:hAnsi="Times New Roman" w:cs="Times New Roman"/>
                <w:b/>
                <w:bCs/>
                <w:sz w:val="28"/>
                <w:szCs w:val="28"/>
                <w:lang w:eastAsia="sr-Latn-RS"/>
              </w:rPr>
              <w:t>Партија 7. Хлороводонична киселина</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2527"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9"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10"/>
        </w:trPr>
        <w:tc>
          <w:tcPr>
            <w:tcW w:w="760" w:type="dxa"/>
            <w:tcBorders>
              <w:top w:val="single" w:sz="4" w:space="0" w:color="auto"/>
              <w:left w:val="single" w:sz="4" w:space="0" w:color="auto"/>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Назив</w:t>
            </w:r>
          </w:p>
        </w:tc>
        <w:tc>
          <w:tcPr>
            <w:tcW w:w="820" w:type="dxa"/>
            <w:tcBorders>
              <w:top w:val="single" w:sz="4" w:space="0" w:color="auto"/>
              <w:left w:val="nil"/>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Хлороводонична киселина 37%–техничка–велико паковање</w:t>
            </w:r>
          </w:p>
        </w:tc>
        <w:tc>
          <w:tcPr>
            <w:tcW w:w="82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p w:rsidR="0023122E" w:rsidRPr="0023122E" w:rsidRDefault="0023122E" w:rsidP="0023122E">
            <w:pPr>
              <w:spacing w:after="0" w:line="240" w:lineRule="auto"/>
              <w:rPr>
                <w:rFonts w:ascii="Times New Roman" w:eastAsia="Times New Roman" w:hAnsi="Times New Roman" w:cs="Times New Roman"/>
                <w:lang w:eastAsia="sr-Latn-RS"/>
              </w:rPr>
            </w:pPr>
          </w:p>
          <w:p w:rsidR="0023122E" w:rsidRPr="0023122E" w:rsidRDefault="0023122E" w:rsidP="0023122E">
            <w:pPr>
              <w:spacing w:after="0" w:line="240" w:lineRule="auto"/>
              <w:rPr>
                <w:rFonts w:ascii="Times New Roman" w:eastAsia="Times New Roman" w:hAnsi="Times New Roman" w:cs="Times New Roman"/>
                <w:lang w:eastAsia="sr-Latn-RS"/>
              </w:rPr>
            </w:pPr>
          </w:p>
        </w:tc>
        <w:tc>
          <w:tcPr>
            <w:tcW w:w="2527"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60"/>
        </w:trPr>
        <w:tc>
          <w:tcPr>
            <w:tcW w:w="10557" w:type="dxa"/>
            <w:gridSpan w:val="6"/>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sz w:val="28"/>
                <w:szCs w:val="28"/>
                <w:lang w:eastAsia="sr-Latn-RS"/>
              </w:rPr>
            </w:pPr>
            <w:r w:rsidRPr="0023122E">
              <w:rPr>
                <w:rFonts w:ascii="Times New Roman" w:eastAsia="Times New Roman" w:hAnsi="Times New Roman" w:cs="Times New Roman"/>
                <w:b/>
                <w:bCs/>
                <w:sz w:val="28"/>
                <w:szCs w:val="28"/>
                <w:lang w:eastAsia="sr-Latn-RS"/>
              </w:rPr>
              <w:t xml:space="preserve">           Партија 8.   Опрема за дозирне системе Етатрон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76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2527"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9" w:type="dxa"/>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 </w:t>
            </w:r>
          </w:p>
        </w:tc>
        <w:tc>
          <w:tcPr>
            <w:tcW w:w="82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10"/>
        </w:trPr>
        <w:tc>
          <w:tcPr>
            <w:tcW w:w="760" w:type="dxa"/>
            <w:tcBorders>
              <w:top w:val="single" w:sz="4" w:space="0" w:color="auto"/>
              <w:left w:val="single" w:sz="4" w:space="0" w:color="auto"/>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Назив</w:t>
            </w:r>
          </w:p>
        </w:tc>
        <w:tc>
          <w:tcPr>
            <w:tcW w:w="820" w:type="dxa"/>
            <w:tcBorders>
              <w:top w:val="single" w:sz="4" w:space="0" w:color="auto"/>
              <w:left w:val="nil"/>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Ињектор </w:t>
            </w:r>
            <w:r w:rsidRPr="0023122E">
              <w:rPr>
                <w:rFonts w:ascii="Times New Roman" w:eastAsia="Times New Roman" w:hAnsi="Times New Roman" w:cs="Times New Roman"/>
                <w:b/>
                <w:bCs/>
                <w:lang w:eastAsia="sr-Latn-RS"/>
              </w:rPr>
              <w:t>STD 3/8" PVC</w:t>
            </w:r>
            <w:r w:rsidRPr="0023122E">
              <w:rPr>
                <w:rFonts w:ascii="Times New Roman" w:eastAsia="Times New Roman" w:hAnsi="Times New Roman" w:cs="Times New Roman"/>
                <w:lang w:eastAsia="sr-Latn-RS"/>
              </w:rPr>
              <w:t xml:space="preserve"> за дозир пумпу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Редуцир пластични 3/8'' унутрашњи навој ,1/2'' спољни навој</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Усисна корпа </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4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Силиконско  црево (пречник  - унутрaшњи 4 mm, спољашњи 6 mm)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m</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4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Пластично ( PE) црево (пречник  - унутрaшњи 4 mm, спољашњи 6 mm)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m</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7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Пластично( PE) црево,  (пречник  - унутрaшњи 6 mm, спољашњи 8 mm)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m</w:t>
            </w:r>
          </w:p>
        </w:tc>
        <w:tc>
          <w:tcPr>
            <w:tcW w:w="148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30"/>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Пластично( PE) црево,  (пречник  - унутрaшњи 8 mm, спољашњи 10 mm)                  </w:t>
            </w:r>
          </w:p>
        </w:tc>
        <w:tc>
          <w:tcPr>
            <w:tcW w:w="820" w:type="dxa"/>
            <w:tcBorders>
              <w:top w:val="nil"/>
              <w:left w:val="nil"/>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 m</w:t>
            </w:r>
          </w:p>
        </w:tc>
        <w:tc>
          <w:tcPr>
            <w:tcW w:w="1480" w:type="dxa"/>
            <w:tcBorders>
              <w:top w:val="nil"/>
              <w:left w:val="nil"/>
              <w:bottom w:val="single" w:sz="4" w:space="0" w:color="auto"/>
              <w:right w:val="single" w:sz="4" w:space="0" w:color="auto"/>
            </w:tcBorders>
            <w:shd w:val="clear" w:color="000000" w:fill="FFFFFF"/>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85"/>
        </w:trPr>
        <w:tc>
          <w:tcPr>
            <w:tcW w:w="760" w:type="dxa"/>
            <w:tcBorders>
              <w:top w:val="nil"/>
              <w:left w:val="single" w:sz="4" w:space="0" w:color="auto"/>
              <w:bottom w:val="single" w:sz="4" w:space="0" w:color="auto"/>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8</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Компаратор за одређивање резидуалног хлора</w:t>
            </w:r>
          </w:p>
        </w:tc>
        <w:tc>
          <w:tcPr>
            <w:tcW w:w="82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ком </w:t>
            </w:r>
          </w:p>
        </w:tc>
        <w:tc>
          <w:tcPr>
            <w:tcW w:w="1480" w:type="dxa"/>
            <w:tcBorders>
              <w:top w:val="nil"/>
              <w:left w:val="nil"/>
              <w:bottom w:val="single" w:sz="4" w:space="0" w:color="auto"/>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85"/>
        </w:trPr>
        <w:tc>
          <w:tcPr>
            <w:tcW w:w="760" w:type="dxa"/>
            <w:tcBorders>
              <w:top w:val="nil"/>
              <w:left w:val="nil"/>
              <w:bottom w:val="nil"/>
              <w:right w:val="nil"/>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4141"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2527"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829"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82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148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510"/>
        </w:trPr>
        <w:tc>
          <w:tcPr>
            <w:tcW w:w="7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10757" w:type="dxa"/>
            <w:gridSpan w:val="6"/>
            <w:tcBorders>
              <w:top w:val="nil"/>
              <w:left w:val="nil"/>
              <w:bottom w:val="nil"/>
              <w:right w:val="nil"/>
            </w:tcBorders>
            <w:shd w:val="clear" w:color="000000" w:fill="FFFFFF"/>
            <w:hideMark/>
          </w:tcPr>
          <w:p w:rsidR="0023122E" w:rsidRPr="0023122E" w:rsidRDefault="0023122E" w:rsidP="0023122E">
            <w:pPr>
              <w:spacing w:after="0" w:line="240" w:lineRule="auto"/>
              <w:rPr>
                <w:rFonts w:ascii="Times New Roman" w:eastAsia="Times New Roman" w:hAnsi="Times New Roman" w:cs="Times New Roman"/>
                <w:b/>
                <w:bCs/>
                <w:sz w:val="28"/>
                <w:szCs w:val="28"/>
                <w:lang w:eastAsia="sr-Latn-RS"/>
              </w:rPr>
            </w:pPr>
            <w:r w:rsidRPr="0023122E">
              <w:rPr>
                <w:rFonts w:ascii="Times New Roman" w:eastAsia="Times New Roman" w:hAnsi="Times New Roman" w:cs="Times New Roman"/>
                <w:b/>
                <w:bCs/>
                <w:lang w:eastAsia="sr-Latn-RS"/>
              </w:rPr>
              <w:t xml:space="preserve"> </w:t>
            </w:r>
            <w:r w:rsidRPr="0023122E">
              <w:rPr>
                <w:rFonts w:ascii="Times New Roman" w:eastAsia="Times New Roman" w:hAnsi="Times New Roman" w:cs="Times New Roman"/>
                <w:b/>
                <w:bCs/>
                <w:sz w:val="28"/>
                <w:szCs w:val="28"/>
                <w:lang w:eastAsia="sr-Latn-RS"/>
              </w:rPr>
              <w:t xml:space="preserve">Партија 9.    Турбидиметар - апарат за одређивање мутноће воде               </w:t>
            </w:r>
          </w:p>
        </w:tc>
      </w:tr>
      <w:tr w:rsidR="0023122E" w:rsidRPr="0023122E" w:rsidTr="0023122E">
        <w:trPr>
          <w:trHeight w:val="300"/>
        </w:trPr>
        <w:tc>
          <w:tcPr>
            <w:tcW w:w="7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4141"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2527"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829"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82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148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single" w:sz="4" w:space="0" w:color="auto"/>
              <w:left w:val="single" w:sz="4" w:space="0" w:color="auto"/>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nil"/>
              <w:right w:val="single" w:sz="4" w:space="0" w:color="000000"/>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Назив</w:t>
            </w:r>
          </w:p>
        </w:tc>
        <w:tc>
          <w:tcPr>
            <w:tcW w:w="820" w:type="dxa"/>
            <w:tcBorders>
              <w:top w:val="single" w:sz="4" w:space="0" w:color="auto"/>
              <w:left w:val="nil"/>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јед. мере</w:t>
            </w:r>
          </w:p>
        </w:tc>
        <w:tc>
          <w:tcPr>
            <w:tcW w:w="1480" w:type="dxa"/>
            <w:tcBorders>
              <w:top w:val="single" w:sz="4" w:space="0" w:color="auto"/>
              <w:left w:val="nil"/>
              <w:bottom w:val="nil"/>
              <w:right w:val="single" w:sz="4" w:space="0" w:color="auto"/>
            </w:tcBorders>
            <w:shd w:val="clear" w:color="000000" w:fill="FFFFFF"/>
            <w:hideMark/>
          </w:tcPr>
          <w:p w:rsidR="0023122E" w:rsidRPr="0023122E" w:rsidRDefault="0023122E" w:rsidP="0023122E">
            <w:pPr>
              <w:spacing w:after="0" w:line="240" w:lineRule="auto"/>
              <w:jc w:val="center"/>
              <w:rPr>
                <w:rFonts w:ascii="Times New Roman" w:eastAsia="Times New Roman" w:hAnsi="Times New Roman" w:cs="Times New Roman"/>
                <w:b/>
                <w:bCs/>
                <w:lang w:eastAsia="sr-Latn-RS"/>
              </w:rPr>
            </w:pPr>
            <w:r w:rsidRPr="0023122E">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single" w:sz="4" w:space="0" w:color="auto"/>
              <w:left w:val="single" w:sz="4" w:space="0" w:color="auto"/>
              <w:bottom w:val="nil"/>
              <w:right w:val="single" w:sz="4" w:space="0" w:color="auto"/>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7497" w:type="dxa"/>
            <w:gridSpan w:val="3"/>
            <w:tcBorders>
              <w:top w:val="single" w:sz="4" w:space="0" w:color="auto"/>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Апарат за мерење мутноће воде, LCD екран, опсег мерења 0,01 NTU до</w:t>
            </w:r>
          </w:p>
        </w:tc>
        <w:tc>
          <w:tcPr>
            <w:tcW w:w="820" w:type="dxa"/>
            <w:tcBorders>
              <w:top w:val="single" w:sz="4" w:space="0" w:color="auto"/>
              <w:left w:val="single" w:sz="4" w:space="0" w:color="auto"/>
              <w:bottom w:val="nil"/>
              <w:right w:val="nil"/>
            </w:tcBorders>
            <w:shd w:val="clear" w:color="000000" w:fill="FFFFFF"/>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single" w:sz="4" w:space="0" w:color="auto"/>
              <w:left w:val="single" w:sz="4" w:space="0" w:color="auto"/>
              <w:bottom w:val="nil"/>
              <w:right w:val="single" w:sz="4" w:space="0" w:color="auto"/>
            </w:tcBorders>
            <w:shd w:val="clear" w:color="000000" w:fill="FFFFFF"/>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7497" w:type="dxa"/>
            <w:gridSpan w:val="3"/>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1100 NTU, димензије 210х95х45mm, тачност мерења ± 2% за вредност од 0 - </w:t>
            </w:r>
          </w:p>
        </w:tc>
        <w:tc>
          <w:tcPr>
            <w:tcW w:w="820" w:type="dxa"/>
            <w:tcBorders>
              <w:top w:val="nil"/>
              <w:left w:val="single" w:sz="4" w:space="0" w:color="auto"/>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single" w:sz="4" w:space="0" w:color="auto"/>
              <w:bottom w:val="nil"/>
              <w:right w:val="single" w:sz="4" w:space="0" w:color="auto"/>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7497" w:type="dxa"/>
            <w:gridSpan w:val="3"/>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500 NTU, ± 3% за вредност од 500 – 1100 NTU. Заједно са турбидиметром у</w:t>
            </w:r>
          </w:p>
        </w:tc>
        <w:tc>
          <w:tcPr>
            <w:tcW w:w="820" w:type="dxa"/>
            <w:tcBorders>
              <w:top w:val="nil"/>
              <w:left w:val="single" w:sz="4" w:space="0" w:color="auto"/>
              <w:bottom w:val="nil"/>
              <w:right w:val="nil"/>
            </w:tcBorders>
            <w:shd w:val="clear" w:color="auto" w:fill="auto"/>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ком</w:t>
            </w:r>
          </w:p>
        </w:tc>
        <w:tc>
          <w:tcPr>
            <w:tcW w:w="1480" w:type="dxa"/>
            <w:tcBorders>
              <w:top w:val="nil"/>
              <w:left w:val="single" w:sz="4" w:space="0" w:color="auto"/>
              <w:bottom w:val="nil"/>
              <w:right w:val="single" w:sz="4" w:space="0" w:color="auto"/>
            </w:tcBorders>
            <w:shd w:val="clear" w:color="auto" w:fill="auto"/>
            <w:noWrap/>
            <w:vAlign w:val="bottom"/>
            <w:hideMark/>
          </w:tcPr>
          <w:p w:rsidR="0023122E" w:rsidRPr="0023122E" w:rsidRDefault="0023122E" w:rsidP="0023122E">
            <w:pPr>
              <w:spacing w:after="0" w:line="240" w:lineRule="auto"/>
              <w:jc w:val="right"/>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7497" w:type="dxa"/>
            <w:gridSpan w:val="3"/>
            <w:tcBorders>
              <w:top w:val="nil"/>
              <w:left w:val="nil"/>
              <w:bottom w:val="nil"/>
              <w:right w:val="nil"/>
            </w:tcBorders>
            <w:shd w:val="clear" w:color="auto" w:fill="auto"/>
            <w:noWrap/>
            <w:vAlign w:val="bottom"/>
            <w:hideMark/>
          </w:tcPr>
          <w:p w:rsidR="0023122E" w:rsidRPr="0023122E" w:rsidRDefault="0023122E" w:rsidP="0023122E">
            <w:pPr>
              <w:spacing w:after="0" w:line="240" w:lineRule="auto"/>
              <w:jc w:val="center"/>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оквиру стандардне опреме се испоручује и кивете (комада 2), батерије (4АА), </w:t>
            </w:r>
          </w:p>
        </w:tc>
        <w:tc>
          <w:tcPr>
            <w:tcW w:w="820" w:type="dxa"/>
            <w:tcBorders>
              <w:top w:val="nil"/>
              <w:left w:val="single" w:sz="4" w:space="0" w:color="auto"/>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single" w:sz="4" w:space="0" w:color="auto"/>
              <w:bottom w:val="nil"/>
              <w:right w:val="single" w:sz="4" w:space="0" w:color="auto"/>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7497" w:type="dxa"/>
            <w:gridSpan w:val="3"/>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xml:space="preserve">сет за калибрацију (3 стандарда), заштитна пластична ручна торба, упутство за </w:t>
            </w:r>
          </w:p>
        </w:tc>
        <w:tc>
          <w:tcPr>
            <w:tcW w:w="820" w:type="dxa"/>
            <w:tcBorders>
              <w:top w:val="nil"/>
              <w:left w:val="single" w:sz="4" w:space="0" w:color="auto"/>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single" w:sz="4" w:space="0" w:color="auto"/>
              <w:bottom w:val="nil"/>
              <w:right w:val="single" w:sz="4" w:space="0" w:color="auto"/>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7497" w:type="dxa"/>
            <w:gridSpan w:val="3"/>
            <w:tcBorders>
              <w:top w:val="nil"/>
              <w:left w:val="nil"/>
              <w:bottom w:val="single" w:sz="4" w:space="0" w:color="auto"/>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руковање.</w:t>
            </w:r>
          </w:p>
        </w:tc>
        <w:tc>
          <w:tcPr>
            <w:tcW w:w="820" w:type="dxa"/>
            <w:tcBorders>
              <w:top w:val="nil"/>
              <w:left w:val="single" w:sz="4" w:space="0" w:color="auto"/>
              <w:bottom w:val="single" w:sz="4" w:space="0" w:color="auto"/>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4141"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2527"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829"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82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148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За Партијe 1, 4 и 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vAlign w:val="bottom"/>
            <w:hideMark/>
          </w:tcPr>
          <w:p w:rsidR="0023122E" w:rsidRPr="002D7496" w:rsidRDefault="0023122E" w:rsidP="0023122E">
            <w:pPr>
              <w:spacing w:after="24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Понуђач треба да  располаже неопходним пословним капацитетом и то:</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a)  да поседује  сертификат о анализи на српском  или  енглеском  језику за сваку појединачну хемикалију</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 xml:space="preserve"> и MSDS листе на српском језику,</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б)  да поседује  овлашћење или ауторизацију произвођача или овлашћеног представника произвођача за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 xml:space="preserve">територију Републике Србије којим се овлашћује понуђач да има право нуђења, продаје и испоруке  добара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који  су предмет набавке  и понуде. Ово овлашћење мора да гласи на име понуђача који подноси понуду.</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jc w:val="center"/>
              <w:rPr>
                <w:rFonts w:ascii="Times New Roman" w:eastAsia="Times New Roman" w:hAnsi="Times New Roman" w:cs="Times New Roman"/>
                <w:sz w:val="24"/>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Kао доказ испуњености овог услова потребно је доставити:</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а)  Фотокопија  сертификата о анализи на српском  или  енглеском  језику за сваку појединачну хемикалију</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 xml:space="preserve"> и MSDS листе на српском језику.</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 xml:space="preserve">б)  Овлашћење/ауторизација произвођача или овлашћеног представника произвођача за територију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Републике Србије издато на име понуђача за понуђена добра која су предмет набавке и понуде.</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jc w:val="center"/>
              <w:rPr>
                <w:rFonts w:ascii="Times New Roman" w:eastAsia="Times New Roman" w:hAnsi="Times New Roman" w:cs="Times New Roman"/>
                <w:sz w:val="24"/>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lang w:eastAsia="sr-Latn-RS"/>
              </w:rPr>
            </w:pPr>
            <w:r w:rsidRPr="002D7496">
              <w:rPr>
                <w:rFonts w:ascii="Times New Roman" w:eastAsia="Times New Roman" w:hAnsi="Times New Roman" w:cs="Times New Roman"/>
                <w:sz w:val="24"/>
                <w:lang w:eastAsia="sr-Latn-RS"/>
              </w:rPr>
              <w:t xml:space="preserve">Понуђач је дужан да уз сваку испоруку  изда и пратећу документацију (произвођачки  безбедносни лист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 xml:space="preserve">са обавезним садржајем, упутством за употребу и мерама опреза и заштите на српском језику).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jc w:val="center"/>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За Партијe 1 и 5:</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Испоручене хемикалије треба да имају важећи рок трајања од минимум 12 месеци.</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jc w:val="center"/>
              <w:rPr>
                <w:rFonts w:ascii="Times New Roman" w:eastAsia="Times New Roman" w:hAnsi="Times New Roman" w:cs="Times New Roman"/>
                <w:sz w:val="24"/>
                <w:szCs w:val="24"/>
                <w:lang w:eastAsia="sr-Latn-RS"/>
              </w:rPr>
            </w:pPr>
          </w:p>
        </w:tc>
        <w:tc>
          <w:tcPr>
            <w:tcW w:w="4141"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jc w:val="center"/>
              <w:rPr>
                <w:rFonts w:ascii="Times New Roman" w:eastAsia="Times New Roman" w:hAnsi="Times New Roman" w:cs="Times New Roman"/>
                <w:sz w:val="24"/>
                <w:szCs w:val="24"/>
                <w:lang w:eastAsia="sr-Latn-RS"/>
              </w:rPr>
            </w:pPr>
          </w:p>
        </w:tc>
        <w:tc>
          <w:tcPr>
            <w:tcW w:w="2527"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jc w:val="center"/>
              <w:rPr>
                <w:rFonts w:ascii="Times New Roman" w:eastAsia="Times New Roman" w:hAnsi="Times New Roman" w:cs="Times New Roman"/>
                <w:sz w:val="24"/>
                <w:szCs w:val="24"/>
                <w:lang w:eastAsia="sr-Latn-RS"/>
              </w:rPr>
            </w:pPr>
          </w:p>
        </w:tc>
        <w:tc>
          <w:tcPr>
            <w:tcW w:w="829"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jc w:val="center"/>
              <w:rPr>
                <w:rFonts w:ascii="Times New Roman" w:eastAsia="Times New Roman" w:hAnsi="Times New Roman" w:cs="Times New Roman"/>
                <w:sz w:val="24"/>
                <w:szCs w:val="24"/>
                <w:lang w:eastAsia="sr-Latn-RS"/>
              </w:rPr>
            </w:pPr>
          </w:p>
        </w:tc>
        <w:tc>
          <w:tcPr>
            <w:tcW w:w="82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jc w:val="center"/>
              <w:rPr>
                <w:rFonts w:ascii="Times New Roman" w:eastAsia="Times New Roman" w:hAnsi="Times New Roman" w:cs="Times New Roman"/>
                <w:sz w:val="24"/>
                <w:szCs w:val="24"/>
                <w:lang w:eastAsia="sr-Latn-RS"/>
              </w:rPr>
            </w:pPr>
          </w:p>
        </w:tc>
        <w:tc>
          <w:tcPr>
            <w:tcW w:w="148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jc w:val="center"/>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За Партију 4:</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 xml:space="preserve">У тренутку испоруке натријум хипохлорит не сме бити старији од месец дана, од дана производње, што се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доказује оригиналним фабричким излазним контролним листом.</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4141"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2527"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829"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82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148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За Партију 9:</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Понуђач треба да  располаже неопходним пословним капацитетом и то:</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а) да има ангажовано   минимум једног  инжењера  који поседује сертификат произвођача о извршеној обуци</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 xml:space="preserve">за сервисирање понуђеног  модела турбидиметра,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428" w:type="dxa"/>
            <w:gridSpan w:val="3"/>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б) да је акредитован за  еталонирање  понуђеног модела турбидиметра.</w:t>
            </w:r>
          </w:p>
        </w:tc>
        <w:tc>
          <w:tcPr>
            <w:tcW w:w="829"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82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148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Рок испоруке 30 дана од дана писаног захтева.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Гарантни рок: 12 месеци од дана испоруке.</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76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4141"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2527"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829"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82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148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5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b/>
                <w:bCs/>
                <w:sz w:val="24"/>
                <w:szCs w:val="24"/>
                <w:lang w:eastAsia="sr-Latn-RS"/>
              </w:rPr>
            </w:pPr>
            <w:r w:rsidRPr="002D7496">
              <w:rPr>
                <w:rFonts w:ascii="Times New Roman" w:eastAsia="Times New Roman" w:hAnsi="Times New Roman" w:cs="Times New Roman"/>
                <w:b/>
                <w:bCs/>
                <w:sz w:val="24"/>
                <w:szCs w:val="24"/>
                <w:lang w:eastAsia="sr-Latn-RS"/>
              </w:rPr>
              <w:t>Испорука:</w:t>
            </w:r>
            <w:r w:rsidRPr="002D7496">
              <w:rPr>
                <w:rFonts w:ascii="Times New Roman" w:eastAsia="Times New Roman" w:hAnsi="Times New Roman" w:cs="Times New Roman"/>
                <w:sz w:val="24"/>
                <w:szCs w:val="24"/>
                <w:lang w:eastAsia="sr-Latn-RS"/>
              </w:rPr>
              <w:t xml:space="preserve"> Искључиво радним данима ( понедељак-петак) од 06.30- 13.00 h.</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b/>
                <w:bCs/>
                <w:sz w:val="24"/>
                <w:szCs w:val="24"/>
                <w:lang w:eastAsia="sr-Latn-RS"/>
              </w:rPr>
            </w:pPr>
            <w:r w:rsidRPr="002D7496">
              <w:rPr>
                <w:rFonts w:ascii="Times New Roman" w:eastAsia="Times New Roman" w:hAnsi="Times New Roman" w:cs="Times New Roman"/>
                <w:b/>
                <w:bCs/>
                <w:sz w:val="24"/>
                <w:szCs w:val="24"/>
                <w:lang w:eastAsia="sr-Latn-RS"/>
              </w:rPr>
              <w:t xml:space="preserve">Динамика испоруке: </w:t>
            </w:r>
            <w:r w:rsidRPr="002D7496">
              <w:rPr>
                <w:rFonts w:ascii="Times New Roman" w:eastAsia="Times New Roman" w:hAnsi="Times New Roman" w:cs="Times New Roman"/>
                <w:sz w:val="24"/>
                <w:szCs w:val="24"/>
                <w:lang w:eastAsia="sr-Latn-RS"/>
              </w:rPr>
              <w:t xml:space="preserve">Сукцесивна испорука, на основу писмене поруџбине у складу са захтевима из техничке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спецификације. Понуђач врши испоруку у року не дужем од 10 дана који наведе у понуди, рачунајући од дана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писаног захтева.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4141"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2527"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829"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82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148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 xml:space="preserve">Понуђач је дужан да уз сваку испоруку  изда и пратећу документацију (произвођачки безбедносни лист са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 xml:space="preserve">обавезним садржајем, упутством за употребу и мерама опреза и заштите на српском језику).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270"/>
        </w:trPr>
        <w:tc>
          <w:tcPr>
            <w:tcW w:w="76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4141"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2527"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829"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82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1480" w:type="dxa"/>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10557" w:type="dxa"/>
            <w:gridSpan w:val="6"/>
            <w:tcBorders>
              <w:top w:val="nil"/>
              <w:left w:val="nil"/>
              <w:bottom w:val="nil"/>
              <w:right w:val="nil"/>
            </w:tcBorders>
            <w:shd w:val="clear" w:color="auto" w:fill="auto"/>
            <w:noWrap/>
            <w:vAlign w:val="bottom"/>
            <w:hideMark/>
          </w:tcPr>
          <w:p w:rsidR="0023122E" w:rsidRPr="002D7496" w:rsidRDefault="0023122E" w:rsidP="0023122E">
            <w:pPr>
              <w:spacing w:after="0" w:line="240" w:lineRule="auto"/>
              <w:rPr>
                <w:rFonts w:ascii="Times New Roman" w:eastAsia="Times New Roman" w:hAnsi="Times New Roman" w:cs="Times New Roman"/>
                <w:sz w:val="24"/>
                <w:szCs w:val="24"/>
                <w:lang w:eastAsia="sr-Latn-RS"/>
              </w:rPr>
            </w:pPr>
            <w:r w:rsidRPr="002D7496">
              <w:rPr>
                <w:rFonts w:ascii="Times New Roman" w:eastAsia="Times New Roman" w:hAnsi="Times New Roman" w:cs="Times New Roman"/>
                <w:sz w:val="24"/>
                <w:szCs w:val="24"/>
                <w:lang w:eastAsia="sr-Latn-RS"/>
              </w:rPr>
              <w:t xml:space="preserve">Уз сваку појединачну испоруку робе понуђач је дужан да све хемикалије испоручи у оригиналном паковању </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r w:rsidR="0023122E" w:rsidRPr="0023122E" w:rsidTr="0023122E">
        <w:trPr>
          <w:trHeight w:val="315"/>
        </w:trPr>
        <w:tc>
          <w:tcPr>
            <w:tcW w:w="10557" w:type="dxa"/>
            <w:gridSpan w:val="6"/>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r w:rsidRPr="0023122E">
              <w:rPr>
                <w:rFonts w:ascii="Times New Roman" w:eastAsia="Times New Roman" w:hAnsi="Times New Roman" w:cs="Times New Roman"/>
                <w:lang w:eastAsia="sr-Latn-RS"/>
              </w:rPr>
              <w:t>произвођача.</w:t>
            </w:r>
          </w:p>
        </w:tc>
        <w:tc>
          <w:tcPr>
            <w:tcW w:w="960" w:type="dxa"/>
            <w:tcBorders>
              <w:top w:val="nil"/>
              <w:left w:val="nil"/>
              <w:bottom w:val="nil"/>
              <w:right w:val="nil"/>
            </w:tcBorders>
            <w:shd w:val="clear" w:color="auto" w:fill="auto"/>
            <w:noWrap/>
            <w:vAlign w:val="bottom"/>
            <w:hideMark/>
          </w:tcPr>
          <w:p w:rsidR="0023122E" w:rsidRPr="0023122E" w:rsidRDefault="0023122E" w:rsidP="0023122E">
            <w:pPr>
              <w:spacing w:after="0" w:line="240" w:lineRule="auto"/>
              <w:rPr>
                <w:rFonts w:ascii="Times New Roman" w:eastAsia="Times New Roman" w:hAnsi="Times New Roman" w:cs="Times New Roman"/>
                <w:lang w:eastAsia="sr-Latn-RS"/>
              </w:rPr>
            </w:pPr>
          </w:p>
        </w:tc>
      </w:tr>
    </w:tbl>
    <w:p w:rsidR="002A68F4" w:rsidRDefault="002A68F4" w:rsidP="002A68F4">
      <w:pPr>
        <w:spacing w:after="0" w:line="240" w:lineRule="auto"/>
        <w:rPr>
          <w:rFonts w:ascii="Times New Roman" w:eastAsia="Times New Roman" w:hAnsi="Times New Roman" w:cs="Times New Roman"/>
          <w:sz w:val="24"/>
          <w:szCs w:val="24"/>
          <w:lang w:val="sr-Cyrl-RS"/>
        </w:rPr>
      </w:pPr>
    </w:p>
    <w:p w:rsidR="002D7496" w:rsidRDefault="002D7496" w:rsidP="002A68F4">
      <w:pPr>
        <w:spacing w:after="0" w:line="240" w:lineRule="auto"/>
        <w:rPr>
          <w:rFonts w:ascii="Times New Roman" w:eastAsia="Times New Roman" w:hAnsi="Times New Roman" w:cs="Times New Roman"/>
          <w:sz w:val="24"/>
          <w:szCs w:val="24"/>
          <w:lang w:val="sr-Cyrl-RS"/>
        </w:rPr>
      </w:pPr>
    </w:p>
    <w:p w:rsidR="002D7496" w:rsidRDefault="002D7496" w:rsidP="002A68F4">
      <w:pPr>
        <w:spacing w:after="0" w:line="240" w:lineRule="auto"/>
        <w:rPr>
          <w:rFonts w:ascii="Times New Roman" w:eastAsia="Times New Roman" w:hAnsi="Times New Roman" w:cs="Times New Roman"/>
          <w:sz w:val="24"/>
          <w:szCs w:val="24"/>
          <w:lang w:val="sr-Cyrl-RS"/>
        </w:rPr>
      </w:pPr>
    </w:p>
    <w:p w:rsidR="002D7496" w:rsidRDefault="002D7496" w:rsidP="002A68F4">
      <w:pPr>
        <w:spacing w:after="0" w:line="240" w:lineRule="auto"/>
        <w:rPr>
          <w:rFonts w:ascii="Times New Roman" w:eastAsia="Times New Roman" w:hAnsi="Times New Roman" w:cs="Times New Roman"/>
          <w:sz w:val="24"/>
          <w:szCs w:val="24"/>
          <w:lang w:val="sr-Cyrl-RS"/>
        </w:rPr>
      </w:pPr>
    </w:p>
    <w:p w:rsidR="002D7496" w:rsidRDefault="002D7496" w:rsidP="002A68F4">
      <w:pPr>
        <w:spacing w:after="0" w:line="240" w:lineRule="auto"/>
        <w:rPr>
          <w:rFonts w:ascii="Times New Roman" w:eastAsia="Times New Roman" w:hAnsi="Times New Roman" w:cs="Times New Roman"/>
          <w:sz w:val="24"/>
          <w:szCs w:val="24"/>
          <w:lang w:val="sr-Cyrl-RS"/>
        </w:rPr>
      </w:pPr>
    </w:p>
    <w:p w:rsidR="002D7496" w:rsidRDefault="002D7496" w:rsidP="002A68F4">
      <w:pPr>
        <w:spacing w:after="0" w:line="240" w:lineRule="auto"/>
        <w:rPr>
          <w:rFonts w:ascii="Times New Roman" w:eastAsia="Times New Roman" w:hAnsi="Times New Roman" w:cs="Times New Roman"/>
          <w:sz w:val="24"/>
          <w:szCs w:val="24"/>
          <w:lang w:val="sr-Cyrl-RS"/>
        </w:rPr>
      </w:pPr>
    </w:p>
    <w:p w:rsidR="002D7496" w:rsidRDefault="002D7496" w:rsidP="002A68F4">
      <w:pPr>
        <w:spacing w:after="0" w:line="240" w:lineRule="auto"/>
        <w:rPr>
          <w:rFonts w:ascii="Times New Roman" w:eastAsia="Times New Roman" w:hAnsi="Times New Roman" w:cs="Times New Roman"/>
          <w:sz w:val="24"/>
          <w:szCs w:val="24"/>
          <w:lang w:val="sr-Cyrl-RS"/>
        </w:rPr>
      </w:pPr>
    </w:p>
    <w:p w:rsidR="002D7496" w:rsidRPr="002A68F4" w:rsidRDefault="002D7496" w:rsidP="002A68F4">
      <w:pPr>
        <w:spacing w:after="0" w:line="240" w:lineRule="auto"/>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r w:rsidRPr="002A68F4">
        <w:rPr>
          <w:rFonts w:ascii="Times New Roman" w:eastAsia="Times New Roman" w:hAnsi="Times New Roman" w:cs="Times New Roman"/>
          <w:b/>
          <w:bCs/>
          <w:sz w:val="24"/>
          <w:szCs w:val="24"/>
          <w:lang w:val="ru-RU"/>
        </w:rPr>
        <w:t>Напомена:</w:t>
      </w:r>
      <w:r w:rsidRPr="002A68F4">
        <w:rPr>
          <w:rFonts w:ascii="Times New Roman" w:eastAsia="Times New Roman" w:hAnsi="Times New Roman" w:cs="Times New Roman"/>
          <w:b/>
          <w:bCs/>
          <w:sz w:val="24"/>
          <w:szCs w:val="24"/>
          <w:lang w:val="sr-Cyrl-RS"/>
        </w:rPr>
        <w:t xml:space="preserve"> </w:t>
      </w:r>
      <w:r w:rsidRPr="002A68F4">
        <w:rPr>
          <w:rFonts w:ascii="Times New Roman" w:eastAsia="Times New Roman" w:hAnsi="Times New Roman" w:cs="Times New Roman"/>
          <w:sz w:val="24"/>
          <w:szCs w:val="24"/>
          <w:lang w:val="sr-Cyrl-RS"/>
        </w:rPr>
        <w:t xml:space="preserve">Као доказ да нуди добра у складу са захтевом наручиоца, понуђач је у обавези да за сваку партију за коју даје понуду достави техничку спецификацију или извод из каталога, добара у складу са понудом. </w:t>
      </w:r>
      <w:r w:rsidRPr="002A68F4">
        <w:rPr>
          <w:rFonts w:ascii="Times New Roman" w:eastAsia="Times New Roman" w:hAnsi="Times New Roman" w:cs="Times New Roman"/>
          <w:sz w:val="24"/>
          <w:szCs w:val="24"/>
          <w:lang w:val="ru-RU"/>
        </w:rPr>
        <w:t>Уколико је извод из каталога на страном језику, уз њега мора бити Спецификација на српском језику</w:t>
      </w:r>
      <w:r w:rsidRPr="002A68F4">
        <w:rPr>
          <w:rFonts w:ascii="Times New Roman" w:eastAsia="Times New Roman" w:hAnsi="Times New Roman" w:cs="Times New Roman"/>
          <w:sz w:val="24"/>
          <w:szCs w:val="24"/>
          <w:lang w:val="sr-Cyrl-RS"/>
        </w:rPr>
        <w:t>.</w:t>
      </w:r>
    </w:p>
    <w:p w:rsidR="002A68F4" w:rsidRPr="002A68F4" w:rsidRDefault="002A68F4" w:rsidP="002A68F4">
      <w:pPr>
        <w:spacing w:after="0" w:line="240" w:lineRule="auto"/>
        <w:rPr>
          <w:rFonts w:ascii="Times New Roman" w:eastAsia="Times New Roman" w:hAnsi="Times New Roman" w:cs="Times New Roman"/>
          <w:b/>
          <w:bCs/>
          <w:sz w:val="24"/>
          <w:szCs w:val="24"/>
          <w:lang w:val="sr-Cyrl-RS"/>
        </w:rPr>
      </w:pPr>
    </w:p>
    <w:p w:rsidR="002A68F4" w:rsidRPr="002A68F4" w:rsidRDefault="002A68F4" w:rsidP="002A68F4">
      <w:pPr>
        <w:spacing w:after="0" w:line="240" w:lineRule="auto"/>
        <w:rPr>
          <w:rFonts w:ascii="Times New Roman" w:eastAsia="Times New Roman" w:hAnsi="Times New Roman" w:cs="Times New Roman"/>
          <w:b/>
          <w:bCs/>
          <w:sz w:val="24"/>
          <w:szCs w:val="24"/>
          <w:lang w:val="sr-Cyrl-RS"/>
        </w:rPr>
      </w:pPr>
      <w:r w:rsidRPr="002A68F4">
        <w:rPr>
          <w:rFonts w:ascii="Times New Roman" w:eastAsia="Times New Roman" w:hAnsi="Times New Roman" w:cs="Times New Roman"/>
          <w:b/>
          <w:bCs/>
          <w:sz w:val="24"/>
          <w:szCs w:val="24"/>
          <w:lang w:val="sr-Cyrl-RS"/>
        </w:rPr>
        <w:t>1.  Рок испоруке:</w:t>
      </w:r>
    </w:p>
    <w:p w:rsidR="002A68F4" w:rsidRPr="002A68F4" w:rsidRDefault="002A68F4" w:rsidP="002A68F4">
      <w:pPr>
        <w:spacing w:after="0" w:line="240" w:lineRule="auto"/>
        <w:rPr>
          <w:rFonts w:ascii="Times New Roman" w:eastAsia="Times New Roman" w:hAnsi="Times New Roman" w:cs="Times New Roman"/>
          <w:b/>
          <w:bCs/>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color w:val="FF0000"/>
          <w:sz w:val="24"/>
          <w:szCs w:val="24"/>
          <w:lang w:val="sr-Cyrl-RS"/>
        </w:rPr>
      </w:pPr>
      <w:r w:rsidRPr="002A68F4">
        <w:rPr>
          <w:rFonts w:ascii="Times New Roman" w:eastAsia="Times New Roman" w:hAnsi="Times New Roman" w:cs="Times New Roman"/>
          <w:color w:val="FF0000"/>
          <w:sz w:val="24"/>
          <w:szCs w:val="24"/>
          <w:lang w:val="ru-RU"/>
        </w:rPr>
        <w:t>Испорука ће се вршити сукцесивно, по стварној потреби наручиоца</w:t>
      </w:r>
      <w:r w:rsidRPr="002A68F4">
        <w:rPr>
          <w:rFonts w:ascii="Times New Roman" w:eastAsia="Times New Roman" w:hAnsi="Times New Roman" w:cs="Times New Roman"/>
          <w:color w:val="FF0000"/>
          <w:sz w:val="24"/>
          <w:szCs w:val="24"/>
          <w:lang w:val="sr-Cyrl-RS"/>
        </w:rPr>
        <w:t xml:space="preserve"> током трајања уговора. </w:t>
      </w:r>
      <w:r w:rsidRPr="002A68F4">
        <w:rPr>
          <w:rFonts w:ascii="Times New Roman" w:eastAsia="Times New Roman" w:hAnsi="Times New Roman" w:cs="Times New Roman"/>
          <w:color w:val="FF0000"/>
          <w:sz w:val="24"/>
          <w:szCs w:val="24"/>
          <w:lang w:val="ru-RU"/>
        </w:rPr>
        <w:t xml:space="preserve">Понуђач врши испоруку у року </w:t>
      </w:r>
      <w:r w:rsidRPr="002A68F4">
        <w:rPr>
          <w:rFonts w:ascii="Times New Roman" w:eastAsia="Times New Roman" w:hAnsi="Times New Roman" w:cs="Times New Roman"/>
          <w:color w:val="FF0000"/>
          <w:sz w:val="24"/>
          <w:szCs w:val="24"/>
          <w:lang w:val="sr-Cyrl-RS"/>
        </w:rPr>
        <w:t>не</w:t>
      </w:r>
      <w:r w:rsidRPr="002A68F4">
        <w:rPr>
          <w:rFonts w:ascii="Times New Roman" w:eastAsia="Times New Roman" w:hAnsi="Times New Roman" w:cs="Times New Roman"/>
          <w:color w:val="FF0000"/>
          <w:sz w:val="24"/>
          <w:szCs w:val="24"/>
          <w:lang w:val="ru-RU"/>
        </w:rPr>
        <w:t xml:space="preserve"> дужем од</w:t>
      </w:r>
      <w:r w:rsidRPr="002A68F4">
        <w:rPr>
          <w:rFonts w:ascii="Times New Roman" w:eastAsia="Times New Roman" w:hAnsi="Times New Roman" w:cs="Times New Roman"/>
          <w:color w:val="FF0000"/>
          <w:sz w:val="24"/>
          <w:szCs w:val="24"/>
          <w:lang w:val="sr-Cyrl-RS"/>
        </w:rPr>
        <w:t xml:space="preserve"> </w:t>
      </w:r>
      <w:r w:rsidRPr="002A68F4">
        <w:rPr>
          <w:rFonts w:ascii="Times New Roman" w:eastAsia="Times New Roman" w:hAnsi="Times New Roman" w:cs="Times New Roman"/>
          <w:color w:val="FF0000"/>
          <w:sz w:val="24"/>
          <w:szCs w:val="24"/>
        </w:rPr>
        <w:t>1</w:t>
      </w:r>
      <w:r w:rsidRPr="002A68F4">
        <w:rPr>
          <w:rFonts w:ascii="Times New Roman" w:eastAsia="Times New Roman" w:hAnsi="Times New Roman" w:cs="Times New Roman"/>
          <w:color w:val="FF0000"/>
          <w:sz w:val="24"/>
          <w:szCs w:val="24"/>
          <w:lang w:val="sr-Cyrl-RS"/>
        </w:rPr>
        <w:t>0 дана</w:t>
      </w:r>
      <w:r w:rsidRPr="002A68F4">
        <w:rPr>
          <w:rFonts w:ascii="Times New Roman" w:eastAsia="Times New Roman" w:hAnsi="Times New Roman" w:cs="Times New Roman"/>
          <w:color w:val="FF0000"/>
          <w:sz w:val="24"/>
          <w:szCs w:val="24"/>
          <w:lang w:val="ru-RU"/>
        </w:rPr>
        <w:t xml:space="preserve"> који наведе у понуди, рачунајући од дана писаног захтева</w:t>
      </w:r>
      <w:r w:rsidRPr="002A68F4">
        <w:rPr>
          <w:rFonts w:ascii="Times New Roman" w:eastAsia="Times New Roman" w:hAnsi="Times New Roman" w:cs="Times New Roman"/>
          <w:color w:val="FF0000"/>
          <w:sz w:val="24"/>
          <w:szCs w:val="24"/>
          <w:lang w:val="sr-Cyrl-RS"/>
        </w:rPr>
        <w:t>.</w:t>
      </w:r>
    </w:p>
    <w:p w:rsidR="002A68F4" w:rsidRPr="002A68F4" w:rsidRDefault="002A68F4" w:rsidP="002A68F4">
      <w:pPr>
        <w:spacing w:after="0" w:line="240" w:lineRule="auto"/>
        <w:rPr>
          <w:rFonts w:ascii="Times New Roman" w:eastAsia="Times New Roman" w:hAnsi="Times New Roman" w:cs="Times New Roman"/>
          <w:sz w:val="24"/>
          <w:szCs w:val="24"/>
          <w:lang w:val="sr-Cyrl-RS"/>
        </w:rPr>
      </w:pPr>
    </w:p>
    <w:p w:rsidR="002A68F4" w:rsidRPr="002A68F4" w:rsidRDefault="002A68F4" w:rsidP="002A68F4">
      <w:pPr>
        <w:spacing w:after="0" w:line="240" w:lineRule="auto"/>
        <w:rPr>
          <w:rFonts w:ascii="Times New Roman" w:eastAsia="Times New Roman" w:hAnsi="Times New Roman" w:cs="Times New Roman"/>
          <w:b/>
          <w:bCs/>
          <w:sz w:val="24"/>
          <w:szCs w:val="24"/>
          <w:lang w:val="sr-Cyrl-RS"/>
        </w:rPr>
      </w:pPr>
      <w:r w:rsidRPr="002A68F4">
        <w:rPr>
          <w:rFonts w:ascii="Times New Roman" w:eastAsia="Times New Roman" w:hAnsi="Times New Roman" w:cs="Times New Roman"/>
          <w:b/>
          <w:bCs/>
          <w:sz w:val="24"/>
          <w:szCs w:val="24"/>
          <w:lang w:val="sr-Cyrl-RS"/>
        </w:rPr>
        <w:t xml:space="preserve">2. Место испоруке: </w:t>
      </w:r>
    </w:p>
    <w:p w:rsidR="002A68F4" w:rsidRPr="002A68F4" w:rsidRDefault="002A68F4" w:rsidP="002A68F4">
      <w:pPr>
        <w:spacing w:after="0" w:line="240" w:lineRule="auto"/>
        <w:rPr>
          <w:rFonts w:ascii="Times New Roman" w:eastAsia="Times New Roman" w:hAnsi="Times New Roman" w:cs="Times New Roman"/>
          <w:b/>
          <w:bCs/>
          <w:sz w:val="24"/>
          <w:szCs w:val="24"/>
          <w:lang w:val="sr-Cyrl-RS"/>
        </w:rPr>
      </w:pPr>
    </w:p>
    <w:p w:rsidR="002A68F4" w:rsidRDefault="002A68F4" w:rsidP="002A68F4">
      <w:pPr>
        <w:spacing w:after="0" w:line="240" w:lineRule="auto"/>
        <w:rPr>
          <w:rFonts w:ascii="Times New Roman" w:eastAsia="Times New Roman" w:hAnsi="Times New Roman" w:cs="Times New Roman"/>
          <w:color w:val="FF0000"/>
          <w:sz w:val="24"/>
          <w:szCs w:val="24"/>
        </w:rPr>
      </w:pPr>
      <w:r w:rsidRPr="002A68F4">
        <w:rPr>
          <w:rFonts w:ascii="Times New Roman" w:eastAsia="Times New Roman" w:hAnsi="Times New Roman" w:cs="Times New Roman"/>
          <w:color w:val="FF0000"/>
          <w:sz w:val="24"/>
          <w:szCs w:val="24"/>
          <w:lang w:val="ru-RU"/>
        </w:rPr>
        <w:t xml:space="preserve">Фцо Бачка паланка – магацин </w:t>
      </w:r>
      <w:r w:rsidRPr="002A68F4">
        <w:rPr>
          <w:rFonts w:ascii="Times New Roman" w:eastAsia="Times New Roman" w:hAnsi="Times New Roman" w:cs="Times New Roman"/>
          <w:color w:val="FF0000"/>
          <w:sz w:val="24"/>
          <w:szCs w:val="24"/>
          <w:lang w:val="sr-Cyrl-RS"/>
        </w:rPr>
        <w:t>Наручиоца.</w:t>
      </w:r>
    </w:p>
    <w:p w:rsidR="0023122E" w:rsidRDefault="0023122E" w:rsidP="002A68F4">
      <w:pPr>
        <w:spacing w:after="0" w:line="240" w:lineRule="auto"/>
        <w:rPr>
          <w:rFonts w:ascii="Times New Roman" w:eastAsia="Times New Roman" w:hAnsi="Times New Roman" w:cs="Times New Roman"/>
          <w:color w:val="FF0000"/>
          <w:sz w:val="24"/>
          <w:szCs w:val="24"/>
        </w:rPr>
      </w:pPr>
    </w:p>
    <w:p w:rsidR="0023122E" w:rsidRDefault="0023122E"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Default="002D7496" w:rsidP="002A68F4">
      <w:pPr>
        <w:spacing w:after="0" w:line="240" w:lineRule="auto"/>
        <w:rPr>
          <w:rFonts w:ascii="Times New Roman" w:eastAsia="Times New Roman" w:hAnsi="Times New Roman" w:cs="Times New Roman"/>
          <w:color w:val="FF0000"/>
          <w:sz w:val="24"/>
          <w:szCs w:val="24"/>
          <w:lang w:val="sr-Cyrl-RS"/>
        </w:rPr>
      </w:pPr>
    </w:p>
    <w:p w:rsidR="002D7496" w:rsidRPr="00DA08AE" w:rsidRDefault="002D7496" w:rsidP="002A68F4">
      <w:pPr>
        <w:spacing w:after="0" w:line="240" w:lineRule="auto"/>
        <w:rPr>
          <w:rFonts w:ascii="Times New Roman" w:eastAsia="Times New Roman" w:hAnsi="Times New Roman" w:cs="Times New Roman"/>
          <w:color w:val="FF0000"/>
          <w:sz w:val="24"/>
          <w:szCs w:val="24"/>
        </w:rPr>
      </w:pPr>
    </w:p>
    <w:p w:rsidR="0023122E" w:rsidRPr="002D7496" w:rsidRDefault="0023122E" w:rsidP="002A68F4">
      <w:pPr>
        <w:spacing w:after="0" w:line="240" w:lineRule="auto"/>
        <w:rPr>
          <w:rFonts w:ascii="Times New Roman" w:eastAsia="Times New Roman" w:hAnsi="Times New Roman" w:cs="Times New Roman"/>
          <w:color w:val="FF0000"/>
          <w:sz w:val="24"/>
          <w:szCs w:val="24"/>
          <w:lang w:val="sr-Cyrl-RS"/>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en-US"/>
        </w:rPr>
        <w:t>III</w:t>
      </w:r>
      <w:r w:rsidRPr="002A68F4">
        <w:rPr>
          <w:rFonts w:ascii="Times New Roman" w:eastAsia="Times New Roman" w:hAnsi="Times New Roman" w:cs="Times New Roman"/>
          <w:b/>
          <w:bCs/>
          <w:sz w:val="24"/>
          <w:szCs w:val="24"/>
          <w:lang w:val="ru-RU"/>
        </w:rPr>
        <w:t xml:space="preserve"> – УСЛОВИ ЗА УЧЕШЋЕ У ПОСТУПКУ ЈАВНЕ НАБАВКЕ ИЗ ЧЛ. 75. и 76. ЗАКОНА И УПУТСТВО КАКО СЕ ДОКАЗУЈЕ ИСПУЊЕНОСТ ТИХ УСЛОВА</w:t>
      </w:r>
    </w:p>
    <w:p w:rsidR="002A68F4" w:rsidRPr="002A68F4" w:rsidRDefault="002A68F4" w:rsidP="002A68F4">
      <w:pPr>
        <w:spacing w:after="0" w:line="240" w:lineRule="auto"/>
        <w:jc w:val="center"/>
        <w:rPr>
          <w:rFonts w:ascii="Times New Roman" w:eastAsia="Times New Roman" w:hAnsi="Times New Roman" w:cs="Times New Roman"/>
          <w:sz w:val="24"/>
          <w:szCs w:val="24"/>
          <w:lang w:val="ru-RU"/>
        </w:rPr>
      </w:pPr>
    </w:p>
    <w:p w:rsidR="002A68F4" w:rsidRPr="002A68F4" w:rsidRDefault="002A68F4" w:rsidP="002A68F4">
      <w:pPr>
        <w:numPr>
          <w:ilvl w:val="0"/>
          <w:numId w:val="18"/>
        </w:numPr>
        <w:spacing w:after="0" w:line="240" w:lineRule="auto"/>
        <w:jc w:val="both"/>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УСЛОВИ ЗА УЧЕШЋЕ У ПОСТУПКУ ЈАВНЕ НАБАВКЕ ИЗ ЧЛАНА 75. И 76. ЗАКОНА</w:t>
      </w:r>
    </w:p>
    <w:p w:rsidR="002A68F4" w:rsidRPr="002A68F4" w:rsidRDefault="002A68F4" w:rsidP="002A68F4">
      <w:pPr>
        <w:spacing w:after="0" w:line="240" w:lineRule="auto"/>
        <w:ind w:left="720"/>
        <w:jc w:val="both"/>
        <w:rPr>
          <w:rFonts w:ascii="Times New Roman" w:eastAsia="Times New Roman" w:hAnsi="Times New Roman" w:cs="Times New Roman"/>
          <w:b/>
          <w:sz w:val="24"/>
          <w:szCs w:val="24"/>
          <w:lang w:val="sr-Cyrl-CS"/>
        </w:rPr>
      </w:pPr>
    </w:p>
    <w:p w:rsidR="002A68F4" w:rsidRPr="002A68F4" w:rsidRDefault="002A68F4" w:rsidP="002A68F4">
      <w:pPr>
        <w:numPr>
          <w:ilvl w:val="1"/>
          <w:numId w:val="18"/>
        </w:numPr>
        <w:spacing w:after="0" w:line="240" w:lineRule="auto"/>
        <w:ind w:left="720" w:hanging="360"/>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2A68F4" w:rsidRPr="002A68F4" w:rsidRDefault="002A68F4" w:rsidP="002A68F4">
      <w:pPr>
        <w:spacing w:after="0" w:line="240" w:lineRule="auto"/>
        <w:ind w:left="360"/>
        <w:jc w:val="both"/>
        <w:rPr>
          <w:rFonts w:ascii="Times New Roman" w:eastAsia="Times New Roman" w:hAnsi="Times New Roman" w:cs="Times New Roman"/>
          <w:sz w:val="24"/>
          <w:szCs w:val="24"/>
          <w:lang w:val="sr-Cyrl-CS"/>
        </w:rPr>
      </w:pPr>
    </w:p>
    <w:p w:rsidR="002A68F4" w:rsidRPr="002A68F4" w:rsidRDefault="002A68F4" w:rsidP="002A68F4">
      <w:pPr>
        <w:numPr>
          <w:ilvl w:val="0"/>
          <w:numId w:val="19"/>
        </w:num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Да је регистрован код надлежног органа, односно уписан у одговарајући регистар </w:t>
      </w:r>
      <w:r w:rsidRPr="002A68F4">
        <w:rPr>
          <w:rFonts w:ascii="Times New Roman" w:eastAsia="Times New Roman" w:hAnsi="Times New Roman" w:cs="Times New Roman"/>
          <w:b/>
          <w:sz w:val="24"/>
          <w:szCs w:val="24"/>
          <w:u w:val="single"/>
          <w:lang w:val="sr-Cyrl-CS"/>
        </w:rPr>
        <w:t>(члан 75. став 1. тачка 1) Закона)</w:t>
      </w:r>
      <w:r w:rsidRPr="002A68F4">
        <w:rPr>
          <w:rFonts w:ascii="Times New Roman" w:eastAsia="Times New Roman" w:hAnsi="Times New Roman" w:cs="Times New Roman"/>
          <w:sz w:val="24"/>
          <w:szCs w:val="24"/>
          <w:lang w:val="sr-Cyrl-CS"/>
        </w:rPr>
        <w:t>;</w:t>
      </w:r>
    </w:p>
    <w:p w:rsidR="002A68F4" w:rsidRPr="002A68F4" w:rsidRDefault="002A68F4" w:rsidP="002A68F4">
      <w:pPr>
        <w:numPr>
          <w:ilvl w:val="0"/>
          <w:numId w:val="19"/>
        </w:num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2A68F4">
        <w:rPr>
          <w:rFonts w:ascii="Times New Roman" w:eastAsia="Times New Roman" w:hAnsi="Times New Roman" w:cs="Times New Roman"/>
          <w:b/>
          <w:sz w:val="24"/>
          <w:szCs w:val="24"/>
          <w:u w:val="single"/>
          <w:lang w:val="sr-Cyrl-CS"/>
        </w:rPr>
        <w:t>(члан 75. став 1. тачка 2) Закона).</w:t>
      </w:r>
    </w:p>
    <w:p w:rsidR="002A68F4" w:rsidRPr="002A68F4" w:rsidRDefault="002A68F4" w:rsidP="002A68F4">
      <w:pPr>
        <w:numPr>
          <w:ilvl w:val="0"/>
          <w:numId w:val="19"/>
        </w:num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Да је извирио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A68F4">
        <w:rPr>
          <w:rFonts w:ascii="Times New Roman" w:eastAsia="Times New Roman" w:hAnsi="Times New Roman" w:cs="Times New Roman"/>
          <w:b/>
          <w:sz w:val="24"/>
          <w:szCs w:val="24"/>
          <w:u w:val="single"/>
          <w:lang w:val="sr-Cyrl-CS"/>
        </w:rPr>
        <w:t xml:space="preserve">(члан 75. став 1. тачка </w:t>
      </w:r>
      <w:r w:rsidRPr="002A68F4">
        <w:rPr>
          <w:rFonts w:ascii="Times New Roman" w:eastAsia="Times New Roman" w:hAnsi="Times New Roman" w:cs="Times New Roman"/>
          <w:b/>
          <w:sz w:val="24"/>
          <w:szCs w:val="24"/>
          <w:u w:val="single"/>
          <w:lang w:val="ru-RU"/>
        </w:rPr>
        <w:t>4</w:t>
      </w:r>
      <w:r w:rsidRPr="002A68F4">
        <w:rPr>
          <w:rFonts w:ascii="Times New Roman" w:eastAsia="Times New Roman" w:hAnsi="Times New Roman" w:cs="Times New Roman"/>
          <w:b/>
          <w:sz w:val="24"/>
          <w:szCs w:val="24"/>
          <w:u w:val="single"/>
          <w:lang w:val="sr-Cyrl-CS"/>
        </w:rPr>
        <w:t>) Закона).</w:t>
      </w:r>
    </w:p>
    <w:p w:rsidR="002A68F4" w:rsidRPr="002A68F4" w:rsidRDefault="002A68F4" w:rsidP="002A68F4">
      <w:pPr>
        <w:numPr>
          <w:ilvl w:val="0"/>
          <w:numId w:val="19"/>
        </w:num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2A68F4">
        <w:rPr>
          <w:rFonts w:ascii="Times New Roman" w:eastAsia="Times New Roman" w:hAnsi="Times New Roman" w:cs="Times New Roman"/>
          <w:sz w:val="24"/>
          <w:szCs w:val="24"/>
          <w:lang w:val="ru-RU"/>
        </w:rPr>
        <w:t>нема забрану обављања делатности која је на снази у време подношења понуде</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b/>
          <w:sz w:val="24"/>
          <w:szCs w:val="24"/>
          <w:u w:val="single"/>
          <w:lang w:val="sr-Cyrl-CS"/>
        </w:rPr>
        <w:t>(члан 75. став 2. Закона).</w:t>
      </w:r>
    </w:p>
    <w:p w:rsidR="002A68F4" w:rsidRPr="002A68F4" w:rsidRDefault="002A68F4" w:rsidP="002A68F4">
      <w:pPr>
        <w:spacing w:after="0" w:line="240" w:lineRule="auto"/>
        <w:ind w:left="1440"/>
        <w:jc w:val="both"/>
        <w:rPr>
          <w:rFonts w:ascii="Times New Roman" w:eastAsia="Times New Roman" w:hAnsi="Times New Roman" w:cs="Times New Roman"/>
          <w:sz w:val="24"/>
          <w:szCs w:val="24"/>
          <w:lang w:val="sr-Cyrl-CS"/>
        </w:rPr>
      </w:pPr>
    </w:p>
    <w:p w:rsidR="002A68F4" w:rsidRPr="002A68F4" w:rsidRDefault="002A68F4" w:rsidP="002A68F4">
      <w:pPr>
        <w:numPr>
          <w:ilvl w:val="1"/>
          <w:numId w:val="18"/>
        </w:numPr>
        <w:spacing w:after="0" w:line="240" w:lineRule="auto"/>
        <w:ind w:left="720" w:hanging="360"/>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Понуђач који учествује у поступку предметне јавне набавке, мора испунити </w:t>
      </w:r>
      <w:r w:rsidRPr="002A68F4">
        <w:rPr>
          <w:rFonts w:ascii="Times New Roman" w:eastAsia="Times New Roman" w:hAnsi="Times New Roman" w:cs="Times New Roman"/>
          <w:b/>
          <w:sz w:val="24"/>
          <w:szCs w:val="24"/>
          <w:lang w:val="sr-Cyrl-CS"/>
        </w:rPr>
        <w:t xml:space="preserve">додатне услове </w:t>
      </w:r>
      <w:r w:rsidRPr="002A68F4">
        <w:rPr>
          <w:rFonts w:ascii="Times New Roman" w:eastAsia="Times New Roman" w:hAnsi="Times New Roman" w:cs="Times New Roman"/>
          <w:sz w:val="24"/>
          <w:szCs w:val="24"/>
          <w:lang w:val="sr-Cyrl-CS"/>
        </w:rPr>
        <w:t xml:space="preserve">за учешће у поступку јавне набавке, дефинисане чланом 76. Закона, и то: </w:t>
      </w:r>
      <w:r w:rsidRPr="002A68F4">
        <w:rPr>
          <w:rFonts w:ascii="Times New Roman" w:eastAsia="Times New Roman" w:hAnsi="Times New Roman" w:cs="Times New Roman"/>
          <w:b/>
          <w:sz w:val="24"/>
          <w:szCs w:val="24"/>
          <w:lang w:val="sr-Cyrl-CS"/>
        </w:rPr>
        <w:t>Нема додатних услова</w:t>
      </w:r>
    </w:p>
    <w:p w:rsidR="002A68F4" w:rsidRPr="002A68F4" w:rsidRDefault="002A68F4" w:rsidP="002A68F4">
      <w:pPr>
        <w:spacing w:after="0" w:line="240" w:lineRule="auto"/>
        <w:ind w:left="720"/>
        <w:contextualSpacing/>
        <w:jc w:val="both"/>
        <w:rPr>
          <w:rFonts w:ascii="Times New Roman" w:eastAsia="Times New Roman" w:hAnsi="Times New Roman" w:cs="Times New Roman"/>
          <w:bCs/>
          <w:iCs/>
          <w:sz w:val="24"/>
          <w:szCs w:val="24"/>
          <w:lang w:val="sr-Latn-CS"/>
        </w:rPr>
      </w:pPr>
    </w:p>
    <w:p w:rsidR="002A68F4" w:rsidRPr="002A68F4" w:rsidRDefault="002A68F4" w:rsidP="002A68F4">
      <w:pPr>
        <w:tabs>
          <w:tab w:val="left" w:pos="1350"/>
        </w:tabs>
        <w:spacing w:after="0" w:line="240" w:lineRule="auto"/>
        <w:ind w:left="360"/>
        <w:contextualSpacing/>
        <w:jc w:val="both"/>
        <w:rPr>
          <w:rFonts w:ascii="Times New Roman" w:eastAsia="Times New Roman" w:hAnsi="Times New Roman" w:cs="Times New Roman"/>
          <w:sz w:val="24"/>
          <w:szCs w:val="24"/>
          <w:lang w:val="en-US" w:eastAsia="sr-Latn-CS"/>
        </w:rPr>
      </w:pPr>
      <w:r w:rsidRPr="002A68F4">
        <w:rPr>
          <w:rFonts w:ascii="Times New Roman" w:eastAsia="Times New Roman" w:hAnsi="Times New Roman" w:cs="Times New Roman"/>
          <w:b/>
          <w:bCs/>
          <w:sz w:val="24"/>
          <w:szCs w:val="24"/>
          <w:lang w:val="ru-RU" w:eastAsia="sr-Latn-CS"/>
        </w:rPr>
        <w:t>1.3</w:t>
      </w:r>
      <w:r w:rsidRPr="002A68F4">
        <w:rPr>
          <w:rFonts w:ascii="Times New Roman" w:eastAsia="Times New Roman" w:hAnsi="Times New Roman" w:cs="Times New Roman"/>
          <w:sz w:val="24"/>
          <w:szCs w:val="24"/>
          <w:lang w:val="ru-RU" w:eastAsia="sr-Latn-CS"/>
        </w:rPr>
        <w:t xml:space="preserve"> </w:t>
      </w:r>
      <w:r w:rsidRPr="002A68F4">
        <w:rPr>
          <w:rFonts w:ascii="Times New Roman" w:eastAsia="Times New Roman" w:hAnsi="Times New Roman" w:cs="Times New Roman"/>
          <w:sz w:val="24"/>
          <w:szCs w:val="24"/>
          <w:lang w:val="sr-Cyrl-CS" w:eastAsia="sr-Latn-CS"/>
        </w:rPr>
        <w:t xml:space="preserve">Уколико понуђач подноси понуду са подизвођачем, у складу са чланом 80. Закона, подизвођач </w:t>
      </w:r>
      <w:r w:rsidRPr="002A68F4">
        <w:rPr>
          <w:rFonts w:ascii="Times New Roman" w:eastAsia="Times New Roman" w:hAnsi="Times New Roman" w:cs="Times New Roman"/>
          <w:sz w:val="24"/>
          <w:szCs w:val="24"/>
          <w:lang w:val="ru-RU" w:eastAsia="sr-Latn-CS"/>
        </w:rPr>
        <w:t xml:space="preserve"> </w:t>
      </w:r>
    </w:p>
    <w:p w:rsidR="002A68F4" w:rsidRPr="002A68F4" w:rsidRDefault="002A68F4" w:rsidP="002A68F4">
      <w:pPr>
        <w:tabs>
          <w:tab w:val="left" w:pos="720"/>
          <w:tab w:val="left" w:pos="1350"/>
        </w:tabs>
        <w:spacing w:after="0" w:line="240" w:lineRule="auto"/>
        <w:ind w:left="360"/>
        <w:contextualSpacing/>
        <w:jc w:val="both"/>
        <w:rPr>
          <w:rFonts w:ascii="Times New Roman" w:eastAsia="Times New Roman" w:hAnsi="Times New Roman" w:cs="Times New Roman"/>
          <w:b/>
          <w:sz w:val="24"/>
          <w:szCs w:val="24"/>
          <w:lang w:val="sr-Cyrl-CS" w:eastAsia="sr-Latn-CS"/>
        </w:rPr>
      </w:pPr>
      <w:r w:rsidRPr="002A68F4">
        <w:rPr>
          <w:rFonts w:ascii="Times New Roman" w:eastAsia="Times New Roman" w:hAnsi="Times New Roman" w:cs="Times New Roman"/>
          <w:b/>
          <w:bCs/>
          <w:sz w:val="24"/>
          <w:szCs w:val="24"/>
          <w:lang w:val="ru-RU" w:eastAsia="sr-Latn-CS"/>
        </w:rPr>
        <w:t xml:space="preserve">      </w:t>
      </w:r>
      <w:r w:rsidRPr="002A68F4">
        <w:rPr>
          <w:rFonts w:ascii="Times New Roman" w:eastAsia="Times New Roman" w:hAnsi="Times New Roman" w:cs="Times New Roman"/>
          <w:sz w:val="24"/>
          <w:szCs w:val="24"/>
          <w:lang w:val="sr-Cyrl-CS" w:eastAsia="sr-Latn-CS"/>
        </w:rPr>
        <w:t>мора да испуњава обавезне услове из члана 75. став 1. тачка 1) до 4) Закона.</w:t>
      </w:r>
    </w:p>
    <w:p w:rsidR="002A68F4" w:rsidRPr="002A68F4" w:rsidRDefault="002A68F4" w:rsidP="002A68F4">
      <w:pPr>
        <w:tabs>
          <w:tab w:val="left" w:pos="1350"/>
        </w:tabs>
        <w:spacing w:after="0" w:line="240" w:lineRule="auto"/>
        <w:ind w:left="720"/>
        <w:contextualSpacing/>
        <w:jc w:val="both"/>
        <w:rPr>
          <w:rFonts w:ascii="Times New Roman" w:eastAsia="Times New Roman" w:hAnsi="Times New Roman" w:cs="Times New Roman"/>
          <w:b/>
          <w:sz w:val="24"/>
          <w:szCs w:val="24"/>
          <w:lang w:val="sr-Cyrl-CS" w:eastAsia="sr-Latn-CS"/>
        </w:rPr>
      </w:pPr>
    </w:p>
    <w:p w:rsidR="002A68F4" w:rsidRPr="002A68F4" w:rsidRDefault="002A68F4" w:rsidP="002A68F4">
      <w:pPr>
        <w:tabs>
          <w:tab w:val="left" w:pos="1843"/>
        </w:tabs>
        <w:spacing w:after="0" w:line="240" w:lineRule="auto"/>
        <w:ind w:left="720" w:hanging="360"/>
        <w:jc w:val="both"/>
        <w:rPr>
          <w:rFonts w:ascii="Times New Roman" w:eastAsia="Times New Roman" w:hAnsi="Times New Roman" w:cs="Times New Roman"/>
          <w:sz w:val="24"/>
          <w:szCs w:val="24"/>
          <w:lang w:val="sr-Latn-CS" w:eastAsia="sr-Latn-CS"/>
        </w:rPr>
      </w:pPr>
      <w:r w:rsidRPr="002A68F4">
        <w:rPr>
          <w:rFonts w:ascii="Times New Roman" w:eastAsia="Times New Roman" w:hAnsi="Times New Roman" w:cs="Times New Roman"/>
          <w:b/>
          <w:sz w:val="24"/>
          <w:szCs w:val="24"/>
          <w:lang w:val="sr-Cyrl-CS" w:eastAsia="sr-Latn-CS"/>
        </w:rPr>
        <w:t>1.</w:t>
      </w:r>
      <w:r w:rsidRPr="002A68F4">
        <w:rPr>
          <w:rFonts w:ascii="Times New Roman" w:eastAsia="Times New Roman" w:hAnsi="Times New Roman" w:cs="Times New Roman"/>
          <w:b/>
          <w:sz w:val="24"/>
          <w:szCs w:val="24"/>
          <w:lang w:val="ru-RU" w:eastAsia="sr-Latn-CS"/>
        </w:rPr>
        <w:t xml:space="preserve">4 </w:t>
      </w:r>
      <w:r w:rsidRPr="002A68F4">
        <w:rPr>
          <w:rFonts w:ascii="Times New Roman" w:eastAsia="Times New Roman" w:hAnsi="Times New Roman" w:cs="Times New Roman"/>
          <w:sz w:val="24"/>
          <w:szCs w:val="24"/>
          <w:lang w:val="sr-Cyrl-CS" w:eastAsia="sr-Latn-CS"/>
        </w:rPr>
        <w:t>Уколико понуду подноси група понуђача, сваки понуђач из групе понуђача, мора да испуни</w:t>
      </w:r>
      <w:r w:rsidRPr="002A68F4">
        <w:rPr>
          <w:rFonts w:ascii="Times New Roman" w:eastAsia="Times New Roman" w:hAnsi="Times New Roman" w:cs="Times New Roman"/>
          <w:sz w:val="24"/>
          <w:szCs w:val="24"/>
          <w:lang w:val="ru-RU" w:eastAsia="sr-Latn-CS"/>
        </w:rPr>
        <w:t xml:space="preserve"> </w:t>
      </w:r>
      <w:r w:rsidRPr="002A68F4">
        <w:rPr>
          <w:rFonts w:ascii="Times New Roman" w:eastAsia="Times New Roman" w:hAnsi="Times New Roman" w:cs="Times New Roman"/>
          <w:sz w:val="24"/>
          <w:szCs w:val="24"/>
          <w:lang w:val="sr-Cyrl-CS" w:eastAsia="sr-Latn-CS"/>
        </w:rPr>
        <w:t>обавезне услове из члана 75. став 1. тачка 1) до 4) Закона, а додатне услове испуњавају заједно.</w:t>
      </w:r>
    </w:p>
    <w:p w:rsidR="002A68F4" w:rsidRPr="002A68F4" w:rsidRDefault="002A68F4" w:rsidP="002A68F4">
      <w:pPr>
        <w:spacing w:after="0" w:line="240" w:lineRule="auto"/>
        <w:jc w:val="both"/>
        <w:rPr>
          <w:rFonts w:ascii="Times New Roman" w:eastAsia="Times New Roman" w:hAnsi="Times New Roman" w:cs="Times New Roman"/>
          <w:bCs/>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sr-Cyrl-RS"/>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sr-Cyrl-RS"/>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sr-Cyrl-RS"/>
        </w:rPr>
      </w:pPr>
    </w:p>
    <w:p w:rsidR="002A68F4" w:rsidRPr="002A68F4" w:rsidRDefault="002A68F4" w:rsidP="002A68F4">
      <w:pPr>
        <w:spacing w:after="0" w:line="240" w:lineRule="auto"/>
        <w:ind w:left="1080"/>
        <w:jc w:val="both"/>
        <w:rPr>
          <w:rFonts w:ascii="Times New Roman" w:eastAsia="Times New Roman" w:hAnsi="Times New Roman" w:cs="Times New Roman"/>
          <w:b/>
          <w:color w:val="000000"/>
          <w:sz w:val="24"/>
          <w:szCs w:val="24"/>
          <w:lang w:val="ru-RU"/>
        </w:rPr>
      </w:pPr>
    </w:p>
    <w:p w:rsidR="002A68F4" w:rsidRPr="002A68F4" w:rsidRDefault="002A68F4" w:rsidP="002A68F4">
      <w:pPr>
        <w:numPr>
          <w:ilvl w:val="0"/>
          <w:numId w:val="18"/>
        </w:num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УПУТСТВО КАКО СЕ ДОКАЗУЈЕ ИСПУЊЕНОСТ УСЛОВА</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ru-RU"/>
        </w:rPr>
        <w:t xml:space="preserve">Испуњеност </w:t>
      </w:r>
      <w:r w:rsidRPr="002A68F4">
        <w:rPr>
          <w:rFonts w:ascii="Times New Roman" w:eastAsia="Times New Roman" w:hAnsi="Times New Roman" w:cs="Times New Roman"/>
          <w:b/>
          <w:bCs/>
          <w:sz w:val="24"/>
          <w:szCs w:val="24"/>
          <w:lang w:val="ru-RU"/>
        </w:rPr>
        <w:t>обавезних услова</w:t>
      </w:r>
      <w:r w:rsidRPr="002A68F4">
        <w:rPr>
          <w:rFonts w:ascii="Times New Roman" w:eastAsia="Times New Roman" w:hAnsi="Times New Roman" w:cs="Times New Roman"/>
          <w:sz w:val="24"/>
          <w:szCs w:val="24"/>
          <w:lang w:val="ru-RU"/>
        </w:rPr>
        <w:t xml:space="preserve"> за учешће у поступку предметне јавне набавке</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b/>
          <w:sz w:val="24"/>
          <w:szCs w:val="24"/>
          <w:lang w:val="sr-Cyrl-CS"/>
        </w:rPr>
        <w:t>из члана</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b/>
          <w:sz w:val="24"/>
          <w:szCs w:val="24"/>
          <w:lang w:val="sr-Cyrl-CS"/>
        </w:rPr>
        <w:t>75. став 1. Закона</w:t>
      </w:r>
      <w:r w:rsidRPr="002A68F4">
        <w:rPr>
          <w:rFonts w:ascii="Times New Roman" w:eastAsia="Times New Roman" w:hAnsi="Times New Roman" w:cs="Times New Roman"/>
          <w:sz w:val="24"/>
          <w:szCs w:val="24"/>
          <w:lang w:val="ru-RU"/>
        </w:rPr>
        <w:t xml:space="preserve">, и то: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numPr>
          <w:ilvl w:val="0"/>
          <w:numId w:val="31"/>
        </w:numPr>
        <w:tabs>
          <w:tab w:val="left" w:pos="1134"/>
        </w:tabs>
        <w:spacing w:after="0" w:line="240" w:lineRule="auto"/>
        <w:contextualSpacing/>
        <w:jc w:val="both"/>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sz w:val="24"/>
          <w:szCs w:val="24"/>
          <w:lang w:val="sr-Cyrl-CS"/>
        </w:rPr>
        <w:t xml:space="preserve">Услов из члан 75. став 1. тачка 1) Закона - </w:t>
      </w:r>
      <w:r w:rsidRPr="002A68F4">
        <w:rPr>
          <w:rFonts w:ascii="Times New Roman" w:eastAsia="Times New Roman" w:hAnsi="Times New Roman" w:cs="Times New Roman"/>
          <w:sz w:val="24"/>
          <w:szCs w:val="24"/>
          <w:u w:val="single"/>
          <w:lang w:val="sr-Cyrl-CS"/>
        </w:rPr>
        <w:t>Доказ:</w:t>
      </w:r>
      <w:r w:rsidRPr="002A68F4">
        <w:rPr>
          <w:rFonts w:ascii="Times New Roman" w:eastAsia="Times New Roman" w:hAnsi="Times New Roman" w:cs="Times New Roman"/>
          <w:sz w:val="24"/>
          <w:szCs w:val="24"/>
          <w:lang w:val="sr-Cyrl-CS"/>
        </w:rPr>
        <w:t xml:space="preserve"> извод из регистра Агенције за привредне регистре, односно извод из Привредног суда.</w:t>
      </w:r>
    </w:p>
    <w:p w:rsidR="002A68F4" w:rsidRPr="002A68F4" w:rsidRDefault="002A68F4" w:rsidP="002A68F4">
      <w:pPr>
        <w:numPr>
          <w:ilvl w:val="0"/>
          <w:numId w:val="31"/>
        </w:numPr>
        <w:tabs>
          <w:tab w:val="left" w:pos="1134"/>
        </w:tabs>
        <w:spacing w:after="0" w:line="240" w:lineRule="auto"/>
        <w:contextualSpacing/>
        <w:jc w:val="both"/>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sz w:val="24"/>
          <w:szCs w:val="24"/>
          <w:lang w:val="sr-Cyrl-CS"/>
        </w:rPr>
        <w:t xml:space="preserve">Услов из члана 75. став 1. тачка 2) Закона - </w:t>
      </w:r>
      <w:r w:rsidRPr="002A68F4">
        <w:rPr>
          <w:rFonts w:ascii="Times New Roman" w:eastAsia="Times New Roman" w:hAnsi="Times New Roman" w:cs="Times New Roman"/>
          <w:sz w:val="24"/>
          <w:szCs w:val="24"/>
          <w:u w:val="single"/>
          <w:lang w:val="sr-Cyrl-CS"/>
        </w:rPr>
        <w:t>Доказ:</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u w:val="single"/>
          <w:lang w:val="sr-Cyrl-CS"/>
        </w:rPr>
        <w:t xml:space="preserve">Правна лица: </w:t>
      </w:r>
      <w:r w:rsidRPr="002A68F4">
        <w:rPr>
          <w:rFonts w:ascii="Times New Roman" w:eastAsia="Times New Roman" w:hAnsi="Times New Roman" w:cs="Times New Roman"/>
          <w:sz w:val="24"/>
          <w:szCs w:val="24"/>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2A68F4">
        <w:rPr>
          <w:rFonts w:ascii="Times New Roman" w:eastAsia="Times New Roman" w:hAnsi="Times New Roman" w:cs="Times New Roman"/>
          <w:sz w:val="24"/>
          <w:szCs w:val="24"/>
          <w:u w:val="single"/>
          <w:lang w:val="sr-Cyrl-CS"/>
        </w:rPr>
        <w:t>Предузетници и физичка лица:</w:t>
      </w:r>
      <w:r w:rsidRPr="002A68F4">
        <w:rPr>
          <w:rFonts w:ascii="Times New Roman" w:eastAsia="Times New Roman" w:hAnsi="Times New Roman" w:cs="Times New Roman"/>
          <w:sz w:val="24"/>
          <w:szCs w:val="24"/>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A68F4" w:rsidRPr="002A68F4" w:rsidRDefault="002A68F4" w:rsidP="002A68F4">
      <w:pPr>
        <w:tabs>
          <w:tab w:val="left" w:pos="1134"/>
        </w:tabs>
        <w:spacing w:after="0" w:line="240" w:lineRule="auto"/>
        <w:ind w:left="720"/>
        <w:jc w:val="both"/>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ab/>
        <w:t>Доказ не може бити старији од два месеца пре отварања понуда;</w:t>
      </w:r>
    </w:p>
    <w:p w:rsidR="002A68F4" w:rsidRPr="002A68F4" w:rsidRDefault="002A68F4" w:rsidP="002A68F4">
      <w:pPr>
        <w:numPr>
          <w:ilvl w:val="0"/>
          <w:numId w:val="31"/>
        </w:numPr>
        <w:tabs>
          <w:tab w:val="left" w:pos="1134"/>
        </w:tabs>
        <w:spacing w:after="0" w:line="240" w:lineRule="auto"/>
        <w:contextualSpacing/>
        <w:jc w:val="both"/>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sz w:val="24"/>
          <w:szCs w:val="24"/>
          <w:lang w:val="sr-Cyrl-CS"/>
        </w:rPr>
        <w:t xml:space="preserve">Услов из члана 75. став 1. тачка </w:t>
      </w:r>
      <w:r w:rsidRPr="002A68F4">
        <w:rPr>
          <w:rFonts w:ascii="Times New Roman" w:eastAsia="Times New Roman" w:hAnsi="Times New Roman" w:cs="Times New Roman"/>
          <w:sz w:val="24"/>
          <w:szCs w:val="24"/>
          <w:lang w:val="ru-RU"/>
        </w:rPr>
        <w:t>4</w:t>
      </w:r>
      <w:r w:rsidRPr="002A68F4">
        <w:rPr>
          <w:rFonts w:ascii="Times New Roman" w:eastAsia="Times New Roman" w:hAnsi="Times New Roman" w:cs="Times New Roman"/>
          <w:sz w:val="24"/>
          <w:szCs w:val="24"/>
          <w:lang w:val="sr-Cyrl-CS"/>
        </w:rPr>
        <w:t xml:space="preserve">) Закона - </w:t>
      </w:r>
      <w:r w:rsidRPr="002A68F4">
        <w:rPr>
          <w:rFonts w:ascii="Times New Roman" w:eastAsia="Times New Roman" w:hAnsi="Times New Roman" w:cs="Times New Roman"/>
          <w:sz w:val="24"/>
          <w:szCs w:val="24"/>
          <w:u w:val="single"/>
          <w:lang w:val="sr-Cyrl-CS"/>
        </w:rPr>
        <w:t>Доказ:</w:t>
      </w:r>
      <w:r w:rsidRPr="002A68F4">
        <w:rPr>
          <w:rFonts w:ascii="Times New Roman" w:eastAsia="Times New Roman" w:hAnsi="Times New Roman" w:cs="Times New Roman"/>
          <w:sz w:val="24"/>
          <w:szCs w:val="24"/>
          <w:lang w:val="sr-Cyrl-CS"/>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2A68F4" w:rsidRPr="002A68F4" w:rsidRDefault="002A68F4" w:rsidP="002A68F4">
      <w:pPr>
        <w:spacing w:after="0" w:line="240" w:lineRule="auto"/>
        <w:ind w:left="414" w:firstLine="720"/>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Доказ не може бити старији од два месеца пре отварања понуда;</w:t>
      </w:r>
    </w:p>
    <w:p w:rsidR="002A68F4" w:rsidRPr="002A68F4" w:rsidRDefault="002A68F4" w:rsidP="002A68F4">
      <w:pPr>
        <w:numPr>
          <w:ilvl w:val="0"/>
          <w:numId w:val="31"/>
        </w:numPr>
        <w:spacing w:after="0" w:line="240" w:lineRule="auto"/>
        <w:contextualSpacing/>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Услов из члана 75. став 2. Закона - </w:t>
      </w:r>
      <w:r w:rsidRPr="002A68F4">
        <w:rPr>
          <w:rFonts w:ascii="Times New Roman" w:eastAsia="Times New Roman" w:hAnsi="Times New Roman" w:cs="Times New Roman"/>
          <w:sz w:val="24"/>
          <w:szCs w:val="24"/>
          <w:u w:val="single"/>
          <w:lang w:val="sr-Cyrl-CS"/>
        </w:rPr>
        <w:t>Доказ:</w:t>
      </w:r>
      <w:r w:rsidRPr="002A68F4">
        <w:rPr>
          <w:rFonts w:ascii="Times New Roman" w:eastAsia="Times New Roman" w:hAnsi="Times New Roman" w:cs="Times New Roman"/>
          <w:sz w:val="24"/>
          <w:szCs w:val="24"/>
          <w:lang w:val="sr-Cyrl-CS"/>
        </w:rPr>
        <w:t xml:space="preserve"> Потписан и оверен Образац изјаве. Изјава мора да буде потписана од стране овлашћеног лица понуђача и оверена печатом. </w:t>
      </w:r>
    </w:p>
    <w:p w:rsidR="002A68F4" w:rsidRPr="002A68F4" w:rsidRDefault="002A68F4" w:rsidP="002A68F4">
      <w:pPr>
        <w:spacing w:after="0" w:line="240" w:lineRule="auto"/>
        <w:ind w:left="1134"/>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b/>
          <w:sz w:val="24"/>
          <w:szCs w:val="24"/>
          <w:u w:val="single"/>
          <w:lang w:val="sr-Cyrl-CS"/>
        </w:rPr>
        <w:t>Уколико понуду подноси група понуђача</w:t>
      </w:r>
      <w:r w:rsidRPr="002A68F4">
        <w:rPr>
          <w:rFonts w:ascii="Times New Roman" w:eastAsia="Times New Roman" w:hAnsi="Times New Roman" w:cs="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У складу са чл. 77. став 4. Закона, понуђач испуњеност обавезних услова доказује достављањем Изјаве </w:t>
      </w:r>
      <w:r w:rsidRPr="002A68F4">
        <w:rPr>
          <w:rFonts w:ascii="Times New Roman" w:eastAsia="Times New Roman" w:hAnsi="Times New Roman" w:cs="Times New Roman"/>
          <w:sz w:val="24"/>
          <w:szCs w:val="24"/>
          <w:lang w:val="sr-Cyrl-CS"/>
        </w:rPr>
        <w:t xml:space="preserve">у складу са обрасцем из поглавља </w:t>
      </w:r>
      <w:r w:rsidRPr="002A68F4">
        <w:rPr>
          <w:rFonts w:ascii="Times New Roman" w:eastAsia="Times New Roman" w:hAnsi="Times New Roman" w:cs="Times New Roman"/>
          <w:sz w:val="24"/>
          <w:szCs w:val="24"/>
          <w:lang w:val="sr-Latn-CS"/>
        </w:rPr>
        <w:t>XI</w:t>
      </w:r>
      <w:r w:rsidRPr="002A68F4">
        <w:rPr>
          <w:rFonts w:ascii="Times New Roman" w:eastAsia="Times New Roman" w:hAnsi="Times New Roman" w:cs="Times New Roman"/>
          <w:sz w:val="24"/>
          <w:szCs w:val="24"/>
          <w:lang w:val="sr-Cyrl-CS"/>
        </w:rPr>
        <w:t xml:space="preserve"> конкурсне документације</w:t>
      </w:r>
      <w:r w:rsidRPr="002A68F4">
        <w:rPr>
          <w:rFonts w:ascii="Times New Roman" w:eastAsia="Times New Roman" w:hAnsi="Times New Roman" w:cs="Times New Roman"/>
          <w:sz w:val="24"/>
          <w:szCs w:val="24"/>
          <w:lang w:val="ru-RU"/>
        </w:rPr>
        <w:t>, којом под пуном материјалном и кривичном одговорношћу потв</w:t>
      </w:r>
      <w:r w:rsidRPr="002A68F4">
        <w:rPr>
          <w:rFonts w:ascii="Times New Roman" w:eastAsia="Times New Roman" w:hAnsi="Times New Roman" w:cs="Times New Roman"/>
          <w:sz w:val="24"/>
          <w:szCs w:val="24"/>
          <w:lang w:val="sr-Cyrl-CS"/>
        </w:rPr>
        <w:t>р</w:t>
      </w:r>
      <w:r w:rsidRPr="002A68F4">
        <w:rPr>
          <w:rFonts w:ascii="Times New Roman" w:eastAsia="Times New Roman" w:hAnsi="Times New Roman" w:cs="Times New Roman"/>
          <w:sz w:val="24"/>
          <w:szCs w:val="24"/>
          <w:lang w:val="ru-RU"/>
        </w:rPr>
        <w:t>ђује да испуњава услове за учешће у поступку јавне набавке из чл. 75. Закона, дефинисане овом конкурсном документацијом.</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Изјава мора да буде потписана од стране овлашћеног лица понуђача и оверена печатом. Уколико Изјаву потписује лице које није уписано у регистар као овлашћено лице за заступање, потребно је уз понуду доставити овлашћење за потписивање.</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Cs/>
          <w:sz w:val="24"/>
          <w:szCs w:val="24"/>
          <w:lang w:val="ru-RU"/>
        </w:rPr>
        <w:lastRenderedPageBreak/>
        <w:t>Уколико понуду подноси група понуђача,</w:t>
      </w:r>
      <w:r w:rsidRPr="002A68F4">
        <w:rPr>
          <w:rFonts w:ascii="Times New Roman" w:eastAsia="Times New Roman" w:hAnsi="Times New Roman" w:cs="Times New Roman"/>
          <w:sz w:val="24"/>
          <w:szCs w:val="24"/>
          <w:lang w:val="sr-Cyrl-CS"/>
        </w:rPr>
        <w:t xml:space="preserve"> Изјаву даје сваки члан групе понуђача у своје име. </w:t>
      </w:r>
      <w:r w:rsidRPr="002A68F4">
        <w:rPr>
          <w:rFonts w:ascii="Times New Roman" w:eastAsia="Times New Roman" w:hAnsi="Times New Roman" w:cs="Times New Roman"/>
          <w:sz w:val="24"/>
          <w:szCs w:val="24"/>
          <w:lang w:val="ru-RU"/>
        </w:rPr>
        <w:t>Изјава мора бити потписана од стране овлашћеног лица сваког понуђача из групе понуђача и оверена печатом.</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Cs/>
          <w:sz w:val="24"/>
          <w:szCs w:val="24"/>
          <w:lang w:val="ru-RU"/>
        </w:rPr>
        <w:t>Уколико понуђач подноси понуду са подизвођачем,</w:t>
      </w:r>
      <w:r w:rsidRPr="002A68F4">
        <w:rPr>
          <w:rFonts w:ascii="Times New Roman" w:eastAsia="Times New Roman" w:hAnsi="Times New Roman" w:cs="Times New Roman"/>
          <w:b/>
          <w:bCs/>
          <w:sz w:val="24"/>
          <w:szCs w:val="24"/>
          <w:lang w:val="ru-RU"/>
        </w:rPr>
        <w:t xml:space="preserve"> </w:t>
      </w:r>
      <w:r w:rsidRPr="002A68F4">
        <w:rPr>
          <w:rFonts w:ascii="Times New Roman" w:eastAsia="Times New Roman" w:hAnsi="Times New Roman" w:cs="Times New Roman"/>
          <w:sz w:val="24"/>
          <w:szCs w:val="24"/>
          <w:lang w:val="ru-RU"/>
        </w:rPr>
        <w:t>понуђач је дужан да достави и Изјаву подизвођача, потписану од стране овлашћеног лица подизвођача и оверену печатом</w:t>
      </w:r>
      <w:r w:rsidRPr="002A68F4">
        <w:rPr>
          <w:rFonts w:ascii="Times New Roman" w:eastAsia="Times New Roman" w:hAnsi="Times New Roman" w:cs="Times New Roman"/>
          <w:sz w:val="24"/>
          <w:szCs w:val="24"/>
          <w:lang w:val="sr-Cyrl-CS"/>
        </w:rPr>
        <w:t>, а коју даје сваки подизвођач у своје име</w:t>
      </w:r>
      <w:r w:rsidRPr="002A68F4">
        <w:rPr>
          <w:rFonts w:ascii="Times New Roman" w:eastAsia="Times New Roman" w:hAnsi="Times New Roman" w:cs="Times New Roman"/>
          <w:sz w:val="24"/>
          <w:szCs w:val="24"/>
          <w:lang w:val="ru-RU"/>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rPr>
      </w:pPr>
      <w:r w:rsidRPr="002A68F4">
        <w:rPr>
          <w:rFonts w:ascii="Times New Roman" w:eastAsia="Times New Roman" w:hAnsi="Times New Roman" w:cs="Times New Roman"/>
          <w:sz w:val="24"/>
          <w:szCs w:val="24"/>
          <w:lang w:val="sr-Cyrl-CS"/>
        </w:rPr>
        <w:t xml:space="preserve">У вези са условом из члана </w:t>
      </w:r>
      <w:r w:rsidRPr="002A68F4">
        <w:rPr>
          <w:rFonts w:ascii="Times New Roman" w:eastAsia="Times New Roman" w:hAnsi="Times New Roman" w:cs="Times New Roman"/>
          <w:b/>
          <w:sz w:val="24"/>
          <w:szCs w:val="24"/>
          <w:lang w:val="sr-Cyrl-CS"/>
        </w:rPr>
        <w:t>75. став 2. Закона</w:t>
      </w:r>
      <w:r w:rsidRPr="002A68F4">
        <w:rPr>
          <w:rFonts w:ascii="Times New Roman" w:eastAsia="Times New Roman" w:hAnsi="Times New Roman" w:cs="Times New Roman"/>
          <w:sz w:val="24"/>
          <w:szCs w:val="24"/>
          <w:lang w:val="sr-Cyrl-CS"/>
        </w:rPr>
        <w:t xml:space="preserve"> - поштовање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понуђач у понуди подноси Изјаву у складу са обрасцем из поглавља </w:t>
      </w:r>
      <w:r w:rsidRPr="002A68F4">
        <w:rPr>
          <w:rFonts w:ascii="Times New Roman" w:eastAsia="Times New Roman" w:hAnsi="Times New Roman" w:cs="Times New Roman"/>
          <w:sz w:val="24"/>
          <w:szCs w:val="24"/>
          <w:lang w:val="sr-Latn-CS"/>
        </w:rPr>
        <w:t>XII</w:t>
      </w:r>
      <w:r w:rsidRPr="002A68F4">
        <w:rPr>
          <w:rFonts w:ascii="Times New Roman" w:eastAsia="Times New Roman" w:hAnsi="Times New Roman" w:cs="Times New Roman"/>
          <w:sz w:val="24"/>
          <w:szCs w:val="24"/>
          <w:lang w:val="sr-Cyrl-CS"/>
        </w:rPr>
        <w:t xml:space="preserve"> конкурсне документације. Ова изјава се подноси, односно исту даје и сваки члан групе понуђача, односно подизвођач, у своје име.</w:t>
      </w:r>
    </w:p>
    <w:p w:rsidR="002A68F4" w:rsidRPr="002A68F4" w:rsidRDefault="002A68F4" w:rsidP="002A68F4">
      <w:pPr>
        <w:spacing w:after="0" w:line="240" w:lineRule="auto"/>
        <w:jc w:val="both"/>
        <w:rPr>
          <w:rFonts w:ascii="Times New Roman" w:eastAsia="Times New Roman" w:hAnsi="Times New Roman" w:cs="Times New Roman"/>
          <w:b/>
          <w:bCs/>
          <w:sz w:val="24"/>
          <w:szCs w:val="24"/>
          <w:u w:val="single"/>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color w:val="000000"/>
          <w:sz w:val="24"/>
          <w:szCs w:val="24"/>
          <w:lang w:val="sr-Cyrl-CS"/>
        </w:rPr>
        <w:t>Н</w:t>
      </w:r>
      <w:r w:rsidRPr="002A68F4">
        <w:rPr>
          <w:rFonts w:ascii="Times New Roman" w:eastAsia="Times New Roman" w:hAnsi="Times New Roman" w:cs="Times New Roman"/>
          <w:color w:val="000000"/>
          <w:sz w:val="24"/>
          <w:szCs w:val="24"/>
          <w:lang w:val="ru-RU"/>
        </w:rPr>
        <w:t xml:space="preserve">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w:t>
      </w:r>
      <w:r w:rsidRPr="002A68F4">
        <w:rPr>
          <w:rFonts w:ascii="Times New Roman" w:eastAsia="Times New Roman" w:hAnsi="Times New Roman" w:cs="Times New Roman"/>
          <w:sz w:val="24"/>
          <w:szCs w:val="24"/>
          <w:lang w:val="ru-RU"/>
        </w:rPr>
        <w:t>копију доказа о испуњености услова за учешће.</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Ако понуђач у остављеном примереном року, који не може бити краћи од 5 дана, не достави  </w:t>
      </w:r>
      <w:r w:rsidRPr="002A68F4">
        <w:rPr>
          <w:rFonts w:ascii="Times New Roman" w:eastAsia="Times New Roman" w:hAnsi="Times New Roman" w:cs="Times New Roman"/>
          <w:sz w:val="24"/>
          <w:szCs w:val="24"/>
          <w:lang w:val="sr-Cyrl-CS"/>
        </w:rPr>
        <w:t>копију доказа</w:t>
      </w:r>
      <w:r w:rsidRPr="002A68F4">
        <w:rPr>
          <w:rFonts w:ascii="Times New Roman" w:eastAsia="Times New Roman" w:hAnsi="Times New Roman" w:cs="Times New Roman"/>
          <w:sz w:val="24"/>
          <w:szCs w:val="24"/>
          <w:lang w:val="ru-RU"/>
        </w:rPr>
        <w:t>, наручилац ће његову понуду одбити као неприхватљиву.</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tabs>
          <w:tab w:val="left" w:pos="680"/>
        </w:tabs>
        <w:spacing w:after="0" w:line="240" w:lineRule="auto"/>
        <w:jc w:val="both"/>
        <w:rPr>
          <w:rFonts w:ascii="Times New Roman" w:eastAsia="Times New Roman" w:hAnsi="Times New Roman" w:cs="Arial"/>
          <w:sz w:val="24"/>
          <w:szCs w:val="24"/>
          <w:lang w:val="sr-Cyrl-CS"/>
        </w:rPr>
      </w:pPr>
      <w:r w:rsidRPr="002A68F4">
        <w:rPr>
          <w:rFonts w:ascii="Times New Roman" w:eastAsia="TimesNewRomanPS-BoldMT" w:hAnsi="Times New Roman" w:cs="Times New Roman"/>
          <w:bCs/>
          <w:sz w:val="24"/>
          <w:szCs w:val="24"/>
          <w:lang w:val="sr-Cyrl-CS"/>
        </w:rPr>
        <w:t xml:space="preserve">Понуђачи који су регистровани у регистру који води Агенција за привредне регистре не морају да доставе доказ из чл. 75. став. 1. тачка 1) Закона - Извод из регистра Агенције за привредне регистре, који је јавно доступан на интернет страници Агенције за привредне регистре. </w:t>
      </w:r>
      <w:r w:rsidRPr="002A68F4">
        <w:rPr>
          <w:rFonts w:ascii="Times New Roman" w:eastAsia="TimesNewRomanPS-BoldMT" w:hAnsi="Times New Roman" w:cs="Arial"/>
          <w:bCs/>
          <w:sz w:val="24"/>
          <w:szCs w:val="24"/>
          <w:lang w:val="sr-Cyrl-CS"/>
        </w:rPr>
        <w:t xml:space="preserve">У овом случају понуђач ће наручиоцу у наведеном року доставити писано обавештење са податаком о </w:t>
      </w:r>
      <w:r w:rsidRPr="002A68F4">
        <w:rPr>
          <w:rFonts w:ascii="Times New Roman" w:eastAsia="TimesNewRomanPS-BoldMT" w:hAnsi="Times New Roman" w:cs="Arial"/>
          <w:bCs/>
          <w:i/>
          <w:sz w:val="24"/>
          <w:szCs w:val="24"/>
          <w:lang w:val="en-US"/>
        </w:rPr>
        <w:t>hyperlink</w:t>
      </w:r>
      <w:r w:rsidRPr="002A68F4">
        <w:rPr>
          <w:rFonts w:ascii="Times New Roman" w:eastAsia="TimesNewRomanPS-BoldMT" w:hAnsi="Times New Roman" w:cs="Arial"/>
          <w:bCs/>
          <w:sz w:val="24"/>
          <w:szCs w:val="24"/>
          <w:lang w:val="ru-RU"/>
        </w:rPr>
        <w:t>-</w:t>
      </w:r>
      <w:r w:rsidRPr="002A68F4">
        <w:rPr>
          <w:rFonts w:ascii="Times New Roman" w:eastAsia="TimesNewRomanPS-BoldMT" w:hAnsi="Times New Roman" w:cs="Arial"/>
          <w:bCs/>
          <w:sz w:val="24"/>
          <w:szCs w:val="24"/>
          <w:lang w:val="en-US"/>
        </w:rPr>
        <w:t>u</w:t>
      </w:r>
      <w:r w:rsidRPr="002A68F4">
        <w:rPr>
          <w:rFonts w:ascii="Times New Roman" w:eastAsia="TimesNewRomanPS-BoldMT" w:hAnsi="Times New Roman" w:cs="Arial"/>
          <w:bCs/>
          <w:sz w:val="24"/>
          <w:szCs w:val="24"/>
          <w:lang w:val="sr-Cyrl-CS"/>
        </w:rPr>
        <w:t xml:space="preserve"> на ком су доступни подаци о регистрацији понуђача.</w:t>
      </w:r>
    </w:p>
    <w:p w:rsidR="002A68F4" w:rsidRPr="002A68F4" w:rsidRDefault="002A68F4" w:rsidP="002A68F4">
      <w:pPr>
        <w:tabs>
          <w:tab w:val="left" w:pos="680"/>
        </w:tabs>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NewRomanPS-BoldMT" w:hAnsi="Times New Roman" w:cs="Arial"/>
          <w:bCs/>
          <w:sz w:val="24"/>
          <w:szCs w:val="24"/>
          <w:lang w:val="sr-Cyrl-CS"/>
        </w:rPr>
      </w:pPr>
      <w:r w:rsidRPr="002A68F4">
        <w:rPr>
          <w:rFonts w:ascii="Times New Roman" w:eastAsia="TimesNewRomanPS-BoldMT" w:hAnsi="Times New Roman" w:cs="Times New Roman"/>
          <w:bCs/>
          <w:sz w:val="24"/>
          <w:szCs w:val="24"/>
          <w:lang w:val="sr-Cyrl-CS"/>
        </w:rPr>
        <w:t xml:space="preserve">Понуђачи </w:t>
      </w:r>
      <w:r w:rsidRPr="002A68F4">
        <w:rPr>
          <w:rFonts w:ascii="Times New Roman" w:eastAsia="Times New Roman" w:hAnsi="Times New Roman" w:cs="Times New Roman"/>
          <w:sz w:val="24"/>
          <w:szCs w:val="24"/>
          <w:lang w:val="sr-Cyrl-CS"/>
        </w:rPr>
        <w:t xml:space="preserve">уписани у Регистар понуђача који </w:t>
      </w:r>
      <w:r w:rsidRPr="002A68F4">
        <w:rPr>
          <w:rFonts w:ascii="Times New Roman" w:eastAsia="TimesNewRomanPS-BoldMT" w:hAnsi="Times New Roman" w:cs="Times New Roman"/>
          <w:bCs/>
          <w:sz w:val="24"/>
          <w:szCs w:val="24"/>
          <w:lang w:val="sr-Cyrl-CS"/>
        </w:rPr>
        <w:t>води Агенција за привредне регистре не морају да доставе доказе из чл. 75. став. 1. тачка</w:t>
      </w:r>
      <w:r w:rsidRPr="002A68F4">
        <w:rPr>
          <w:rFonts w:ascii="Times New Roman" w:eastAsia="Times New Roman" w:hAnsi="Times New Roman" w:cs="Times New Roman"/>
          <w:bCs/>
          <w:sz w:val="24"/>
          <w:szCs w:val="24"/>
          <w:lang w:val="sr-Cyrl-CS"/>
        </w:rPr>
        <w:t xml:space="preserve"> 1), 2) </w:t>
      </w:r>
      <w:r w:rsidRPr="002A68F4">
        <w:rPr>
          <w:rFonts w:ascii="Times New Roman" w:eastAsia="TimesNewRomanPS-BoldMT" w:hAnsi="Times New Roman" w:cs="Times New Roman"/>
          <w:bCs/>
          <w:sz w:val="24"/>
          <w:szCs w:val="24"/>
          <w:lang w:val="sr-Cyrl-CS"/>
        </w:rPr>
        <w:t>и</w:t>
      </w:r>
      <w:r w:rsidRPr="002A68F4">
        <w:rPr>
          <w:rFonts w:ascii="Times New Roman" w:eastAsia="Times New Roman" w:hAnsi="Times New Roman" w:cs="Times New Roman"/>
          <w:bCs/>
          <w:sz w:val="24"/>
          <w:szCs w:val="24"/>
          <w:lang w:val="sr-Cyrl-CS"/>
        </w:rPr>
        <w:t xml:space="preserve"> 4) </w:t>
      </w:r>
      <w:r w:rsidRPr="002A68F4">
        <w:rPr>
          <w:rFonts w:ascii="Times New Roman" w:eastAsia="TimesNewRomanPS-BoldMT" w:hAnsi="Times New Roman" w:cs="Times New Roman"/>
          <w:bCs/>
          <w:sz w:val="24"/>
          <w:szCs w:val="24"/>
          <w:lang w:val="sr-Cyrl-CS"/>
        </w:rPr>
        <w:t xml:space="preserve">Закона. </w:t>
      </w:r>
      <w:r w:rsidRPr="002A68F4">
        <w:rPr>
          <w:rFonts w:ascii="Times New Roman" w:eastAsia="Times New Roman" w:hAnsi="Times New Roman" w:cs="Times New Roman"/>
          <w:sz w:val="24"/>
          <w:szCs w:val="24"/>
          <w:lang w:val="sr-Cyrl-CS"/>
        </w:rPr>
        <w:t>Регистар понуђача је доступан на интернет страници</w:t>
      </w:r>
      <w:r w:rsidRPr="002A68F4">
        <w:rPr>
          <w:rFonts w:ascii="Times New Roman" w:eastAsia="Times New Roman" w:hAnsi="Times New Roman" w:cs="Times New Roman"/>
          <w:bCs/>
          <w:sz w:val="24"/>
          <w:szCs w:val="24"/>
          <w:lang w:val="sr-Cyrl-CS"/>
        </w:rPr>
        <w:t xml:space="preserve"> </w:t>
      </w:r>
      <w:r w:rsidRPr="002A68F4">
        <w:rPr>
          <w:rFonts w:ascii="Times New Roman" w:eastAsia="TimesNewRomanPS-BoldMT" w:hAnsi="Times New Roman" w:cs="Times New Roman"/>
          <w:bCs/>
          <w:sz w:val="24"/>
          <w:szCs w:val="24"/>
          <w:lang w:val="sr-Cyrl-CS"/>
        </w:rPr>
        <w:t>Агенције за привредне регистре</w:t>
      </w:r>
      <w:r w:rsidRPr="002A68F4">
        <w:rPr>
          <w:rFonts w:ascii="Times New Roman" w:eastAsia="Times New Roman" w:hAnsi="Times New Roman" w:cs="Times New Roman"/>
          <w:sz w:val="24"/>
          <w:szCs w:val="24"/>
          <w:lang w:val="sr-Cyrl-CS"/>
        </w:rPr>
        <w:t>.</w:t>
      </w:r>
      <w:r w:rsidRPr="002A68F4">
        <w:rPr>
          <w:rFonts w:ascii="Times New Roman" w:eastAsia="TimesNewRomanPS-BoldMT" w:hAnsi="Times New Roman" w:cs="Arial"/>
          <w:bCs/>
          <w:sz w:val="24"/>
          <w:szCs w:val="24"/>
          <w:lang w:val="sr-Cyrl-CS"/>
        </w:rPr>
        <w:t xml:space="preserve"> </w:t>
      </w:r>
      <w:r w:rsidRPr="002A68F4">
        <w:rPr>
          <w:rFonts w:ascii="Times New Roman" w:eastAsia="TimesNewRomanPS-BoldMT" w:hAnsi="Times New Roman" w:cs="Arial"/>
          <w:bCs/>
          <w:sz w:val="24"/>
          <w:szCs w:val="24"/>
          <w:lang w:val="ru-RU"/>
        </w:rPr>
        <w:t xml:space="preserve">У овом случају понуђач ће Наручиоцу у наведеном року доставити писано обавештење са податаком о </w:t>
      </w:r>
      <w:r w:rsidRPr="002A68F4">
        <w:rPr>
          <w:rFonts w:ascii="Times New Roman" w:eastAsia="TimesNewRomanPS-BoldMT" w:hAnsi="Times New Roman" w:cs="Arial"/>
          <w:bCs/>
          <w:i/>
          <w:sz w:val="24"/>
          <w:szCs w:val="24"/>
          <w:lang w:val="en-US"/>
        </w:rPr>
        <w:t>hyperlink</w:t>
      </w:r>
      <w:r w:rsidRPr="002A68F4">
        <w:rPr>
          <w:rFonts w:ascii="Times New Roman" w:eastAsia="TimesNewRomanPS-BoldMT" w:hAnsi="Times New Roman" w:cs="Arial"/>
          <w:bCs/>
          <w:sz w:val="24"/>
          <w:szCs w:val="24"/>
          <w:lang w:val="ru-RU"/>
        </w:rPr>
        <w:t>-</w:t>
      </w:r>
      <w:r w:rsidRPr="002A68F4">
        <w:rPr>
          <w:rFonts w:ascii="Times New Roman" w:eastAsia="TimesNewRomanPS-BoldMT" w:hAnsi="Times New Roman" w:cs="Arial"/>
          <w:bCs/>
          <w:sz w:val="24"/>
          <w:szCs w:val="24"/>
          <w:lang w:val="en-US"/>
        </w:rPr>
        <w:t>u</w:t>
      </w:r>
      <w:r w:rsidRPr="002A68F4">
        <w:rPr>
          <w:rFonts w:ascii="Times New Roman" w:eastAsia="TimesNewRomanPS-BoldMT" w:hAnsi="Times New Roman" w:cs="Arial"/>
          <w:bCs/>
          <w:sz w:val="24"/>
          <w:szCs w:val="24"/>
          <w:lang w:val="ru-RU"/>
        </w:rPr>
        <w:t xml:space="preserve"> на ком су доступни подаци о упису понуђача у Регистар понуђача.</w:t>
      </w:r>
    </w:p>
    <w:p w:rsidR="002A68F4" w:rsidRPr="002A68F4" w:rsidRDefault="002A68F4" w:rsidP="002A68F4">
      <w:pPr>
        <w:spacing w:after="0" w:line="240" w:lineRule="auto"/>
        <w:jc w:val="both"/>
        <w:rPr>
          <w:rFonts w:ascii="Times New Roman" w:eastAsia="Times New Roman" w:hAnsi="Times New Roman" w:cs="Arial"/>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A68F4" w:rsidRPr="002A68F4" w:rsidRDefault="002A68F4" w:rsidP="002A68F4">
      <w:pPr>
        <w:spacing w:after="0" w:line="240" w:lineRule="auto"/>
        <w:jc w:val="center"/>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bCs/>
          <w:sz w:val="24"/>
          <w:szCs w:val="24"/>
          <w:lang w:val="ru-RU"/>
        </w:rPr>
        <w:br w:type="page"/>
      </w:r>
      <w:r w:rsidRPr="002A68F4">
        <w:rPr>
          <w:rFonts w:ascii="Times New Roman" w:eastAsia="Times New Roman" w:hAnsi="Times New Roman" w:cs="Times New Roman"/>
          <w:b/>
          <w:bCs/>
          <w:sz w:val="24"/>
          <w:szCs w:val="24"/>
          <w:lang w:val="sr-Latn-CS"/>
        </w:rPr>
        <w:lastRenderedPageBreak/>
        <w:t xml:space="preserve">IV </w:t>
      </w:r>
      <w:r w:rsidRPr="002A68F4">
        <w:rPr>
          <w:rFonts w:ascii="Times New Roman" w:eastAsia="Times New Roman" w:hAnsi="Times New Roman" w:cs="Times New Roman"/>
          <w:b/>
          <w:bCs/>
          <w:sz w:val="24"/>
          <w:szCs w:val="24"/>
          <w:lang w:val="sr-Cyrl-CS"/>
        </w:rPr>
        <w:t xml:space="preserve">- </w:t>
      </w:r>
      <w:r w:rsidRPr="002A68F4">
        <w:rPr>
          <w:rFonts w:ascii="Times New Roman" w:eastAsia="Times New Roman" w:hAnsi="Times New Roman" w:cs="Times New Roman"/>
          <w:b/>
          <w:sz w:val="24"/>
          <w:szCs w:val="24"/>
          <w:lang w:val="sr-Cyrl-CS"/>
        </w:rPr>
        <w:t>КРИТЕРИЈУМ ЗА ДОДЕЛУ УГОВОРА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Одлука о додели уговора биће донета на основу критеријума </w:t>
      </w:r>
      <w:r w:rsidRPr="002A68F4">
        <w:rPr>
          <w:rFonts w:ascii="Times New Roman" w:eastAsia="Times New Roman" w:hAnsi="Times New Roman" w:cs="Times New Roman"/>
          <w:b/>
          <w:sz w:val="24"/>
          <w:szCs w:val="24"/>
          <w:lang w:val="sr-Cyrl-CS"/>
        </w:rPr>
        <w:t>„Најнижа понуђена цена“.</w:t>
      </w:r>
    </w:p>
    <w:p w:rsidR="002A68F4" w:rsidRPr="002A68F4" w:rsidRDefault="002A68F4" w:rsidP="002A68F4">
      <w:pPr>
        <w:spacing w:after="0" w:line="240" w:lineRule="auto"/>
        <w:jc w:val="both"/>
        <w:rPr>
          <w:rFonts w:ascii="Times New Roman" w:eastAsia="Times New Roman" w:hAnsi="Times New Roman" w:cs="Times New Roman"/>
          <w:b/>
          <w:sz w:val="24"/>
          <w:szCs w:val="24"/>
          <w:lang w:val="ru-RU"/>
        </w:rPr>
      </w:pPr>
    </w:p>
    <w:p w:rsidR="002A68F4" w:rsidRPr="002A68F4" w:rsidRDefault="002A68F4" w:rsidP="002A68F4">
      <w:pPr>
        <w:spacing w:after="0" w:line="240" w:lineRule="auto"/>
        <w:jc w:val="both"/>
        <w:rPr>
          <w:rFonts w:ascii="Times New Roman" w:eastAsia="TimesNewRomanPSMT" w:hAnsi="Times New Roman" w:cs="Times New Roman"/>
          <w:sz w:val="24"/>
          <w:szCs w:val="24"/>
          <w:lang w:val="ru-RU"/>
        </w:rPr>
      </w:pPr>
    </w:p>
    <w:p w:rsidR="002A68F4" w:rsidRPr="002A68F4" w:rsidRDefault="002A68F4" w:rsidP="002A68F4">
      <w:pPr>
        <w:spacing w:after="0" w:line="240" w:lineRule="auto"/>
        <w:jc w:val="both"/>
        <w:rPr>
          <w:rFonts w:ascii="Times New Roman" w:eastAsia="TimesNewRomanPSMT" w:hAnsi="Times New Roman" w:cs="Times New Roman"/>
          <w:bCs/>
          <w:sz w:val="24"/>
          <w:szCs w:val="24"/>
          <w:lang w:val="sr-Cyrl-RS"/>
        </w:rPr>
      </w:pPr>
      <w:r w:rsidRPr="002A68F4">
        <w:rPr>
          <w:rFonts w:ascii="Times New Roman" w:eastAsia="TimesNewRomanPSMT" w:hAnsi="Times New Roman" w:cs="Times New Roman"/>
          <w:bCs/>
          <w:sz w:val="24"/>
          <w:szCs w:val="24"/>
          <w:lang w:val="sr-Cyrl-RS"/>
        </w:rPr>
        <w:t>У случају да постоје две или више понуда са истом најнижом понуђеном ценом, наручилац ће доделити уговор понуђачу који понуди краћи рок испоруке.</w:t>
      </w: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both"/>
        <w:rPr>
          <w:rFonts w:ascii="Times New Roman" w:eastAsia="TimesNewRomanPSMT" w:hAnsi="Times New Roman" w:cs="Times New Roman"/>
          <w:sz w:val="24"/>
          <w:szCs w:val="24"/>
          <w:lang w:val="ru-RU"/>
        </w:rPr>
      </w:pPr>
      <w:r w:rsidRPr="002A68F4">
        <w:rPr>
          <w:rFonts w:ascii="Times New Roman" w:eastAsia="Times New Roman" w:hAnsi="Times New Roman" w:cs="Times New Roman"/>
          <w:sz w:val="24"/>
          <w:szCs w:val="24"/>
          <w:lang w:val="ru-RU"/>
        </w:rPr>
        <w:t xml:space="preserve">У случају да је и понуђени рок испоруке исти, Наручилац ће уговор о јавној набавци доделити понуђачу који буде извучен путем жреба.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једнак најкраћи рок испоруке.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b/>
          <w:bCs/>
          <w:iCs/>
          <w:sz w:val="24"/>
          <w:szCs w:val="24"/>
          <w:lang w:val="ru-RU"/>
        </w:rPr>
      </w:pPr>
      <w:r w:rsidRPr="002A68F4">
        <w:rPr>
          <w:rFonts w:ascii="Times New Roman" w:eastAsia="Times New Roman" w:hAnsi="Times New Roman" w:cs="Times New Roman"/>
          <w:sz w:val="24"/>
          <w:szCs w:val="24"/>
          <w:lang w:val="ru-RU"/>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rsidR="002A68F4" w:rsidRPr="002A68F4" w:rsidRDefault="002A68F4" w:rsidP="002A68F4">
      <w:pPr>
        <w:spacing w:after="0" w:line="240" w:lineRule="auto"/>
        <w:jc w:val="both"/>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NewRomanPSMT"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en-US"/>
        </w:rPr>
        <w:t>V</w:t>
      </w:r>
      <w:r w:rsidRPr="002A68F4">
        <w:rPr>
          <w:rFonts w:ascii="Times New Roman" w:eastAsia="Times New Roman" w:hAnsi="Times New Roman" w:cs="Times New Roman"/>
          <w:b/>
          <w:bCs/>
          <w:sz w:val="24"/>
          <w:szCs w:val="24"/>
          <w:lang w:val="ru-RU"/>
        </w:rPr>
        <w:t xml:space="preserve"> – УПУТСТВО ПОНУЂАЧИМА КАКО ДА САЧИНЕ ПОНУДУ</w:t>
      </w:r>
    </w:p>
    <w:p w:rsidR="002A68F4" w:rsidRPr="002A68F4" w:rsidRDefault="002A68F4" w:rsidP="002A68F4">
      <w:pPr>
        <w:spacing w:before="120" w:after="12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before="120" w:after="120" w:line="240" w:lineRule="auto"/>
        <w:jc w:val="both"/>
        <w:rPr>
          <w:rFonts w:ascii="Times New Roman" w:eastAsia="Times New Roman" w:hAnsi="Times New Roman" w:cs="Times New Roman"/>
          <w:b/>
          <w:smallCaps/>
          <w:color w:val="FF0000"/>
          <w:sz w:val="24"/>
          <w:szCs w:val="24"/>
          <w:u w:val="single"/>
          <w:lang w:val="sr-Cyrl-CS"/>
        </w:rPr>
      </w:pPr>
      <w:r w:rsidRPr="002A68F4">
        <w:rPr>
          <w:rFonts w:ascii="Times New Roman" w:eastAsia="TimesNewRomanPSMT" w:hAnsi="Times New Roman" w:cs="Times New Roman"/>
          <w:b/>
          <w:sz w:val="24"/>
          <w:szCs w:val="24"/>
          <w:lang w:val="ru-RU"/>
        </w:rPr>
        <w:t>1.   ПОДАЦИ О ЈЕЗИКУ НА КОЈЕМ ПОНУДА МОРА ДА БУДЕ САСТАВЉЕНА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pl-PL"/>
        </w:rPr>
        <w:t>Понуду саставити на српском језику.</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numPr>
          <w:ilvl w:val="0"/>
          <w:numId w:val="1"/>
        </w:numPr>
        <w:spacing w:before="120" w:after="120" w:line="240" w:lineRule="auto"/>
        <w:ind w:left="360"/>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НАЧИН НА КОЈИ ПОНУДА МОРА ДА БУДЕ САЧИЊЕНА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eastAsia="sr-Latn-RS"/>
        </w:rPr>
      </w:pPr>
      <w:r w:rsidRPr="002A68F4">
        <w:rPr>
          <w:rFonts w:ascii="Times New Roman" w:eastAsia="Times New Roman" w:hAnsi="Times New Roman" w:cs="Times New Roman"/>
          <w:sz w:val="24"/>
          <w:szCs w:val="24"/>
          <w:lang w:val="ru-RU" w:eastAsia="sr-Latn-RS"/>
        </w:rPr>
        <w:t>Пону</w:t>
      </w:r>
      <w:r w:rsidRPr="002A68F4">
        <w:rPr>
          <w:rFonts w:ascii="Times New Roman" w:eastAsia="Times New Roman" w:hAnsi="Times New Roman" w:cs="Times New Roman"/>
          <w:sz w:val="24"/>
          <w:szCs w:val="24"/>
          <w:lang w:val="sr-Cyrl-RS" w:eastAsia="sr-Latn-RS"/>
        </w:rPr>
        <w:t>ђ</w:t>
      </w:r>
      <w:r w:rsidRPr="002A68F4">
        <w:rPr>
          <w:rFonts w:ascii="Times New Roman" w:eastAsia="Times New Roman" w:hAnsi="Times New Roman" w:cs="Times New Roman"/>
          <w:sz w:val="24"/>
          <w:szCs w:val="24"/>
          <w:lang w:val="ru-RU" w:eastAsia="sr-Latn-RS"/>
        </w:rPr>
        <w:t>а</w:t>
      </w:r>
      <w:r w:rsidRPr="002A68F4">
        <w:rPr>
          <w:rFonts w:ascii="Times New Roman" w:eastAsia="Times New Roman" w:hAnsi="Times New Roman" w:cs="Times New Roman"/>
          <w:sz w:val="24"/>
          <w:szCs w:val="24"/>
          <w:lang w:val="sr-Cyrl-RS" w:eastAsia="sr-Latn-RS"/>
        </w:rPr>
        <w:t xml:space="preserve">ч </w:t>
      </w:r>
      <w:r w:rsidRPr="002A68F4">
        <w:rPr>
          <w:rFonts w:ascii="Times New Roman" w:eastAsia="Times New Roman" w:hAnsi="Times New Roman" w:cs="Times New Roman"/>
          <w:sz w:val="24"/>
          <w:szCs w:val="24"/>
          <w:lang w:val="ru-RU" w:eastAsia="sr-Latn-RS"/>
        </w:rPr>
        <w:t>понуду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подноси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непосредно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или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путем</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w:t>
      </w:r>
      <w:r w:rsidRPr="002A68F4">
        <w:rPr>
          <w:rFonts w:ascii="Times New Roman" w:eastAsia="Times New Roman" w:hAnsi="Times New Roman" w:cs="Times New Roman"/>
          <w:sz w:val="24"/>
          <w:szCs w:val="24"/>
          <w:lang w:val="sr-Cyrl-RS" w:eastAsia="sr-Latn-RS"/>
        </w:rPr>
        <w:t>ш</w:t>
      </w:r>
      <w:r w:rsidRPr="002A68F4">
        <w:rPr>
          <w:rFonts w:ascii="Times New Roman" w:eastAsia="Times New Roman" w:hAnsi="Times New Roman" w:cs="Times New Roman"/>
          <w:sz w:val="24"/>
          <w:szCs w:val="24"/>
          <w:lang w:val="ru-RU" w:eastAsia="sr-Latn-RS"/>
        </w:rPr>
        <w:t>те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затвореној</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коверти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или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кутији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затворену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на</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ин</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да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приликом</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отвара</w:t>
      </w:r>
      <w:r w:rsidRPr="002A68F4">
        <w:rPr>
          <w:rFonts w:ascii="Times New Roman" w:eastAsia="Times New Roman" w:hAnsi="Times New Roman" w:cs="Times New Roman"/>
          <w:sz w:val="24"/>
          <w:szCs w:val="24"/>
          <w:lang w:val="sr-Cyrl-RS" w:eastAsia="sr-Latn-RS"/>
        </w:rPr>
        <w:t>њ</w:t>
      </w:r>
      <w:r w:rsidRPr="002A68F4">
        <w:rPr>
          <w:rFonts w:ascii="Times New Roman" w:eastAsia="Times New Roman" w:hAnsi="Times New Roman" w:cs="Times New Roman"/>
          <w:sz w:val="24"/>
          <w:szCs w:val="24"/>
          <w:lang w:val="ru-RU" w:eastAsia="sr-Latn-RS"/>
        </w:rPr>
        <w:t>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понуда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мо</w:t>
      </w:r>
      <w:r w:rsidRPr="002A68F4">
        <w:rPr>
          <w:rFonts w:ascii="Times New Roman" w:eastAsia="Times New Roman" w:hAnsi="Times New Roman" w:cs="Times New Roman"/>
          <w:sz w:val="24"/>
          <w:szCs w:val="24"/>
          <w:lang w:val="sr-Cyrl-RS" w:eastAsia="sr-Latn-RS"/>
        </w:rPr>
        <w:t>ж</w:t>
      </w:r>
      <w:r w:rsidRPr="002A68F4">
        <w:rPr>
          <w:rFonts w:ascii="Times New Roman" w:eastAsia="Times New Roman" w:hAnsi="Times New Roman" w:cs="Times New Roman"/>
          <w:sz w:val="24"/>
          <w:szCs w:val="24"/>
          <w:lang w:val="ru-RU" w:eastAsia="sr-Latn-RS"/>
        </w:rPr>
        <w:t>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сигурно</w:t>
      </w:r>
      <w:r w:rsidRPr="002A68F4">
        <w:rPr>
          <w:rFonts w:ascii="Times New Roman" w:eastAsia="Times New Roman" w:hAnsi="Times New Roman" w:cs="Times New Roman"/>
          <w:sz w:val="24"/>
          <w:szCs w:val="24"/>
          <w:lang w:val="sr-Cyrl-RS" w:eastAsia="sr-Latn-RS"/>
        </w:rPr>
        <w:t>шћ</w:t>
      </w:r>
      <w:r w:rsidRPr="002A68F4">
        <w:rPr>
          <w:rFonts w:ascii="Times New Roman" w:eastAsia="Times New Roman" w:hAnsi="Times New Roman" w:cs="Times New Roman"/>
          <w:sz w:val="24"/>
          <w:szCs w:val="24"/>
          <w:lang w:val="ru-RU" w:eastAsia="sr-Latn-RS"/>
        </w:rPr>
        <w:t>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утврдити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да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се</w:t>
      </w:r>
      <w:r w:rsidRPr="002A68F4">
        <w:rPr>
          <w:rFonts w:ascii="Times New Roman" w:eastAsia="Times New Roman" w:hAnsi="Times New Roman" w:cs="Times New Roman"/>
          <w:sz w:val="24"/>
          <w:szCs w:val="24"/>
          <w:lang w:val="sr-Cyrl-RS" w:eastAsia="sr-Latn-RS"/>
        </w:rPr>
        <w:t xml:space="preserve"> први пут отвара.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eastAsia="sr-Latn-RS"/>
        </w:rPr>
      </w:pPr>
      <w:r w:rsidRPr="002A68F4">
        <w:rPr>
          <w:rFonts w:ascii="Times New Roman" w:eastAsia="Times New Roman" w:hAnsi="Times New Roman" w:cs="Times New Roman"/>
          <w:sz w:val="24"/>
          <w:szCs w:val="24"/>
          <w:lang w:val="ru-RU" w:eastAsia="sr-Latn-RS"/>
        </w:rPr>
        <w:t>На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поле</w:t>
      </w:r>
      <w:r w:rsidRPr="002A68F4">
        <w:rPr>
          <w:rFonts w:ascii="Times New Roman" w:eastAsia="Times New Roman" w:hAnsi="Times New Roman" w:cs="Times New Roman"/>
          <w:sz w:val="24"/>
          <w:szCs w:val="24"/>
          <w:lang w:val="sr-Cyrl-RS" w:eastAsia="sr-Latn-RS"/>
        </w:rPr>
        <w:t>ђ</w:t>
      </w:r>
      <w:r w:rsidRPr="002A68F4">
        <w:rPr>
          <w:rFonts w:ascii="Times New Roman" w:eastAsia="Times New Roman" w:hAnsi="Times New Roman" w:cs="Times New Roman"/>
          <w:sz w:val="24"/>
          <w:szCs w:val="24"/>
          <w:lang w:val="ru-RU" w:eastAsia="sr-Latn-RS"/>
        </w:rPr>
        <w:t>ини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коверте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или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кутији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навести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назив</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адресу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w:t>
      </w:r>
      <w:r w:rsidRPr="002A68F4">
        <w:rPr>
          <w:rFonts w:ascii="Times New Roman" w:eastAsia="Times New Roman" w:hAnsi="Times New Roman" w:cs="Times New Roman"/>
          <w:sz w:val="24"/>
          <w:szCs w:val="24"/>
          <w:lang w:val="sr-Cyrl-RS" w:eastAsia="sr-Latn-RS"/>
        </w:rPr>
        <w:t>ђ</w:t>
      </w:r>
      <w:r w:rsidRPr="002A68F4">
        <w:rPr>
          <w:rFonts w:ascii="Times New Roman" w:eastAsia="Times New Roman" w:hAnsi="Times New Roman" w:cs="Times New Roman"/>
          <w:sz w:val="24"/>
          <w:szCs w:val="24"/>
          <w:lang w:val="ru-RU" w:eastAsia="sr-Latn-RS"/>
        </w:rPr>
        <w:t>а</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а</w:t>
      </w:r>
      <w:r w:rsidRPr="002A68F4">
        <w:rPr>
          <w:rFonts w:ascii="Times New Roman" w:eastAsia="Times New Roman" w:hAnsi="Times New Roman" w:cs="Times New Roman"/>
          <w:sz w:val="24"/>
          <w:szCs w:val="24"/>
          <w:lang w:val="sr-Cyrl-RS" w:eastAsia="sr-Latn-R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eastAsia="sr-Latn-RS"/>
        </w:rPr>
      </w:pPr>
      <w:r w:rsidRPr="002A68F4">
        <w:rPr>
          <w:rFonts w:ascii="Times New Roman" w:eastAsia="Times New Roman" w:hAnsi="Times New Roman" w:cs="Times New Roman"/>
          <w:sz w:val="24"/>
          <w:szCs w:val="24"/>
          <w:lang w:val="ru-RU" w:eastAsia="sr-Latn-RS"/>
        </w:rPr>
        <w:t>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слу</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ају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да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понуду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подноси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група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w:t>
      </w:r>
      <w:r w:rsidRPr="002A68F4">
        <w:rPr>
          <w:rFonts w:ascii="Times New Roman" w:eastAsia="Times New Roman" w:hAnsi="Times New Roman" w:cs="Times New Roman"/>
          <w:sz w:val="24"/>
          <w:szCs w:val="24"/>
          <w:lang w:val="sr-Cyrl-RS" w:eastAsia="sr-Latn-RS"/>
        </w:rPr>
        <w:t>ђ</w:t>
      </w:r>
      <w:r w:rsidRPr="002A68F4">
        <w:rPr>
          <w:rFonts w:ascii="Times New Roman" w:eastAsia="Times New Roman" w:hAnsi="Times New Roman" w:cs="Times New Roman"/>
          <w:sz w:val="24"/>
          <w:szCs w:val="24"/>
          <w:lang w:val="ru-RU" w:eastAsia="sr-Latn-RS"/>
        </w:rPr>
        <w:t>а</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коверти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је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потребно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назна</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ити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да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ради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групи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w:t>
      </w:r>
      <w:r w:rsidRPr="002A68F4">
        <w:rPr>
          <w:rFonts w:ascii="Times New Roman" w:eastAsia="Times New Roman" w:hAnsi="Times New Roman" w:cs="Times New Roman"/>
          <w:sz w:val="24"/>
          <w:szCs w:val="24"/>
          <w:lang w:val="sr-Cyrl-RS" w:eastAsia="sr-Latn-RS"/>
        </w:rPr>
        <w:t>ђ</w:t>
      </w:r>
      <w:r w:rsidRPr="002A68F4">
        <w:rPr>
          <w:rFonts w:ascii="Times New Roman" w:eastAsia="Times New Roman" w:hAnsi="Times New Roman" w:cs="Times New Roman"/>
          <w:sz w:val="24"/>
          <w:szCs w:val="24"/>
          <w:lang w:val="ru-RU" w:eastAsia="sr-Latn-RS"/>
        </w:rPr>
        <w:t>а</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навести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називе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адресу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свих</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у</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есника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заједни</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кој</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понуди</w:t>
      </w:r>
      <w:r w:rsidRPr="002A68F4">
        <w:rPr>
          <w:rFonts w:ascii="Times New Roman" w:eastAsia="Times New Roman" w:hAnsi="Times New Roman" w:cs="Times New Roman"/>
          <w:sz w:val="24"/>
          <w:szCs w:val="24"/>
          <w:lang w:val="sr-Cyrl-RS" w:eastAsia="sr-Latn-RS"/>
        </w:rPr>
        <w:t>.</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sr-Cyrl-CS" w:eastAsia="sr-Latn-RS"/>
        </w:rPr>
      </w:pPr>
      <w:r w:rsidRPr="002A68F4">
        <w:rPr>
          <w:rFonts w:ascii="Times New Roman" w:eastAsia="Times New Roman" w:hAnsi="Times New Roman" w:cs="Times New Roman"/>
          <w:sz w:val="24"/>
          <w:szCs w:val="24"/>
          <w:lang w:val="ru-RU" w:eastAsia="sr-Latn-RS"/>
        </w:rPr>
        <w:t>Понуду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доставити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адресу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ЈКП</w:t>
      </w:r>
      <w:r w:rsidRPr="002A68F4">
        <w:rPr>
          <w:rFonts w:ascii="Times New Roman" w:eastAsia="Times New Roman" w:hAnsi="Times New Roman" w:cs="Times New Roman"/>
          <w:sz w:val="24"/>
          <w:szCs w:val="24"/>
          <w:lang w:val="sr-Cyrl-RS" w:eastAsia="sr-Latn-RS"/>
        </w:rPr>
        <w:t xml:space="preserve"> «Комуналпројект» Бачка Паланка, Трг братства јединства 40, са назнаком: «</w:t>
      </w:r>
      <w:r w:rsidRPr="002A68F4">
        <w:rPr>
          <w:rFonts w:ascii="Times New Roman" w:eastAsia="Times New Roman" w:hAnsi="Times New Roman" w:cs="Times New Roman"/>
          <w:b/>
          <w:bCs/>
          <w:sz w:val="24"/>
          <w:szCs w:val="24"/>
          <w:lang w:val="sr-Cyrl-RS" w:eastAsia="sr-Latn-RS"/>
        </w:rPr>
        <w:t>Понуда за јавну набавку</w:t>
      </w:r>
      <w:r w:rsidRPr="002A68F4">
        <w:rPr>
          <w:rFonts w:ascii="Times New Roman" w:eastAsia="Times New Roman" w:hAnsi="Times New Roman" w:cs="Times New Roman"/>
          <w:sz w:val="24"/>
          <w:szCs w:val="24"/>
          <w:lang w:val="sr-Cyrl-RS" w:eastAsia="sr-Latn-RS"/>
        </w:rPr>
        <w:t xml:space="preserve"> доб</w:t>
      </w:r>
      <w:r w:rsidR="00DA08AE">
        <w:rPr>
          <w:rFonts w:ascii="Times New Roman" w:eastAsia="Times New Roman" w:hAnsi="Times New Roman" w:cs="Times New Roman"/>
          <w:sz w:val="24"/>
          <w:szCs w:val="24"/>
          <w:lang w:val="sr-Cyrl-RS" w:eastAsia="sr-Latn-RS"/>
        </w:rPr>
        <w:t>а</w:t>
      </w:r>
      <w:r w:rsidRPr="002A68F4">
        <w:rPr>
          <w:rFonts w:ascii="Times New Roman" w:eastAsia="Times New Roman" w:hAnsi="Times New Roman" w:cs="Times New Roman"/>
          <w:sz w:val="24"/>
          <w:szCs w:val="24"/>
          <w:lang w:val="sr-Cyrl-RS" w:eastAsia="sr-Latn-RS"/>
        </w:rPr>
        <w:t>ра</w:t>
      </w:r>
      <w:r w:rsidRPr="002A68F4">
        <w:rPr>
          <w:rFonts w:ascii="Times New Roman" w:eastAsia="Times New Roman" w:hAnsi="Times New Roman" w:cs="Times New Roman"/>
          <w:b/>
          <w:sz w:val="24"/>
          <w:szCs w:val="24"/>
          <w:lang w:val="ru-RU" w:eastAsia="sr-Latn-RS"/>
        </w:rPr>
        <w:t xml:space="preserve">, ЈНМВ бр. </w:t>
      </w:r>
      <w:r w:rsidRPr="002A68F4">
        <w:rPr>
          <w:rFonts w:ascii="Times New Roman" w:eastAsia="Times New Roman" w:hAnsi="Times New Roman" w:cs="Times New Roman"/>
          <w:b/>
          <w:sz w:val="24"/>
          <w:szCs w:val="24"/>
          <w:lang w:val="sr-Cyrl-CS" w:eastAsia="sr-Latn-RS"/>
        </w:rPr>
        <w:t>1.1.4/</w:t>
      </w:r>
      <w:r>
        <w:rPr>
          <w:rFonts w:ascii="Times New Roman" w:eastAsia="Times New Roman" w:hAnsi="Times New Roman" w:cs="Times New Roman"/>
          <w:b/>
          <w:sz w:val="24"/>
          <w:szCs w:val="24"/>
          <w:lang w:val="sr-Cyrl-CS" w:eastAsia="sr-Latn-RS"/>
        </w:rPr>
        <w:t>2019</w:t>
      </w:r>
      <w:r w:rsidRPr="002A68F4">
        <w:rPr>
          <w:rFonts w:ascii="Times New Roman" w:eastAsia="Times New Roman" w:hAnsi="Times New Roman" w:cs="Times New Roman"/>
          <w:b/>
          <w:sz w:val="24"/>
          <w:szCs w:val="24"/>
          <w:lang w:val="ru-RU" w:eastAsia="sr-Latn-RS"/>
        </w:rPr>
        <w:t xml:space="preserve"> – </w:t>
      </w:r>
      <w:r w:rsidRPr="002A68F4">
        <w:rPr>
          <w:rFonts w:ascii="Times New Roman" w:eastAsia="Times New Roman" w:hAnsi="Times New Roman" w:cs="Times New Roman"/>
          <w:b/>
          <w:bCs/>
          <w:sz w:val="24"/>
          <w:szCs w:val="24"/>
          <w:lang w:val="ru-RU" w:eastAsia="sr-Latn-RS"/>
        </w:rPr>
        <w:t>НЕ ОТВАРАТИ».</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Понуда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сматра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благовременом</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уколико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је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прим</w:t>
      </w:r>
      <w:r w:rsidRPr="002A68F4">
        <w:rPr>
          <w:rFonts w:ascii="Times New Roman" w:eastAsia="Times New Roman" w:hAnsi="Times New Roman" w:cs="Times New Roman"/>
          <w:sz w:val="24"/>
          <w:szCs w:val="24"/>
          <w:lang w:val="sr-Cyrl-RS" w:eastAsia="sr-Latn-RS"/>
        </w:rPr>
        <w:t>љ</w:t>
      </w:r>
      <w:r w:rsidRPr="002A68F4">
        <w:rPr>
          <w:rFonts w:ascii="Times New Roman" w:eastAsia="Times New Roman" w:hAnsi="Times New Roman" w:cs="Times New Roman"/>
          <w:sz w:val="24"/>
          <w:szCs w:val="24"/>
          <w:lang w:val="ru-RU" w:eastAsia="sr-Latn-RS"/>
        </w:rPr>
        <w:t>ена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од</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стране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нару</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иоца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до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color w:val="FF0000"/>
          <w:sz w:val="24"/>
          <w:szCs w:val="24"/>
          <w:lang w:val="sr-Cyrl-RS" w:eastAsia="sr-Latn-RS"/>
        </w:rPr>
        <w:t>2</w:t>
      </w:r>
      <w:r w:rsidR="002D7496">
        <w:rPr>
          <w:rFonts w:ascii="Times New Roman" w:eastAsia="Times New Roman" w:hAnsi="Times New Roman" w:cs="Times New Roman"/>
          <w:color w:val="FF0000"/>
          <w:sz w:val="24"/>
          <w:szCs w:val="24"/>
          <w:lang w:val="sr-Cyrl-RS" w:eastAsia="sr-Latn-RS"/>
        </w:rPr>
        <w:t>2.02</w:t>
      </w:r>
      <w:r w:rsidRPr="002A68F4">
        <w:rPr>
          <w:rFonts w:ascii="Times New Roman" w:eastAsia="Times New Roman" w:hAnsi="Times New Roman" w:cs="Times New Roman"/>
          <w:color w:val="FF0000"/>
          <w:sz w:val="24"/>
          <w:szCs w:val="24"/>
          <w:lang w:val="sr-Cyrl-RS" w:eastAsia="sr-Latn-RS"/>
        </w:rPr>
        <w:t>.</w:t>
      </w:r>
      <w:r>
        <w:rPr>
          <w:rFonts w:ascii="Times New Roman" w:eastAsia="Times New Roman" w:hAnsi="Times New Roman" w:cs="Times New Roman"/>
          <w:color w:val="FF0000"/>
          <w:sz w:val="24"/>
          <w:szCs w:val="24"/>
          <w:lang w:val="sr-Cyrl-RS" w:eastAsia="sr-Latn-RS"/>
        </w:rPr>
        <w:t>2019</w:t>
      </w:r>
      <w:r w:rsidRPr="002A68F4">
        <w:rPr>
          <w:rFonts w:ascii="Times New Roman" w:eastAsia="Times New Roman" w:hAnsi="Times New Roman" w:cs="Times New Roman"/>
          <w:sz w:val="24"/>
          <w:szCs w:val="24"/>
          <w:lang w:val="sr-Cyrl-RS" w:eastAsia="sr-Latn-RS"/>
        </w:rPr>
        <w:t>. г</w:t>
      </w:r>
      <w:r w:rsidRPr="002A68F4">
        <w:rPr>
          <w:rFonts w:ascii="Times New Roman" w:eastAsia="Times New Roman" w:hAnsi="Times New Roman" w:cs="Times New Roman"/>
          <w:sz w:val="24"/>
          <w:szCs w:val="24"/>
          <w:lang w:val="ru-RU" w:eastAsia="sr-Latn-RS"/>
        </w:rPr>
        <w:t>одине</w:t>
      </w:r>
      <w:r w:rsidRPr="002A68F4">
        <w:rPr>
          <w:rFonts w:ascii="Times New Roman" w:eastAsia="Times New Roman" w:hAnsi="Times New Roman" w:cs="Times New Roman"/>
          <w:sz w:val="24"/>
          <w:szCs w:val="24"/>
          <w:lang w:val="sr-Cyrl-RS" w:eastAsia="sr-Latn-RS"/>
        </w:rPr>
        <w:t>, до 10,00 ч</w:t>
      </w:r>
      <w:r w:rsidRPr="002A68F4">
        <w:rPr>
          <w:rFonts w:ascii="Times New Roman" w:eastAsia="Times New Roman" w:hAnsi="Times New Roman" w:cs="Times New Roman"/>
          <w:sz w:val="24"/>
          <w:szCs w:val="24"/>
          <w:lang w:val="ru-RU" w:eastAsia="sr-Latn-RS"/>
        </w:rPr>
        <w:t>асова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 xml:space="preserve">Отварање понуда обавиће се истог дана након истека рока за достављање понуда у </w:t>
      </w:r>
      <w:r w:rsidRPr="002A68F4">
        <w:rPr>
          <w:rFonts w:ascii="Times New Roman" w:eastAsia="Times New Roman" w:hAnsi="Times New Roman" w:cs="Times New Roman"/>
          <w:sz w:val="24"/>
          <w:szCs w:val="24"/>
          <w:lang w:val="sr-Cyrl-RS" w:eastAsia="sr-Latn-RS"/>
        </w:rPr>
        <w:t>10,30</w:t>
      </w:r>
      <w:r w:rsidRPr="002A68F4">
        <w:rPr>
          <w:rFonts w:ascii="Times New Roman" w:eastAsia="Times New Roman" w:hAnsi="Times New Roman" w:cs="Times New Roman"/>
          <w:sz w:val="24"/>
          <w:szCs w:val="24"/>
          <w:lang w:val="ru-RU" w:eastAsia="sr-Latn-RS"/>
        </w:rPr>
        <w:t xml:space="preserve"> часова.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eastAsia="sr-Latn-RS"/>
        </w:rPr>
      </w:pPr>
      <w:r w:rsidRPr="002A68F4">
        <w:rPr>
          <w:rFonts w:ascii="Times New Roman" w:eastAsia="Times New Roman" w:hAnsi="Times New Roman" w:cs="Times New Roman"/>
          <w:sz w:val="24"/>
          <w:szCs w:val="24"/>
          <w:lang w:val="sr-Cyrl-CS" w:eastAsia="sr-Latn-RS"/>
        </w:rPr>
        <w:t>Наручилац ће, по пријему одређене понуде, на коверти</w:t>
      </w:r>
      <w:r w:rsidRPr="002A68F4">
        <w:rPr>
          <w:rFonts w:ascii="Times New Roman" w:eastAsia="Times New Roman" w:hAnsi="Times New Roman" w:cs="Times New Roman"/>
          <w:sz w:val="24"/>
          <w:szCs w:val="24"/>
          <w:lang w:val="sr-Cyrl-RS" w:eastAsia="sr-Latn-RS"/>
        </w:rPr>
        <w:t>, односно кутији у којо</w:t>
      </w:r>
      <w:r w:rsidRPr="002A68F4">
        <w:rPr>
          <w:rFonts w:ascii="Times New Roman" w:eastAsia="Times New Roman" w:hAnsi="Times New Roman" w:cs="Times New Roman"/>
          <w:sz w:val="24"/>
          <w:szCs w:val="24"/>
          <w:lang w:val="ru-RU" w:eastAsia="sr-Latn-RS"/>
        </w:rPr>
        <w:t>ј</w:t>
      </w:r>
      <w:r w:rsidRPr="002A68F4">
        <w:rPr>
          <w:rFonts w:ascii="Times New Roman" w:eastAsia="Times New Roman" w:hAnsi="Times New Roman" w:cs="Times New Roman"/>
          <w:sz w:val="24"/>
          <w:szCs w:val="24"/>
          <w:lang w:val="sr-Cyrl-RS" w:eastAsia="sr-Latn-RS"/>
        </w:rPr>
        <w:t xml:space="preserve"> се понуда налази, обележити време пријема и евидентирати број и датум понуде према редоследу приспећа. </w:t>
      </w:r>
      <w:r w:rsidRPr="002A68F4">
        <w:rPr>
          <w:rFonts w:ascii="Times New Roman" w:eastAsia="Times New Roman" w:hAnsi="Times New Roman" w:cs="Times New Roman"/>
          <w:sz w:val="24"/>
          <w:szCs w:val="24"/>
          <w:lang w:val="ru-RU" w:eastAsia="sr-Latn-RS"/>
        </w:rPr>
        <w:t>Уколико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је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понуда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достав</w:t>
      </w:r>
      <w:r w:rsidRPr="002A68F4">
        <w:rPr>
          <w:rFonts w:ascii="Times New Roman" w:eastAsia="Times New Roman" w:hAnsi="Times New Roman" w:cs="Times New Roman"/>
          <w:sz w:val="24"/>
          <w:szCs w:val="24"/>
          <w:lang w:val="sr-Cyrl-RS" w:eastAsia="sr-Latn-RS"/>
        </w:rPr>
        <w:t>љ</w:t>
      </w:r>
      <w:r w:rsidRPr="002A68F4">
        <w:rPr>
          <w:rFonts w:ascii="Times New Roman" w:eastAsia="Times New Roman" w:hAnsi="Times New Roman" w:cs="Times New Roman"/>
          <w:sz w:val="24"/>
          <w:szCs w:val="24"/>
          <w:lang w:val="ru-RU" w:eastAsia="sr-Latn-RS"/>
        </w:rPr>
        <w:t>ена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непосредно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нару</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илац</w:t>
      </w:r>
      <w:r w:rsidRPr="002A68F4">
        <w:rPr>
          <w:rFonts w:ascii="Times New Roman" w:eastAsia="Times New Roman" w:hAnsi="Times New Roman" w:cs="Times New Roman"/>
          <w:sz w:val="24"/>
          <w:szCs w:val="24"/>
          <w:lang w:val="sr-Cyrl-RS" w:eastAsia="sr-Latn-RS"/>
        </w:rPr>
        <w:t xml:space="preserve"> ћ</w:t>
      </w:r>
      <w:r w:rsidRPr="002A68F4">
        <w:rPr>
          <w:rFonts w:ascii="Times New Roman" w:eastAsia="Times New Roman" w:hAnsi="Times New Roman" w:cs="Times New Roman"/>
          <w:sz w:val="24"/>
          <w:szCs w:val="24"/>
          <w:lang w:val="ru-RU" w:eastAsia="sr-Latn-RS"/>
        </w:rPr>
        <w:t>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w:t>
      </w:r>
      <w:r w:rsidRPr="002A68F4">
        <w:rPr>
          <w:rFonts w:ascii="Times New Roman" w:eastAsia="Times New Roman" w:hAnsi="Times New Roman" w:cs="Times New Roman"/>
          <w:sz w:val="24"/>
          <w:szCs w:val="24"/>
          <w:lang w:val="sr-Cyrl-RS" w:eastAsia="sr-Latn-RS"/>
        </w:rPr>
        <w:t>ђ</w:t>
      </w:r>
      <w:r w:rsidRPr="002A68F4">
        <w:rPr>
          <w:rFonts w:ascii="Times New Roman" w:eastAsia="Times New Roman" w:hAnsi="Times New Roman" w:cs="Times New Roman"/>
          <w:sz w:val="24"/>
          <w:szCs w:val="24"/>
          <w:lang w:val="ru-RU" w:eastAsia="sr-Latn-RS"/>
        </w:rPr>
        <w:t>а</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предати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потврду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пријема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понуде</w:t>
      </w:r>
      <w:r w:rsidRPr="002A68F4">
        <w:rPr>
          <w:rFonts w:ascii="Times New Roman" w:eastAsia="Times New Roman" w:hAnsi="Times New Roman" w:cs="Times New Roman"/>
          <w:sz w:val="24"/>
          <w:szCs w:val="24"/>
          <w:lang w:val="sr-Cyrl-RS" w:eastAsia="sr-Latn-R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Понуда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која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је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прим</w:t>
      </w:r>
      <w:r w:rsidRPr="002A68F4">
        <w:rPr>
          <w:rFonts w:ascii="Times New Roman" w:eastAsia="Times New Roman" w:hAnsi="Times New Roman" w:cs="Times New Roman"/>
          <w:sz w:val="24"/>
          <w:szCs w:val="24"/>
          <w:lang w:val="sr-Cyrl-RS" w:eastAsia="sr-Latn-RS"/>
        </w:rPr>
        <w:t>љ</w:t>
      </w:r>
      <w:r w:rsidRPr="002A68F4">
        <w:rPr>
          <w:rFonts w:ascii="Times New Roman" w:eastAsia="Times New Roman" w:hAnsi="Times New Roman" w:cs="Times New Roman"/>
          <w:sz w:val="24"/>
          <w:szCs w:val="24"/>
          <w:lang w:val="ru-RU" w:eastAsia="sr-Latn-RS"/>
        </w:rPr>
        <w:t>ена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истеку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дана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сата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до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којег</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могу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понуде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подносити</w:t>
      </w:r>
      <w:r w:rsidRPr="002A68F4">
        <w:rPr>
          <w:rFonts w:ascii="Times New Roman" w:eastAsia="Times New Roman" w:hAnsi="Times New Roman" w:cs="Times New Roman"/>
          <w:sz w:val="24"/>
          <w:szCs w:val="24"/>
          <w:lang w:val="sr-Cyrl-RS" w:eastAsia="sr-Latn-RS"/>
        </w:rPr>
        <w:t>, сматраће се неблаговременом. Т</w:t>
      </w:r>
      <w:r w:rsidRPr="002A68F4">
        <w:rPr>
          <w:rFonts w:ascii="Times New Roman" w:eastAsia="Times New Roman" w:hAnsi="Times New Roman" w:cs="Times New Roman"/>
          <w:sz w:val="24"/>
          <w:szCs w:val="24"/>
          <w:lang w:val="ru-RU" w:eastAsia="sr-Latn-RS"/>
        </w:rPr>
        <w:t>аква понуда биће враћена понуђачу не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отворена.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Понуда мора да садржи:</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numPr>
          <w:ilvl w:val="0"/>
          <w:numId w:val="32"/>
        </w:numPr>
        <w:spacing w:after="0" w:line="240" w:lineRule="auto"/>
        <w:jc w:val="both"/>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конкурсну документацију са свим обрасцима који се налазе у њој, попуњење, потписане и печатом оверене од стране одговорног лица понуђача.</w:t>
      </w:r>
    </w:p>
    <w:p w:rsidR="002A68F4" w:rsidRPr="002A68F4" w:rsidRDefault="002A68F4" w:rsidP="002A68F4">
      <w:pPr>
        <w:spacing w:after="0" w:line="240" w:lineRule="auto"/>
        <w:ind w:left="360"/>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b/>
          <w:bCs/>
          <w:sz w:val="24"/>
          <w:szCs w:val="24"/>
          <w:lang w:val="sr-Cyrl-RS"/>
        </w:rPr>
      </w:pPr>
      <w:r w:rsidRPr="002A68F4">
        <w:rPr>
          <w:rFonts w:ascii="Times New Roman" w:eastAsia="Times New Roman" w:hAnsi="Times New Roman" w:cs="Times New Roman"/>
          <w:b/>
          <w:bCs/>
          <w:sz w:val="24"/>
          <w:szCs w:val="24"/>
          <w:lang w:val="ru-RU"/>
        </w:rPr>
        <w:t>Напомена</w:t>
      </w:r>
      <w:r w:rsidRPr="002A68F4">
        <w:rPr>
          <w:rFonts w:ascii="Times New Roman" w:eastAsia="Times New Roman" w:hAnsi="Times New Roman" w:cs="Times New Roman"/>
          <w:b/>
          <w:bCs/>
          <w:sz w:val="24"/>
          <w:szCs w:val="24"/>
          <w:lang w:val="sr-Cyrl-R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Уколико</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пону</w:t>
      </w:r>
      <w:r w:rsidRPr="002A68F4">
        <w:rPr>
          <w:rFonts w:ascii="Times New Roman" w:eastAsia="Times New Roman" w:hAnsi="Times New Roman" w:cs="Times New Roman"/>
          <w:sz w:val="24"/>
          <w:szCs w:val="24"/>
          <w:lang w:val="sr-Cyrl-RS"/>
        </w:rPr>
        <w:t>ђ</w:t>
      </w:r>
      <w:r w:rsidRPr="002A68F4">
        <w:rPr>
          <w:rFonts w:ascii="Times New Roman" w:eastAsia="Times New Roman" w:hAnsi="Times New Roman" w:cs="Times New Roman"/>
          <w:sz w:val="24"/>
          <w:szCs w:val="24"/>
          <w:lang w:val="ru-RU"/>
        </w:rPr>
        <w:t>а</w:t>
      </w:r>
      <w:r w:rsidRPr="002A68F4">
        <w:rPr>
          <w:rFonts w:ascii="Times New Roman" w:eastAsia="Times New Roman" w:hAnsi="Times New Roman" w:cs="Times New Roman"/>
          <w:sz w:val="24"/>
          <w:szCs w:val="24"/>
          <w:lang w:val="sr-Cyrl-RS"/>
        </w:rPr>
        <w:t>ч</w:t>
      </w:r>
      <w:r w:rsidRPr="002A68F4">
        <w:rPr>
          <w:rFonts w:ascii="Times New Roman" w:eastAsia="Times New Roman" w:hAnsi="Times New Roman" w:cs="Times New Roman"/>
          <w:sz w:val="24"/>
          <w:szCs w:val="24"/>
          <w:lang w:val="ru-RU"/>
        </w:rPr>
        <w:t>и</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подносе</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заједни</w:t>
      </w:r>
      <w:r w:rsidRPr="002A68F4">
        <w:rPr>
          <w:rFonts w:ascii="Times New Roman" w:eastAsia="Times New Roman" w:hAnsi="Times New Roman" w:cs="Times New Roman"/>
          <w:sz w:val="24"/>
          <w:szCs w:val="24"/>
          <w:lang w:val="sr-Cyrl-RS"/>
        </w:rPr>
        <w:t>ч</w:t>
      </w:r>
      <w:r w:rsidRPr="002A68F4">
        <w:rPr>
          <w:rFonts w:ascii="Times New Roman" w:eastAsia="Times New Roman" w:hAnsi="Times New Roman" w:cs="Times New Roman"/>
          <w:sz w:val="24"/>
          <w:szCs w:val="24"/>
          <w:lang w:val="ru-RU"/>
        </w:rPr>
        <w:t>ку</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понуду</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група</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мо</w:t>
      </w:r>
      <w:r w:rsidRPr="002A68F4">
        <w:rPr>
          <w:rFonts w:ascii="Times New Roman" w:eastAsia="Times New Roman" w:hAnsi="Times New Roman" w:cs="Times New Roman"/>
          <w:sz w:val="24"/>
          <w:szCs w:val="24"/>
          <w:lang w:val="sr-Cyrl-RS"/>
        </w:rPr>
        <w:t>ж</w:t>
      </w:r>
      <w:r w:rsidRPr="002A68F4">
        <w:rPr>
          <w:rFonts w:ascii="Times New Roman" w:eastAsia="Times New Roman" w:hAnsi="Times New Roman" w:cs="Times New Roman"/>
          <w:sz w:val="24"/>
          <w:szCs w:val="24"/>
          <w:lang w:val="ru-RU"/>
        </w:rPr>
        <w:t>е</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да</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се</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определи</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да</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обрасце</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дате</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у</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конкурсној</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документацији</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потписују</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и</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пе</w:t>
      </w:r>
      <w:r w:rsidRPr="002A68F4">
        <w:rPr>
          <w:rFonts w:ascii="Times New Roman" w:eastAsia="Times New Roman" w:hAnsi="Times New Roman" w:cs="Times New Roman"/>
          <w:sz w:val="24"/>
          <w:szCs w:val="24"/>
          <w:lang w:val="sr-Cyrl-RS"/>
        </w:rPr>
        <w:t>ч</w:t>
      </w:r>
      <w:r w:rsidRPr="002A68F4">
        <w:rPr>
          <w:rFonts w:ascii="Times New Roman" w:eastAsia="Times New Roman" w:hAnsi="Times New Roman" w:cs="Times New Roman"/>
          <w:sz w:val="24"/>
          <w:szCs w:val="24"/>
          <w:lang w:val="ru-RU"/>
        </w:rPr>
        <w:t>атом</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оверавају</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сви</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пону</w:t>
      </w:r>
      <w:r w:rsidRPr="002A68F4">
        <w:rPr>
          <w:rFonts w:ascii="Times New Roman" w:eastAsia="Times New Roman" w:hAnsi="Times New Roman" w:cs="Times New Roman"/>
          <w:sz w:val="24"/>
          <w:szCs w:val="24"/>
          <w:lang w:val="sr-Cyrl-RS"/>
        </w:rPr>
        <w:t>ђ</w:t>
      </w:r>
      <w:r w:rsidRPr="002A68F4">
        <w:rPr>
          <w:rFonts w:ascii="Times New Roman" w:eastAsia="Times New Roman" w:hAnsi="Times New Roman" w:cs="Times New Roman"/>
          <w:sz w:val="24"/>
          <w:szCs w:val="24"/>
          <w:lang w:val="ru-RU"/>
        </w:rPr>
        <w:t>а</w:t>
      </w:r>
      <w:r w:rsidRPr="002A68F4">
        <w:rPr>
          <w:rFonts w:ascii="Times New Roman" w:eastAsia="Times New Roman" w:hAnsi="Times New Roman" w:cs="Times New Roman"/>
          <w:sz w:val="24"/>
          <w:szCs w:val="24"/>
          <w:lang w:val="sr-Cyrl-RS"/>
        </w:rPr>
        <w:t>ч</w:t>
      </w:r>
      <w:r w:rsidRPr="002A68F4">
        <w:rPr>
          <w:rFonts w:ascii="Times New Roman" w:eastAsia="Times New Roman" w:hAnsi="Times New Roman" w:cs="Times New Roman"/>
          <w:sz w:val="24"/>
          <w:szCs w:val="24"/>
          <w:lang w:val="ru-RU"/>
        </w:rPr>
        <w:t>и</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из</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групе</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пону</w:t>
      </w:r>
      <w:r w:rsidRPr="002A68F4">
        <w:rPr>
          <w:rFonts w:ascii="Times New Roman" w:eastAsia="Times New Roman" w:hAnsi="Times New Roman" w:cs="Times New Roman"/>
          <w:sz w:val="24"/>
          <w:szCs w:val="24"/>
          <w:lang w:val="sr-Cyrl-RS"/>
        </w:rPr>
        <w:t>ђ</w:t>
      </w:r>
      <w:r w:rsidRPr="002A68F4">
        <w:rPr>
          <w:rFonts w:ascii="Times New Roman" w:eastAsia="Times New Roman" w:hAnsi="Times New Roman" w:cs="Times New Roman"/>
          <w:sz w:val="24"/>
          <w:szCs w:val="24"/>
          <w:lang w:val="ru-RU"/>
        </w:rPr>
        <w:t>а</w:t>
      </w:r>
      <w:r w:rsidRPr="002A68F4">
        <w:rPr>
          <w:rFonts w:ascii="Times New Roman" w:eastAsia="Times New Roman" w:hAnsi="Times New Roman" w:cs="Times New Roman"/>
          <w:sz w:val="24"/>
          <w:szCs w:val="24"/>
          <w:lang w:val="sr-Cyrl-RS"/>
        </w:rPr>
        <w:t>ч</w:t>
      </w:r>
      <w:r w:rsidRPr="002A68F4">
        <w:rPr>
          <w:rFonts w:ascii="Times New Roman" w:eastAsia="Times New Roman" w:hAnsi="Times New Roman" w:cs="Times New Roman"/>
          <w:sz w:val="24"/>
          <w:szCs w:val="24"/>
          <w:lang w:val="ru-RU"/>
        </w:rPr>
        <w:t>а</w:t>
      </w:r>
      <w:r w:rsidRPr="002A68F4">
        <w:rPr>
          <w:rFonts w:ascii="Times New Roman" w:eastAsia="Times New Roman" w:hAnsi="Times New Roman" w:cs="Times New Roman"/>
          <w:sz w:val="24"/>
          <w:szCs w:val="24"/>
          <w:lang w:val="sr-Cyrl-RS"/>
        </w:rPr>
        <w:t xml:space="preserve">, или група може да одреди једног понуђача за </w:t>
      </w:r>
      <w:r w:rsidRPr="002A68F4">
        <w:rPr>
          <w:rFonts w:ascii="Times New Roman" w:eastAsia="Times New Roman" w:hAnsi="Times New Roman" w:cs="Times New Roman"/>
          <w:sz w:val="24"/>
          <w:szCs w:val="24"/>
          <w:lang w:val="ru-RU"/>
        </w:rPr>
        <w:t>потпис</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и</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оверу</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образаца</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изузев</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образаца</w:t>
      </w:r>
      <w:r w:rsidRPr="002A68F4">
        <w:rPr>
          <w:rFonts w:ascii="Times New Roman" w:eastAsia="Times New Roman" w:hAnsi="Times New Roman" w:cs="Times New Roman"/>
          <w:sz w:val="24"/>
          <w:szCs w:val="24"/>
          <w:lang w:val="sr-Cyrl-RS"/>
        </w:rPr>
        <w:t xml:space="preserve"> Изјава о независној понуди, И</w:t>
      </w:r>
      <w:r w:rsidRPr="002A68F4">
        <w:rPr>
          <w:rFonts w:ascii="Times New Roman" w:eastAsia="Times New Roman" w:hAnsi="Times New Roman" w:cs="Times New Roman"/>
          <w:sz w:val="24"/>
          <w:szCs w:val="24"/>
          <w:lang w:val="ru-RU"/>
        </w:rPr>
        <w:t>зјава</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о</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испу</w:t>
      </w:r>
      <w:r w:rsidRPr="002A68F4">
        <w:rPr>
          <w:rFonts w:ascii="Times New Roman" w:eastAsia="Times New Roman" w:hAnsi="Times New Roman" w:cs="Times New Roman"/>
          <w:sz w:val="24"/>
          <w:szCs w:val="24"/>
          <w:lang w:val="sr-Cyrl-RS"/>
        </w:rPr>
        <w:t>њ</w:t>
      </w:r>
      <w:r w:rsidRPr="002A68F4">
        <w:rPr>
          <w:rFonts w:ascii="Times New Roman" w:eastAsia="Times New Roman" w:hAnsi="Times New Roman" w:cs="Times New Roman"/>
          <w:sz w:val="24"/>
          <w:szCs w:val="24"/>
          <w:lang w:val="ru-RU"/>
        </w:rPr>
        <w:t>ава</w:t>
      </w:r>
      <w:r w:rsidRPr="002A68F4">
        <w:rPr>
          <w:rFonts w:ascii="Times New Roman" w:eastAsia="Times New Roman" w:hAnsi="Times New Roman" w:cs="Times New Roman"/>
          <w:sz w:val="24"/>
          <w:szCs w:val="24"/>
          <w:lang w:val="sr-Cyrl-RS"/>
        </w:rPr>
        <w:t>њ</w:t>
      </w:r>
      <w:r w:rsidRPr="002A68F4">
        <w:rPr>
          <w:rFonts w:ascii="Times New Roman" w:eastAsia="Times New Roman" w:hAnsi="Times New Roman" w:cs="Times New Roman"/>
          <w:sz w:val="24"/>
          <w:szCs w:val="24"/>
          <w:lang w:val="ru-RU"/>
        </w:rPr>
        <w:t>у</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услова</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из</w:t>
      </w:r>
      <w:r w:rsidRPr="002A68F4">
        <w:rPr>
          <w:rFonts w:ascii="Times New Roman" w:eastAsia="Times New Roman" w:hAnsi="Times New Roman" w:cs="Times New Roman"/>
          <w:sz w:val="24"/>
          <w:szCs w:val="24"/>
          <w:lang w:val="sr-Cyrl-RS"/>
        </w:rPr>
        <w:t xml:space="preserve"> ч</w:t>
      </w:r>
      <w:r w:rsidRPr="002A68F4">
        <w:rPr>
          <w:rFonts w:ascii="Times New Roman" w:eastAsia="Times New Roman" w:hAnsi="Times New Roman" w:cs="Times New Roman"/>
          <w:sz w:val="24"/>
          <w:szCs w:val="24"/>
          <w:lang w:val="ru-RU"/>
        </w:rPr>
        <w:t>л</w:t>
      </w:r>
      <w:r w:rsidRPr="002A68F4">
        <w:rPr>
          <w:rFonts w:ascii="Times New Roman" w:eastAsia="Times New Roman" w:hAnsi="Times New Roman" w:cs="Times New Roman"/>
          <w:sz w:val="24"/>
          <w:szCs w:val="24"/>
          <w:lang w:val="sr-Cyrl-RS"/>
        </w:rPr>
        <w:t xml:space="preserve">. 75. </w:t>
      </w:r>
      <w:r w:rsidRPr="002A68F4">
        <w:rPr>
          <w:rFonts w:ascii="Times New Roman" w:eastAsia="Times New Roman" w:hAnsi="Times New Roman" w:cs="Times New Roman"/>
          <w:sz w:val="24"/>
          <w:szCs w:val="24"/>
          <w:lang w:val="ru-RU"/>
        </w:rPr>
        <w:t>и</w:t>
      </w:r>
      <w:r w:rsidRPr="002A68F4">
        <w:rPr>
          <w:rFonts w:ascii="Times New Roman" w:eastAsia="Times New Roman" w:hAnsi="Times New Roman" w:cs="Times New Roman"/>
          <w:sz w:val="24"/>
          <w:szCs w:val="24"/>
          <w:lang w:val="sr-Cyrl-RS"/>
        </w:rPr>
        <w:t xml:space="preserve"> 76. </w:t>
      </w:r>
      <w:r w:rsidRPr="002A68F4">
        <w:rPr>
          <w:rFonts w:ascii="Times New Roman" w:eastAsia="Times New Roman" w:hAnsi="Times New Roman" w:cs="Times New Roman"/>
          <w:sz w:val="24"/>
          <w:szCs w:val="24"/>
          <w:lang w:val="ru-RU"/>
        </w:rPr>
        <w:t>Закона</w:t>
      </w:r>
      <w:r w:rsidRPr="002A68F4">
        <w:rPr>
          <w:rFonts w:ascii="Times New Roman" w:eastAsia="Times New Roman" w:hAnsi="Times New Roman" w:cs="Times New Roman"/>
          <w:sz w:val="24"/>
          <w:szCs w:val="24"/>
          <w:lang w:val="sr-Cyrl-RS"/>
        </w:rPr>
        <w:t>. У случају да се понуђачи определе да један понуђач из групе потписива печатом оверава обрасце дате у конкурсној документацији (</w:t>
      </w:r>
      <w:r w:rsidRPr="002A68F4">
        <w:rPr>
          <w:rFonts w:ascii="Times New Roman" w:eastAsia="Times New Roman" w:hAnsi="Times New Roman" w:cs="Times New Roman"/>
          <w:sz w:val="24"/>
          <w:szCs w:val="24"/>
          <w:lang w:val="ru-RU"/>
        </w:rPr>
        <w:t>изузев</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наведених</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образаца</w:t>
      </w:r>
      <w:r w:rsidRPr="002A68F4">
        <w:rPr>
          <w:rFonts w:ascii="Times New Roman" w:eastAsia="Times New Roman" w:hAnsi="Times New Roman" w:cs="Times New Roman"/>
          <w:sz w:val="24"/>
          <w:szCs w:val="24"/>
          <w:lang w:val="sr-Cyrl-RS"/>
        </w:rPr>
        <w:t xml:space="preserve">) наведено треба да дефинисати споразумом којим се понуђачи из групе међусобно према наручиоцу обавезују на извршење јавне набавке, а коју чини саставни део заједничке понуде сагласно чл. 81. </w:t>
      </w:r>
      <w:r w:rsidRPr="002A68F4">
        <w:rPr>
          <w:rFonts w:ascii="Times New Roman" w:eastAsia="Times New Roman" w:hAnsi="Times New Roman" w:cs="Times New Roman"/>
          <w:sz w:val="24"/>
          <w:szCs w:val="24"/>
          <w:lang w:val="ru-RU"/>
        </w:rPr>
        <w:t>Закона.</w:t>
      </w:r>
    </w:p>
    <w:p w:rsidR="002A68F4" w:rsidRPr="002A68F4" w:rsidRDefault="002A68F4" w:rsidP="002A68F4">
      <w:pPr>
        <w:spacing w:before="120" w:after="120" w:line="240" w:lineRule="auto"/>
        <w:rPr>
          <w:rFonts w:ascii="Times New Roman" w:eastAsia="Times New Roman" w:hAnsi="Times New Roman" w:cs="Times New Roman"/>
          <w:b/>
          <w:bCs/>
          <w:sz w:val="24"/>
          <w:szCs w:val="24"/>
          <w:lang w:val="sr-Cyrl-CS"/>
        </w:rPr>
      </w:pPr>
    </w:p>
    <w:p w:rsidR="002A68F4" w:rsidRPr="002A68F4" w:rsidRDefault="002A68F4" w:rsidP="002A68F4">
      <w:pPr>
        <w:spacing w:before="120" w:after="120" w:line="240" w:lineRule="auto"/>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3. ПАРТИЈЕ</w:t>
      </w:r>
    </w:p>
    <w:p w:rsidR="002A68F4" w:rsidRPr="002A68F4" w:rsidRDefault="002A68F4" w:rsidP="002A68F4">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Предмет јавне набавке је обликован по партијама.</w:t>
      </w:r>
    </w:p>
    <w:p w:rsidR="002A68F4" w:rsidRPr="002A68F4" w:rsidRDefault="002A68F4" w:rsidP="002A68F4">
      <w:pPr>
        <w:spacing w:after="0" w:line="240" w:lineRule="auto"/>
        <w:jc w:val="both"/>
        <w:rPr>
          <w:rFonts w:ascii="Times New Roman" w:eastAsia="TimesNewRomanPSMT" w:hAnsi="Times New Roman" w:cs="Times New Roman"/>
          <w:bCs/>
          <w:sz w:val="24"/>
          <w:szCs w:val="24"/>
          <w:lang w:val="ru-RU"/>
        </w:rPr>
      </w:pPr>
      <w:r w:rsidRPr="002A68F4">
        <w:rPr>
          <w:rFonts w:ascii="Times New Roman" w:eastAsia="TimesNewRomanPSMT" w:hAnsi="Times New Roman" w:cs="Times New Roman"/>
          <w:bCs/>
          <w:sz w:val="24"/>
          <w:szCs w:val="24"/>
          <w:lang w:val="ru-RU"/>
        </w:rPr>
        <w:t>Понуђач може да поднесе понуду за једну или више партија. Понуда мора да обухвати најмање једну целокупну партију.</w:t>
      </w:r>
    </w:p>
    <w:p w:rsidR="002A68F4" w:rsidRPr="002A68F4" w:rsidRDefault="002A68F4" w:rsidP="002A68F4">
      <w:pPr>
        <w:spacing w:after="0" w:line="240" w:lineRule="auto"/>
        <w:jc w:val="both"/>
        <w:rPr>
          <w:rFonts w:ascii="Times New Roman" w:eastAsia="TimesNewRomanPSMT" w:hAnsi="Times New Roman" w:cs="Times New Roman"/>
          <w:bCs/>
          <w:sz w:val="24"/>
          <w:szCs w:val="24"/>
          <w:lang w:val="ru-RU"/>
        </w:rPr>
      </w:pPr>
      <w:r w:rsidRPr="002A68F4">
        <w:rPr>
          <w:rFonts w:ascii="Times New Roman" w:eastAsia="TimesNewRomanPSMT" w:hAnsi="Times New Roman" w:cs="Times New Roman"/>
          <w:bCs/>
          <w:sz w:val="24"/>
          <w:szCs w:val="24"/>
          <w:lang w:val="ru-RU"/>
        </w:rPr>
        <w:t>Понуђач је дужан да у понуди наведе да ли се понуда односи на целокупну набавку или само на одређене партије.</w:t>
      </w:r>
    </w:p>
    <w:p w:rsidR="002A68F4" w:rsidRPr="002A68F4" w:rsidRDefault="002A68F4" w:rsidP="002A68F4">
      <w:pPr>
        <w:spacing w:after="0" w:line="240" w:lineRule="auto"/>
        <w:rPr>
          <w:rFonts w:ascii="Times New Roman" w:eastAsia="TimesNewRomanPSMT" w:hAnsi="Times New Roman" w:cs="Times New Roman"/>
          <w:bCs/>
          <w:sz w:val="24"/>
          <w:szCs w:val="24"/>
          <w:lang w:val="ru-RU"/>
        </w:rPr>
      </w:pPr>
      <w:r w:rsidRPr="002A68F4">
        <w:rPr>
          <w:rFonts w:ascii="Times New Roman" w:eastAsia="TimesNewRomanPSMT" w:hAnsi="Times New Roman" w:cs="Times New Roman"/>
          <w:bCs/>
          <w:sz w:val="24"/>
          <w:szCs w:val="24"/>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NewRomanPSMT" w:hAnsi="Times New Roman" w:cs="Times New Roman"/>
          <w:bCs/>
          <w:sz w:val="24"/>
          <w:szCs w:val="24"/>
          <w:lang w:val="ru-RU"/>
        </w:rPr>
        <w:lastRenderedPageBreak/>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r w:rsidRPr="002A68F4">
        <w:rPr>
          <w:rFonts w:ascii="Times New Roman" w:eastAsia="Times New Roman" w:hAnsi="Times New Roman" w:cs="Times New Roman"/>
          <w:sz w:val="24"/>
          <w:szCs w:val="24"/>
          <w:lang w:val="sr-Cyrl-C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before="120" w:after="120" w:line="240" w:lineRule="auto"/>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4. ПОНУДА СА ВАРИЈАНТАМА</w:t>
      </w:r>
    </w:p>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Подношење понуде са варијантама није дозвољено.</w:t>
      </w:r>
    </w:p>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p>
    <w:p w:rsidR="002A68F4" w:rsidRPr="002A68F4" w:rsidRDefault="002A68F4" w:rsidP="002A68F4">
      <w:pPr>
        <w:spacing w:before="120" w:after="120" w:line="240" w:lineRule="auto"/>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5. НАЧИН ИЗМЕНЕ, ДОПУНЕ И ОПОЗИВА ПОНУДЕ</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У року за подношење понуде, понуђач може да измени, допуни или опозове своју понуду на начин који је одређен за подношење понуде.</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Понуђач је дужан да јасно назначи који део понуде мења, односно која документа накнадно доставља.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sr-Cyrl-CS" w:eastAsia="sr-Latn-RS"/>
        </w:rPr>
        <w:t>Измену, допуну или опозив понуде треба доставити на адресу: ЈКП «Комуналпројект» Бачка Паланка, Трг братства јединства 40, са назнаком:</w:t>
      </w:r>
    </w:p>
    <w:p w:rsidR="002A68F4" w:rsidRPr="002A68F4" w:rsidRDefault="002A68F4" w:rsidP="002A68F4">
      <w:pPr>
        <w:spacing w:after="0" w:line="240" w:lineRule="auto"/>
        <w:jc w:val="both"/>
        <w:rPr>
          <w:rFonts w:ascii="Times New Roman" w:eastAsia="Times New Roman" w:hAnsi="Times New Roman" w:cs="Times New Roman"/>
          <w:b/>
          <w:sz w:val="24"/>
          <w:szCs w:val="24"/>
          <w:lang w:val="sr-Cyrl-CS" w:eastAsia="sr-Latn-RS"/>
        </w:rPr>
      </w:pPr>
      <w:r w:rsidRPr="002A68F4">
        <w:rPr>
          <w:rFonts w:ascii="Times New Roman" w:eastAsia="Times New Roman" w:hAnsi="Times New Roman" w:cs="Times New Roman"/>
          <w:b/>
          <w:sz w:val="24"/>
          <w:szCs w:val="24"/>
          <w:lang w:val="sr-Cyrl-CS" w:eastAsia="sr-Latn-RS"/>
        </w:rPr>
        <w:t>“Измена понуде за јавну набавку–</w:t>
      </w:r>
      <w:r w:rsidRPr="002A68F4">
        <w:rPr>
          <w:rFonts w:ascii="Times New Roman" w:eastAsia="Times New Roman" w:hAnsi="Times New Roman" w:cs="Times New Roman"/>
          <w:b/>
          <w:sz w:val="24"/>
          <w:szCs w:val="24"/>
          <w:lang w:val="sr-Cyrl-RS" w:eastAsia="sr-Latn-RS"/>
        </w:rPr>
        <w:t>Лабораторијски материјал</w:t>
      </w:r>
      <w:r w:rsidRPr="002A68F4">
        <w:rPr>
          <w:rFonts w:ascii="Times New Roman" w:eastAsia="Times New Roman" w:hAnsi="Times New Roman" w:cs="Times New Roman"/>
          <w:b/>
          <w:sz w:val="24"/>
          <w:szCs w:val="24"/>
          <w:lang w:val="sr-Cyrl-CS" w:eastAsia="sr-Latn-RS"/>
        </w:rPr>
        <w:t xml:space="preserve">, ЈНМВ број </w:t>
      </w:r>
      <w:r w:rsidRPr="002A68F4">
        <w:rPr>
          <w:rFonts w:ascii="Times New Roman" w:eastAsia="Times New Roman" w:hAnsi="Times New Roman" w:cs="Times New Roman"/>
          <w:b/>
          <w:sz w:val="24"/>
          <w:szCs w:val="24"/>
          <w:lang w:val="sr-Cyrl-RS" w:eastAsia="sr-Latn-RS"/>
        </w:rPr>
        <w:t>1.1.4</w:t>
      </w:r>
      <w:r w:rsidRPr="002A68F4">
        <w:rPr>
          <w:rFonts w:ascii="Times New Roman" w:eastAsia="Times New Roman" w:hAnsi="Times New Roman" w:cs="Times New Roman"/>
          <w:b/>
          <w:sz w:val="24"/>
          <w:szCs w:val="24"/>
          <w:lang w:val="sr-Cyrl-CS" w:eastAsia="sr-Latn-RS"/>
        </w:rPr>
        <w:t>/17 – НЕ ОТВАРАТИ”, или</w:t>
      </w:r>
    </w:p>
    <w:p w:rsidR="002A68F4" w:rsidRPr="002A68F4" w:rsidRDefault="002A68F4" w:rsidP="002A68F4">
      <w:pPr>
        <w:spacing w:after="0" w:line="240" w:lineRule="auto"/>
        <w:jc w:val="both"/>
        <w:rPr>
          <w:rFonts w:ascii="Times New Roman" w:eastAsia="Times New Roman" w:hAnsi="Times New Roman" w:cs="Times New Roman"/>
          <w:b/>
          <w:sz w:val="24"/>
          <w:szCs w:val="24"/>
          <w:lang w:val="sr-Cyrl-CS" w:eastAsia="sr-Latn-RS"/>
        </w:rPr>
      </w:pPr>
      <w:r w:rsidRPr="002A68F4">
        <w:rPr>
          <w:rFonts w:ascii="Times New Roman" w:eastAsia="Times New Roman" w:hAnsi="Times New Roman" w:cs="Times New Roman"/>
          <w:b/>
          <w:sz w:val="24"/>
          <w:szCs w:val="24"/>
          <w:lang w:val="sr-Cyrl-CS" w:eastAsia="sr-Latn-RS"/>
        </w:rPr>
        <w:t>“Допуна понуде за јавну набавку–</w:t>
      </w:r>
      <w:r w:rsidRPr="002A68F4">
        <w:rPr>
          <w:rFonts w:ascii="Times New Roman" w:eastAsia="Times New Roman" w:hAnsi="Times New Roman" w:cs="Times New Roman"/>
          <w:b/>
          <w:sz w:val="24"/>
          <w:szCs w:val="24"/>
          <w:lang w:val="sr-Cyrl-RS" w:eastAsia="sr-Latn-RS"/>
        </w:rPr>
        <w:t>Лабораторијски материјал</w:t>
      </w:r>
      <w:r w:rsidRPr="002A68F4">
        <w:rPr>
          <w:rFonts w:ascii="Times New Roman" w:eastAsia="Times New Roman" w:hAnsi="Times New Roman" w:cs="Times New Roman"/>
          <w:b/>
          <w:sz w:val="24"/>
          <w:szCs w:val="24"/>
          <w:lang w:val="sr-Cyrl-CS" w:eastAsia="sr-Latn-RS"/>
        </w:rPr>
        <w:t xml:space="preserve">, ЈНМВ број </w:t>
      </w:r>
      <w:r w:rsidRPr="002A68F4">
        <w:rPr>
          <w:rFonts w:ascii="Times New Roman" w:eastAsia="Times New Roman" w:hAnsi="Times New Roman" w:cs="Times New Roman"/>
          <w:b/>
          <w:sz w:val="24"/>
          <w:szCs w:val="24"/>
          <w:lang w:val="sr-Cyrl-RS" w:eastAsia="sr-Latn-RS"/>
        </w:rPr>
        <w:t>1.1.4</w:t>
      </w:r>
      <w:r w:rsidRPr="002A68F4">
        <w:rPr>
          <w:rFonts w:ascii="Times New Roman" w:eastAsia="Times New Roman" w:hAnsi="Times New Roman" w:cs="Times New Roman"/>
          <w:b/>
          <w:sz w:val="24"/>
          <w:szCs w:val="24"/>
          <w:lang w:val="sr-Cyrl-CS" w:eastAsia="sr-Latn-RS"/>
        </w:rPr>
        <w:t>/17 – НЕ ОТВАРАТИ”, или</w:t>
      </w:r>
    </w:p>
    <w:p w:rsidR="002A68F4" w:rsidRPr="002A68F4" w:rsidRDefault="002A68F4" w:rsidP="002A68F4">
      <w:pPr>
        <w:spacing w:after="0" w:line="240" w:lineRule="auto"/>
        <w:jc w:val="both"/>
        <w:rPr>
          <w:rFonts w:ascii="Times New Roman" w:eastAsia="Times New Roman" w:hAnsi="Times New Roman" w:cs="Times New Roman"/>
          <w:b/>
          <w:sz w:val="24"/>
          <w:szCs w:val="24"/>
          <w:lang w:val="sr-Cyrl-CS" w:eastAsia="sr-Latn-RS"/>
        </w:rPr>
      </w:pPr>
      <w:r w:rsidRPr="002A68F4">
        <w:rPr>
          <w:rFonts w:ascii="Times New Roman" w:eastAsia="Times New Roman" w:hAnsi="Times New Roman" w:cs="Times New Roman"/>
          <w:b/>
          <w:sz w:val="24"/>
          <w:szCs w:val="24"/>
          <w:lang w:val="sr-Cyrl-CS" w:eastAsia="sr-Latn-RS"/>
        </w:rPr>
        <w:t>“Опозив понуде за јавну набавку–</w:t>
      </w:r>
      <w:r w:rsidRPr="002A68F4">
        <w:rPr>
          <w:rFonts w:ascii="Times New Roman" w:eastAsia="Times New Roman" w:hAnsi="Times New Roman" w:cs="Times New Roman"/>
          <w:b/>
          <w:sz w:val="24"/>
          <w:szCs w:val="24"/>
          <w:lang w:val="sr-Cyrl-RS" w:eastAsia="sr-Latn-RS"/>
        </w:rPr>
        <w:t>Лабораторијски материјал</w:t>
      </w:r>
      <w:r w:rsidRPr="002A68F4">
        <w:rPr>
          <w:rFonts w:ascii="Times New Roman" w:eastAsia="Times New Roman" w:hAnsi="Times New Roman" w:cs="Times New Roman"/>
          <w:b/>
          <w:sz w:val="24"/>
          <w:szCs w:val="24"/>
          <w:lang w:val="sr-Cyrl-CS" w:eastAsia="sr-Latn-RS"/>
        </w:rPr>
        <w:t xml:space="preserve">, ЈНМВ број </w:t>
      </w:r>
      <w:r w:rsidRPr="002A68F4">
        <w:rPr>
          <w:rFonts w:ascii="Times New Roman" w:eastAsia="Times New Roman" w:hAnsi="Times New Roman" w:cs="Times New Roman"/>
          <w:b/>
          <w:sz w:val="24"/>
          <w:szCs w:val="24"/>
          <w:lang w:val="sr-Cyrl-RS" w:eastAsia="sr-Latn-RS"/>
        </w:rPr>
        <w:t>1.1.4</w:t>
      </w:r>
      <w:r w:rsidRPr="002A68F4">
        <w:rPr>
          <w:rFonts w:ascii="Times New Roman" w:eastAsia="Times New Roman" w:hAnsi="Times New Roman" w:cs="Times New Roman"/>
          <w:b/>
          <w:sz w:val="24"/>
          <w:szCs w:val="24"/>
          <w:lang w:val="sr-Cyrl-CS" w:eastAsia="sr-Latn-RS"/>
        </w:rPr>
        <w:t>/17 – НЕ ОТВАРАТИ”, или</w:t>
      </w:r>
    </w:p>
    <w:p w:rsidR="002A68F4" w:rsidRPr="002A68F4" w:rsidRDefault="002A68F4" w:rsidP="002A68F4">
      <w:pPr>
        <w:spacing w:after="0" w:line="240" w:lineRule="auto"/>
        <w:jc w:val="both"/>
        <w:rPr>
          <w:rFonts w:ascii="Times New Roman" w:eastAsia="Times New Roman" w:hAnsi="Times New Roman" w:cs="Times New Roman"/>
          <w:b/>
          <w:sz w:val="24"/>
          <w:szCs w:val="24"/>
          <w:lang w:val="sr-Cyrl-CS" w:eastAsia="sr-Latn-RS"/>
        </w:rPr>
      </w:pPr>
      <w:r w:rsidRPr="002A68F4">
        <w:rPr>
          <w:rFonts w:ascii="Times New Roman" w:eastAsia="Times New Roman" w:hAnsi="Times New Roman" w:cs="Times New Roman"/>
          <w:b/>
          <w:sz w:val="24"/>
          <w:szCs w:val="24"/>
          <w:lang w:val="sr-Cyrl-CS" w:eastAsia="sr-Latn-RS"/>
        </w:rPr>
        <w:t xml:space="preserve">“Измена и допуна понуде за јавну набавку – </w:t>
      </w:r>
      <w:r w:rsidRPr="002A68F4">
        <w:rPr>
          <w:rFonts w:ascii="Times New Roman" w:eastAsia="Times New Roman" w:hAnsi="Times New Roman" w:cs="Times New Roman"/>
          <w:b/>
          <w:sz w:val="24"/>
          <w:szCs w:val="24"/>
          <w:lang w:val="sr-Cyrl-RS" w:eastAsia="sr-Latn-RS"/>
        </w:rPr>
        <w:t>Лабораторијски материјал</w:t>
      </w:r>
      <w:r w:rsidRPr="002A68F4">
        <w:rPr>
          <w:rFonts w:ascii="Times New Roman" w:eastAsia="Times New Roman" w:hAnsi="Times New Roman" w:cs="Times New Roman"/>
          <w:b/>
          <w:sz w:val="24"/>
          <w:szCs w:val="24"/>
          <w:lang w:val="sr-Cyrl-CS" w:eastAsia="sr-Latn-RS"/>
        </w:rPr>
        <w:t xml:space="preserve">, ЈНМВ број </w:t>
      </w:r>
      <w:r w:rsidRPr="002A68F4">
        <w:rPr>
          <w:rFonts w:ascii="Times New Roman" w:eastAsia="Times New Roman" w:hAnsi="Times New Roman" w:cs="Times New Roman"/>
          <w:b/>
          <w:sz w:val="24"/>
          <w:szCs w:val="24"/>
          <w:lang w:val="sr-Cyrl-RS" w:eastAsia="sr-Latn-RS"/>
        </w:rPr>
        <w:t>1.1.4</w:t>
      </w:r>
      <w:r w:rsidRPr="002A68F4">
        <w:rPr>
          <w:rFonts w:ascii="Times New Roman" w:eastAsia="Times New Roman" w:hAnsi="Times New Roman" w:cs="Times New Roman"/>
          <w:b/>
          <w:sz w:val="24"/>
          <w:szCs w:val="24"/>
          <w:lang w:val="sr-Cyrl-CS" w:eastAsia="sr-Latn-RS"/>
        </w:rPr>
        <w:t>/17– НЕ ОТВАРАТИ”</w:t>
      </w:r>
    </w:p>
    <w:p w:rsidR="002A68F4" w:rsidRPr="002A68F4" w:rsidRDefault="002A68F4" w:rsidP="002A68F4">
      <w:pPr>
        <w:spacing w:after="0" w:line="240" w:lineRule="auto"/>
        <w:ind w:left="720"/>
        <w:jc w:val="both"/>
        <w:rPr>
          <w:rFonts w:ascii="Times New Roman" w:eastAsia="Times New Roman" w:hAnsi="Times New Roman" w:cs="Times New Roman"/>
          <w:sz w:val="24"/>
          <w:szCs w:val="24"/>
          <w:lang w:val="sr-Cyrl-CS" w:eastAsia="sr-Latn-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По истеку рока за подношење понуда понуђач не може да повуче нити да мења своју понуду.</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spacing w:before="120"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6. УЧЕСТВОВАЊЕ У ЗАЈЕДНИЧКОЈ ПОНУДИ ИЛИ КАО ПОДИЗВОЂАЧ</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eastAsia="sr-Latn-RS"/>
        </w:rPr>
      </w:pPr>
      <w:r w:rsidRPr="002A68F4">
        <w:rPr>
          <w:rFonts w:ascii="Times New Roman" w:eastAsia="Times New Roman" w:hAnsi="Times New Roman" w:cs="Times New Roman"/>
          <w:sz w:val="24"/>
          <w:szCs w:val="24"/>
          <w:lang w:val="ru-RU" w:eastAsia="sr-Latn-RS"/>
        </w:rPr>
        <w:t>Пону</w:t>
      </w:r>
      <w:r w:rsidRPr="002A68F4">
        <w:rPr>
          <w:rFonts w:ascii="Times New Roman" w:eastAsia="Times New Roman" w:hAnsi="Times New Roman" w:cs="Times New Roman"/>
          <w:sz w:val="24"/>
          <w:szCs w:val="24"/>
          <w:lang w:val="sr-Cyrl-RS" w:eastAsia="sr-Latn-RS"/>
        </w:rPr>
        <w:t>ђ</w:t>
      </w:r>
      <w:r w:rsidRPr="002A68F4">
        <w:rPr>
          <w:rFonts w:ascii="Times New Roman" w:eastAsia="Times New Roman" w:hAnsi="Times New Roman" w:cs="Times New Roman"/>
          <w:sz w:val="24"/>
          <w:szCs w:val="24"/>
          <w:lang w:val="ru-RU" w:eastAsia="sr-Latn-RS"/>
        </w:rPr>
        <w:t>а</w:t>
      </w:r>
      <w:r w:rsidRPr="002A68F4">
        <w:rPr>
          <w:rFonts w:ascii="Times New Roman" w:eastAsia="Times New Roman" w:hAnsi="Times New Roman" w:cs="Times New Roman"/>
          <w:sz w:val="24"/>
          <w:szCs w:val="24"/>
          <w:lang w:val="sr-Cyrl-RS" w:eastAsia="sr-Latn-RS"/>
        </w:rPr>
        <w:t xml:space="preserve">ч </w:t>
      </w:r>
      <w:r w:rsidRPr="002A68F4">
        <w:rPr>
          <w:rFonts w:ascii="Times New Roman" w:eastAsia="Times New Roman" w:hAnsi="Times New Roman" w:cs="Times New Roman"/>
          <w:sz w:val="24"/>
          <w:szCs w:val="24"/>
          <w:lang w:val="ru-RU" w:eastAsia="sr-Latn-RS"/>
        </w:rPr>
        <w:t>мо</w:t>
      </w:r>
      <w:r w:rsidRPr="002A68F4">
        <w:rPr>
          <w:rFonts w:ascii="Times New Roman" w:eastAsia="Times New Roman" w:hAnsi="Times New Roman" w:cs="Times New Roman"/>
          <w:sz w:val="24"/>
          <w:szCs w:val="24"/>
          <w:lang w:val="sr-Cyrl-RS" w:eastAsia="sr-Latn-RS"/>
        </w:rPr>
        <w:t>ж</w:t>
      </w:r>
      <w:r w:rsidRPr="002A68F4">
        <w:rPr>
          <w:rFonts w:ascii="Times New Roman" w:eastAsia="Times New Roman" w:hAnsi="Times New Roman" w:cs="Times New Roman"/>
          <w:sz w:val="24"/>
          <w:szCs w:val="24"/>
          <w:lang w:val="ru-RU" w:eastAsia="sr-Latn-RS"/>
        </w:rPr>
        <w:t>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да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поднесе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само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једну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понуду</w:t>
      </w:r>
      <w:r w:rsidRPr="002A68F4">
        <w:rPr>
          <w:rFonts w:ascii="Times New Roman" w:eastAsia="Times New Roman" w:hAnsi="Times New Roman" w:cs="Times New Roman"/>
          <w:sz w:val="24"/>
          <w:szCs w:val="24"/>
          <w:lang w:val="sr-Cyrl-RS" w:eastAsia="sr-Latn-R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eastAsia="sr-Latn-RS"/>
        </w:rPr>
      </w:pPr>
      <w:r w:rsidRPr="002A68F4">
        <w:rPr>
          <w:rFonts w:ascii="Times New Roman" w:eastAsia="Times New Roman" w:hAnsi="Times New Roman" w:cs="Times New Roman"/>
          <w:sz w:val="24"/>
          <w:szCs w:val="24"/>
          <w:lang w:val="ru-RU" w:eastAsia="sr-Latn-RS"/>
        </w:rPr>
        <w:t>Пону</w:t>
      </w:r>
      <w:r w:rsidRPr="002A68F4">
        <w:rPr>
          <w:rFonts w:ascii="Times New Roman" w:eastAsia="Times New Roman" w:hAnsi="Times New Roman" w:cs="Times New Roman"/>
          <w:sz w:val="24"/>
          <w:szCs w:val="24"/>
          <w:lang w:val="sr-Cyrl-RS" w:eastAsia="sr-Latn-RS"/>
        </w:rPr>
        <w:t>ђ</w:t>
      </w:r>
      <w:r w:rsidRPr="002A68F4">
        <w:rPr>
          <w:rFonts w:ascii="Times New Roman" w:eastAsia="Times New Roman" w:hAnsi="Times New Roman" w:cs="Times New Roman"/>
          <w:sz w:val="24"/>
          <w:szCs w:val="24"/>
          <w:lang w:val="ru-RU" w:eastAsia="sr-Latn-RS"/>
        </w:rPr>
        <w:t>а</w:t>
      </w:r>
      <w:r w:rsidRPr="002A68F4">
        <w:rPr>
          <w:rFonts w:ascii="Times New Roman" w:eastAsia="Times New Roman" w:hAnsi="Times New Roman" w:cs="Times New Roman"/>
          <w:sz w:val="24"/>
          <w:szCs w:val="24"/>
          <w:lang w:val="sr-Cyrl-RS" w:eastAsia="sr-Latn-RS"/>
        </w:rPr>
        <w:t xml:space="preserve">ч </w:t>
      </w:r>
      <w:r w:rsidRPr="002A68F4">
        <w:rPr>
          <w:rFonts w:ascii="Times New Roman" w:eastAsia="Times New Roman" w:hAnsi="Times New Roman" w:cs="Times New Roman"/>
          <w:sz w:val="24"/>
          <w:szCs w:val="24"/>
          <w:lang w:val="ru-RU" w:eastAsia="sr-Latn-RS"/>
        </w:rPr>
        <w:t>који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је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самостално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поднео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понуду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не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мо</w:t>
      </w:r>
      <w:r w:rsidRPr="002A68F4">
        <w:rPr>
          <w:rFonts w:ascii="Times New Roman" w:eastAsia="Times New Roman" w:hAnsi="Times New Roman" w:cs="Times New Roman"/>
          <w:sz w:val="24"/>
          <w:szCs w:val="24"/>
          <w:lang w:val="sr-Cyrl-RS" w:eastAsia="sr-Latn-RS"/>
        </w:rPr>
        <w:t>ж</w:t>
      </w:r>
      <w:r w:rsidRPr="002A68F4">
        <w:rPr>
          <w:rFonts w:ascii="Times New Roman" w:eastAsia="Times New Roman" w:hAnsi="Times New Roman" w:cs="Times New Roman"/>
          <w:sz w:val="24"/>
          <w:szCs w:val="24"/>
          <w:lang w:val="ru-RU" w:eastAsia="sr-Latn-RS"/>
        </w:rPr>
        <w:t>е</w:t>
      </w:r>
      <w:r w:rsidRPr="002A68F4">
        <w:rPr>
          <w:rFonts w:ascii="Times New Roman" w:eastAsia="Times New Roman" w:hAnsi="Times New Roman" w:cs="Times New Roman"/>
          <w:bCs/>
          <w:sz w:val="24"/>
          <w:szCs w:val="24"/>
          <w:lang w:val="sr-Cyrl-RS" w:eastAsia="sr-Latn-RS"/>
        </w:rPr>
        <w:t xml:space="preserve"> </w:t>
      </w:r>
      <w:r w:rsidRPr="002A68F4">
        <w:rPr>
          <w:rFonts w:ascii="Times New Roman" w:eastAsia="Times New Roman" w:hAnsi="Times New Roman" w:cs="Times New Roman"/>
          <w:sz w:val="24"/>
          <w:szCs w:val="24"/>
          <w:lang w:val="ru-RU" w:eastAsia="sr-Latn-RS"/>
        </w:rPr>
        <w:t>истовремено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да</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у</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ествује</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заједни</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val="ru-RU" w:eastAsia="sr-Latn-RS"/>
        </w:rPr>
        <w:t>кој</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понуди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или</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као</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подизво</w:t>
      </w:r>
      <w:r w:rsidRPr="002A68F4">
        <w:rPr>
          <w:rFonts w:ascii="Times New Roman" w:eastAsia="Times New Roman" w:hAnsi="Times New Roman" w:cs="Times New Roman"/>
          <w:sz w:val="24"/>
          <w:szCs w:val="24"/>
          <w:lang w:val="sr-Cyrl-RS" w:eastAsia="sr-Latn-RS"/>
        </w:rPr>
        <w:t>ђ</w:t>
      </w:r>
      <w:r w:rsidRPr="002A68F4">
        <w:rPr>
          <w:rFonts w:ascii="Times New Roman" w:eastAsia="Times New Roman" w:hAnsi="Times New Roman" w:cs="Times New Roman"/>
          <w:sz w:val="24"/>
          <w:szCs w:val="24"/>
          <w:lang w:val="ru-RU" w:eastAsia="sr-Latn-RS"/>
        </w:rPr>
        <w:t>а</w:t>
      </w:r>
      <w:r w:rsidRPr="002A68F4">
        <w:rPr>
          <w:rFonts w:ascii="Times New Roman" w:eastAsia="Times New Roman" w:hAnsi="Times New Roman" w:cs="Times New Roman"/>
          <w:sz w:val="24"/>
          <w:szCs w:val="24"/>
          <w:lang w:val="sr-Cyrl-RS" w:eastAsia="sr-Latn-RS"/>
        </w:rPr>
        <w:t>ч,</w:t>
      </w:r>
      <w:r w:rsidRPr="002A68F4">
        <w:rPr>
          <w:rFonts w:ascii="Times New Roman" w:eastAsia="Times New Roman" w:hAnsi="Times New Roman" w:cs="Times New Roman"/>
          <w:sz w:val="24"/>
          <w:szCs w:val="24"/>
          <w:lang w:eastAsia="sr-Latn-RS"/>
        </w:rPr>
        <w:t xml:space="preserve"> </w:t>
      </w:r>
      <w:r w:rsidRPr="002A68F4">
        <w:rPr>
          <w:rFonts w:ascii="Times New Roman" w:eastAsia="Times New Roman" w:hAnsi="Times New Roman" w:cs="Times New Roman"/>
          <w:sz w:val="24"/>
          <w:szCs w:val="24"/>
          <w:lang w:val="sr-Cyrl-RS" w:eastAsia="sr-Latn-RS"/>
        </w:rPr>
        <w:t xml:space="preserve">нити исто лице може учествовати у више заједничких понуда.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Обрасцу</w:t>
      </w:r>
      <w:r w:rsidRPr="002A68F4">
        <w:rPr>
          <w:rFonts w:ascii="Times New Roman" w:eastAsia="Times New Roman" w:hAnsi="Times New Roman" w:cs="Times New Roman"/>
          <w:sz w:val="24"/>
          <w:szCs w:val="24"/>
          <w:lang w:val="sr-Cyrl-RS" w:eastAsia="sr-Latn-RS"/>
        </w:rPr>
        <w:t xml:space="preserve"> </w:t>
      </w:r>
      <w:r w:rsidRPr="002A68F4">
        <w:rPr>
          <w:rFonts w:ascii="Times New Roman" w:eastAsia="Times New Roman" w:hAnsi="Times New Roman" w:cs="Times New Roman"/>
          <w:sz w:val="24"/>
          <w:szCs w:val="24"/>
          <w:lang w:val="ru-RU" w:eastAsia="sr-Latn-RS"/>
        </w:rPr>
        <w:t>понуде</w:t>
      </w:r>
      <w:r w:rsidRPr="002A68F4">
        <w:rPr>
          <w:rFonts w:ascii="Times New Roman" w:eastAsia="Times New Roman" w:hAnsi="Times New Roman" w:cs="Times New Roman"/>
          <w:sz w:val="24"/>
          <w:szCs w:val="24"/>
          <w:lang w:val="sr-Cyrl-RS" w:eastAsia="sr-Latn-RS"/>
        </w:rPr>
        <w:t xml:space="preserve"> (поглавље </w:t>
      </w:r>
      <w:r w:rsidRPr="002A68F4">
        <w:rPr>
          <w:rFonts w:ascii="Times New Roman" w:eastAsia="Times New Roman" w:hAnsi="Times New Roman" w:cs="Times New Roman"/>
          <w:sz w:val="24"/>
          <w:szCs w:val="24"/>
          <w:lang w:eastAsia="sr-Latn-RS"/>
        </w:rPr>
        <w:t>VI</w:t>
      </w:r>
      <w:r w:rsidRPr="002A68F4">
        <w:rPr>
          <w:rFonts w:ascii="Times New Roman" w:eastAsia="Times New Roman" w:hAnsi="Times New Roman" w:cs="Times New Roman"/>
          <w:sz w:val="24"/>
          <w:szCs w:val="24"/>
          <w:lang w:val="sr-Cyrl-RS" w:eastAsia="sr-Latn-RS"/>
        </w:rPr>
        <w:t>), понуђач наводи на који начин подноси понуду, или подноси понуду са подизвођачем</w:t>
      </w:r>
      <w:r w:rsidRPr="002A68F4">
        <w:rPr>
          <w:rFonts w:ascii="Times New Roman" w:eastAsia="Times New Roman" w:hAnsi="Times New Roman" w:cs="Times New Roman"/>
          <w:sz w:val="24"/>
          <w:szCs w:val="24"/>
          <w:lang w:val="ru-RU" w:eastAsia="sr-Latn-R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tabs>
          <w:tab w:val="left" w:pos="450"/>
          <w:tab w:val="left" w:pos="720"/>
        </w:tabs>
        <w:spacing w:before="120"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7. ПОНУДА СА ПОДИЗВОЂАЧЕМ</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sr-Cyrl-CS" w:eastAsia="sr-Latn-R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Понуђач у Обрасцу понуде наводи назив и седиште подизвођача, уколико ће делимично извршење набавке поверити подизвођачу.</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lastRenderedPageBreak/>
        <w:t>Понуђач је дужан да наручиоцу, на његов захтев, омогући приступ код подизвођача, ради утврђивања испуњености тражених услова.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eastAsia="sr-Latn-RS"/>
        </w:rPr>
      </w:pPr>
      <w:r w:rsidRPr="002A68F4">
        <w:rPr>
          <w:rFonts w:ascii="Times New Roman" w:eastAsia="Times New Roman" w:hAnsi="Times New Roman" w:cs="Times New Roman"/>
          <w:sz w:val="24"/>
          <w:szCs w:val="24"/>
          <w:lang w:val="sr-Cyrl-CS" w:eastAsia="sr-Latn-RS"/>
        </w:rPr>
        <w:t>У предметној јавној набавци наручилац не предвиђа пренос доспелих потраживања директно подизвођачу.</w:t>
      </w:r>
    </w:p>
    <w:p w:rsidR="002A68F4" w:rsidRPr="002A68F4" w:rsidRDefault="002A68F4" w:rsidP="002A68F4">
      <w:pPr>
        <w:spacing w:after="0" w:line="240" w:lineRule="auto"/>
        <w:rPr>
          <w:rFonts w:ascii="Times New Roman" w:eastAsia="Times New Roman" w:hAnsi="Times New Roman" w:cs="Times New Roman"/>
          <w:sz w:val="24"/>
          <w:szCs w:val="24"/>
          <w:lang w:val="sr-Cyrl-RS" w:eastAsia="sr-Latn-RS"/>
        </w:rPr>
      </w:pPr>
    </w:p>
    <w:p w:rsidR="002A68F4" w:rsidRPr="002A68F4" w:rsidRDefault="002A68F4" w:rsidP="002A68F4">
      <w:pPr>
        <w:spacing w:after="0" w:line="240" w:lineRule="auto"/>
        <w:rPr>
          <w:rFonts w:ascii="Times New Roman" w:eastAsia="Times New Roman" w:hAnsi="Times New Roman" w:cs="Times New Roman"/>
          <w:sz w:val="24"/>
          <w:szCs w:val="24"/>
          <w:lang w:val="sr-Cyrl-RS" w:eastAsia="sr-Latn-RS"/>
        </w:rPr>
      </w:pPr>
    </w:p>
    <w:p w:rsidR="002A68F4" w:rsidRPr="002A68F4" w:rsidRDefault="002A68F4" w:rsidP="002A68F4">
      <w:pPr>
        <w:tabs>
          <w:tab w:val="left" w:pos="450"/>
          <w:tab w:val="left" w:pos="720"/>
        </w:tabs>
        <w:spacing w:before="120"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8. ЗАЈЕДНИЧКА ПОНУДА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Понуду може поднети група понуђача.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2A68F4" w:rsidRPr="002A68F4" w:rsidRDefault="002A68F4" w:rsidP="002A68F4">
      <w:pPr>
        <w:numPr>
          <w:ilvl w:val="0"/>
          <w:numId w:val="21"/>
        </w:num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 и</w:t>
      </w:r>
      <w:r w:rsidRPr="002A68F4">
        <w:rPr>
          <w:rFonts w:ascii="Times New Roman" w:eastAsia="Times New Roman" w:hAnsi="Times New Roman" w:cs="Times New Roman"/>
          <w:sz w:val="24"/>
          <w:szCs w:val="24"/>
          <w:lang w:val="sr-Cyrl-CS"/>
        </w:rPr>
        <w:t>,</w:t>
      </w:r>
    </w:p>
    <w:p w:rsidR="002A68F4" w:rsidRPr="002A68F4" w:rsidRDefault="002A68F4" w:rsidP="002A68F4">
      <w:pPr>
        <w:numPr>
          <w:ilvl w:val="0"/>
          <w:numId w:val="21"/>
        </w:num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ru-RU"/>
        </w:rPr>
        <w:t>опис послова сваког од понуђача из групе понуђача у извршењу уговора</w:t>
      </w:r>
      <w:r w:rsidRPr="002A68F4">
        <w:rPr>
          <w:rFonts w:ascii="Times New Roman" w:eastAsia="Times New Roman" w:hAnsi="Times New Roman" w:cs="Times New Roman"/>
          <w:sz w:val="24"/>
          <w:szCs w:val="24"/>
          <w:lang w:val="sr-Cyrl-CS"/>
        </w:rPr>
        <w:t>.</w:t>
      </w:r>
    </w:p>
    <w:p w:rsidR="002A68F4" w:rsidRPr="002A68F4" w:rsidRDefault="002A68F4" w:rsidP="002A68F4">
      <w:pPr>
        <w:spacing w:after="0" w:line="240" w:lineRule="auto"/>
        <w:ind w:left="720"/>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Понуђачи из групе понуђача одговарају неограничено солидарно према наручиоцу.</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Pr="002A68F4">
        <w:rPr>
          <w:rFonts w:ascii="Times New Roman" w:eastAsia="Times New Roman" w:hAnsi="Times New Roman" w:cs="Times New Roman"/>
          <w:sz w:val="24"/>
          <w:szCs w:val="24"/>
          <w:lang w:val="ru-RU" w:eastAsia="sr-Latn-RS"/>
        </w:rPr>
        <w:t>.</w:t>
      </w:r>
      <w:r w:rsidRPr="002A68F4">
        <w:rPr>
          <w:rFonts w:ascii="Times New Roman" w:eastAsia="Times New Roman" w:hAnsi="Times New Roman" w:cs="Times New Roman"/>
          <w:sz w:val="24"/>
          <w:szCs w:val="24"/>
          <w:lang w:val="sr-Cyrl-CS" w:eastAsia="sr-Latn-RS"/>
        </w:rPr>
        <w:t xml:space="preserve"> </w:t>
      </w:r>
    </w:p>
    <w:p w:rsidR="002A68F4" w:rsidRPr="002A68F4" w:rsidRDefault="002A68F4" w:rsidP="002A68F4">
      <w:pPr>
        <w:spacing w:after="0" w:line="240" w:lineRule="auto"/>
        <w:rPr>
          <w:rFonts w:ascii="Times New Roman" w:eastAsia="Times New Roman" w:hAnsi="Times New Roman" w:cs="Times New Roman"/>
          <w:sz w:val="24"/>
          <w:szCs w:val="24"/>
          <w:lang w:val="sr-Cyrl-CS" w:eastAsia="sr-Latn-RS"/>
        </w:rPr>
      </w:pPr>
    </w:p>
    <w:p w:rsidR="002A68F4" w:rsidRPr="002A68F4" w:rsidRDefault="002A68F4" w:rsidP="002A68F4">
      <w:pPr>
        <w:tabs>
          <w:tab w:val="left" w:pos="450"/>
          <w:tab w:val="left" w:pos="720"/>
        </w:tabs>
        <w:spacing w:before="120"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 xml:space="preserve">9. НАЧИН И УСЛОВИ ПЛАЋАЊА, </w:t>
      </w:r>
      <w:r w:rsidRPr="002A68F4">
        <w:rPr>
          <w:rFonts w:ascii="Times New Roman" w:eastAsia="Times New Roman" w:hAnsi="Times New Roman" w:cs="Times New Roman"/>
          <w:b/>
          <w:bCs/>
          <w:sz w:val="24"/>
          <w:szCs w:val="24"/>
          <w:lang w:val="sr-Cyrl-CS"/>
        </w:rPr>
        <w:t>РОК И МЕСТО ИСПОРУКЕ, ГАРАНТНИ РОК,</w:t>
      </w:r>
      <w:r w:rsidRPr="002A68F4">
        <w:rPr>
          <w:rFonts w:ascii="Times New Roman" w:eastAsia="Times New Roman" w:hAnsi="Times New Roman" w:cs="Times New Roman"/>
          <w:b/>
          <w:bCs/>
          <w:sz w:val="24"/>
          <w:szCs w:val="24"/>
          <w:lang w:val="ru-RU"/>
        </w:rPr>
        <w:t xml:space="preserve"> КАО И ДРУГЕ ОКОЛНОСТИ ОД КОЈИХ ЗАВИСИ ПРИХВАТЉИВОСТ ПОНУДЕ</w:t>
      </w:r>
    </w:p>
    <w:p w:rsidR="002A68F4" w:rsidRPr="002A68F4" w:rsidRDefault="002A68F4" w:rsidP="002A68F4">
      <w:pPr>
        <w:spacing w:after="120" w:line="240" w:lineRule="auto"/>
        <w:jc w:val="both"/>
        <w:rPr>
          <w:rFonts w:ascii="Times New Roman" w:eastAsia="Times New Roman" w:hAnsi="Times New Roman" w:cs="Times New Roman"/>
          <w:b/>
          <w:bCs/>
          <w:sz w:val="24"/>
          <w:szCs w:val="24"/>
          <w:u w:val="single"/>
          <w:lang w:val="ru-RU"/>
        </w:rPr>
      </w:pPr>
      <w:r w:rsidRPr="002A68F4">
        <w:rPr>
          <w:rFonts w:ascii="Times New Roman" w:eastAsia="Times New Roman" w:hAnsi="Times New Roman" w:cs="Times New Roman"/>
          <w:b/>
          <w:bCs/>
          <w:sz w:val="24"/>
          <w:szCs w:val="24"/>
          <w:u w:val="single"/>
          <w:lang w:val="ru-RU"/>
        </w:rPr>
        <w:t>9.1. Захтеви у погледу начина, рока и услова плаћања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 xml:space="preserve">Плаћање се врши у динарима. </w:t>
      </w:r>
    </w:p>
    <w:p w:rsidR="002A68F4" w:rsidRPr="002A68F4" w:rsidRDefault="002A68F4" w:rsidP="002A68F4">
      <w:pPr>
        <w:spacing w:after="0" w:line="240" w:lineRule="auto"/>
        <w:jc w:val="both"/>
        <w:rPr>
          <w:rFonts w:ascii="Times New Roman" w:eastAsia="TimesNewRomanPSMT" w:hAnsi="Times New Roman" w:cs="Times New Roman"/>
          <w:sz w:val="24"/>
          <w:szCs w:val="24"/>
          <w:lang w:val="ru-RU"/>
        </w:rPr>
      </w:pPr>
      <w:r w:rsidRPr="002A68F4">
        <w:rPr>
          <w:rFonts w:ascii="Times New Roman" w:eastAsia="Times New Roman" w:hAnsi="Times New Roman" w:cs="Times New Roman"/>
          <w:sz w:val="24"/>
          <w:szCs w:val="24"/>
          <w:lang w:val="sr-Cyrl-CS"/>
        </w:rPr>
        <w:t>Начин и услови плаћања</w:t>
      </w:r>
      <w:r w:rsidRPr="002A68F4">
        <w:rPr>
          <w:rFonts w:ascii="Times New Roman" w:eastAsia="Times New Roman" w:hAnsi="Times New Roman" w:cs="Times New Roman"/>
          <w:b/>
          <w:sz w:val="24"/>
          <w:szCs w:val="24"/>
          <w:lang w:val="sr-Cyrl-CS"/>
        </w:rPr>
        <w:t>:</w:t>
      </w:r>
      <w:r w:rsidRPr="002A68F4">
        <w:rPr>
          <w:rFonts w:ascii="Times New Roman" w:eastAsia="Times New Roman" w:hAnsi="Times New Roman" w:cs="Times New Roman"/>
          <w:b/>
          <w:sz w:val="24"/>
          <w:szCs w:val="24"/>
          <w:lang w:val="ru-RU"/>
        </w:rPr>
        <w:t xml:space="preserve"> </w:t>
      </w:r>
      <w:r w:rsidRPr="002A68F4">
        <w:rPr>
          <w:rFonts w:ascii="Times New Roman" w:eastAsia="TimesNewRomanPSMT" w:hAnsi="Times New Roman" w:cs="Times New Roman"/>
          <w:sz w:val="24"/>
          <w:szCs w:val="24"/>
          <w:lang w:val="ru-RU"/>
        </w:rPr>
        <w:t>не</w:t>
      </w:r>
      <w:r w:rsidRPr="002A68F4">
        <w:rPr>
          <w:rFonts w:ascii="Times New Roman" w:eastAsia="TimesNewRomanPSMT" w:hAnsi="Times New Roman" w:cs="Times New Roman"/>
          <w:sz w:val="24"/>
          <w:szCs w:val="24"/>
          <w:lang w:val="sr-Cyrl-RS"/>
        </w:rPr>
        <w:t xml:space="preserve"> може бити </w:t>
      </w:r>
      <w:r w:rsidRPr="002A68F4">
        <w:rPr>
          <w:rFonts w:ascii="Times New Roman" w:eastAsia="TimesNewRomanPSMT" w:hAnsi="Times New Roman" w:cs="Times New Roman"/>
          <w:sz w:val="24"/>
          <w:szCs w:val="24"/>
          <w:lang w:val="ru-RU"/>
        </w:rPr>
        <w:t>кра</w:t>
      </w:r>
      <w:r w:rsidRPr="002A68F4">
        <w:rPr>
          <w:rFonts w:ascii="Times New Roman" w:eastAsia="TimesNewRomanPSMT" w:hAnsi="Times New Roman" w:cs="Times New Roman"/>
          <w:sz w:val="24"/>
          <w:szCs w:val="24"/>
          <w:lang w:val="sr-Cyrl-RS"/>
        </w:rPr>
        <w:t>ћ</w:t>
      </w:r>
      <w:r w:rsidRPr="002A68F4">
        <w:rPr>
          <w:rFonts w:ascii="Times New Roman" w:eastAsia="TimesNewRomanPSMT" w:hAnsi="Times New Roman" w:cs="Times New Roman"/>
          <w:sz w:val="24"/>
          <w:szCs w:val="24"/>
          <w:lang w:val="ru-RU"/>
        </w:rPr>
        <w:t>и</w:t>
      </w:r>
      <w:r w:rsidRPr="002A68F4">
        <w:rPr>
          <w:rFonts w:ascii="Times New Roman" w:eastAsia="TimesNewRomanPSMT" w:hAnsi="Times New Roman" w:cs="Times New Roman"/>
          <w:sz w:val="24"/>
          <w:szCs w:val="24"/>
          <w:lang w:val="sr-Cyrl-RS"/>
        </w:rPr>
        <w:t xml:space="preserve"> </w:t>
      </w:r>
      <w:r w:rsidRPr="002A68F4">
        <w:rPr>
          <w:rFonts w:ascii="Times New Roman" w:eastAsia="TimesNewRomanPSMT" w:hAnsi="Times New Roman" w:cs="Times New Roman"/>
          <w:sz w:val="24"/>
          <w:szCs w:val="24"/>
          <w:lang w:val="ru-RU"/>
        </w:rPr>
        <w:t>од</w:t>
      </w:r>
      <w:r w:rsidRPr="002A68F4">
        <w:rPr>
          <w:rFonts w:ascii="Times New Roman" w:eastAsia="TimesNewRomanPSMT" w:hAnsi="Times New Roman" w:cs="Times New Roman"/>
          <w:sz w:val="24"/>
          <w:szCs w:val="24"/>
          <w:lang w:val="sr-Cyrl-RS"/>
        </w:rPr>
        <w:t xml:space="preserve"> 15 </w:t>
      </w:r>
      <w:r w:rsidRPr="002A68F4">
        <w:rPr>
          <w:rFonts w:ascii="Times New Roman" w:eastAsia="TimesNewRomanPSMT" w:hAnsi="Times New Roman" w:cs="Times New Roman"/>
          <w:sz w:val="24"/>
          <w:szCs w:val="24"/>
          <w:lang w:val="ru-RU"/>
        </w:rPr>
        <w:t>и</w:t>
      </w:r>
      <w:r w:rsidRPr="002A68F4">
        <w:rPr>
          <w:rFonts w:ascii="Times New Roman" w:eastAsia="TimesNewRomanPSMT" w:hAnsi="Times New Roman" w:cs="Times New Roman"/>
          <w:sz w:val="24"/>
          <w:szCs w:val="24"/>
          <w:lang w:val="sr-Cyrl-RS"/>
        </w:rPr>
        <w:t xml:space="preserve"> </w:t>
      </w:r>
      <w:r w:rsidRPr="002A68F4">
        <w:rPr>
          <w:rFonts w:ascii="Times New Roman" w:eastAsia="TimesNewRomanPSMT" w:hAnsi="Times New Roman" w:cs="Times New Roman"/>
          <w:sz w:val="24"/>
          <w:szCs w:val="24"/>
          <w:lang w:val="ru-RU"/>
        </w:rPr>
        <w:t>ду</w:t>
      </w:r>
      <w:r w:rsidRPr="002A68F4">
        <w:rPr>
          <w:rFonts w:ascii="Times New Roman" w:eastAsia="TimesNewRomanPSMT" w:hAnsi="Times New Roman" w:cs="Times New Roman"/>
          <w:sz w:val="24"/>
          <w:szCs w:val="24"/>
          <w:lang w:val="sr-Cyrl-RS"/>
        </w:rPr>
        <w:t>ж</w:t>
      </w:r>
      <w:r w:rsidRPr="002A68F4">
        <w:rPr>
          <w:rFonts w:ascii="Times New Roman" w:eastAsia="TimesNewRomanPSMT" w:hAnsi="Times New Roman" w:cs="Times New Roman"/>
          <w:sz w:val="24"/>
          <w:szCs w:val="24"/>
          <w:lang w:val="ru-RU"/>
        </w:rPr>
        <w:t>и</w:t>
      </w:r>
      <w:r w:rsidRPr="002A68F4">
        <w:rPr>
          <w:rFonts w:ascii="Times New Roman" w:eastAsia="TimesNewRomanPSMT" w:hAnsi="Times New Roman" w:cs="Times New Roman"/>
          <w:sz w:val="24"/>
          <w:szCs w:val="24"/>
          <w:lang w:val="sr-Cyrl-RS"/>
        </w:rPr>
        <w:t xml:space="preserve"> </w:t>
      </w:r>
      <w:r w:rsidRPr="002A68F4">
        <w:rPr>
          <w:rFonts w:ascii="Times New Roman" w:eastAsia="TimesNewRomanPSMT" w:hAnsi="Times New Roman" w:cs="Times New Roman"/>
          <w:sz w:val="24"/>
          <w:szCs w:val="24"/>
          <w:lang w:val="ru-RU"/>
        </w:rPr>
        <w:t>од</w:t>
      </w:r>
      <w:r w:rsidRPr="002A68F4">
        <w:rPr>
          <w:rFonts w:ascii="Times New Roman" w:eastAsia="TimesNewRomanPSMT" w:hAnsi="Times New Roman" w:cs="Times New Roman"/>
          <w:sz w:val="24"/>
          <w:szCs w:val="24"/>
          <w:lang w:val="sr-Cyrl-RS"/>
        </w:rPr>
        <w:t xml:space="preserve"> 45 </w:t>
      </w:r>
      <w:r w:rsidRPr="002A68F4">
        <w:rPr>
          <w:rFonts w:ascii="Times New Roman" w:eastAsia="TimesNewRomanPSMT" w:hAnsi="Times New Roman" w:cs="Times New Roman"/>
          <w:sz w:val="24"/>
          <w:szCs w:val="24"/>
          <w:lang w:val="ru-RU"/>
        </w:rPr>
        <w:t>дана од дана пријема исправне фактуре, на основу документа који испоставља Понуђач, а којим је потврђена испорука добара.</w:t>
      </w:r>
    </w:p>
    <w:p w:rsidR="002A68F4" w:rsidRPr="002A68F4" w:rsidRDefault="002A68F4" w:rsidP="002A68F4">
      <w:pPr>
        <w:spacing w:after="0" w:line="240" w:lineRule="auto"/>
        <w:jc w:val="both"/>
        <w:rPr>
          <w:rFonts w:ascii="Times New Roman" w:eastAsia="TimesNewRomanPSMT" w:hAnsi="Times New Roman" w:cs="Times New Roman"/>
          <w:sz w:val="24"/>
          <w:szCs w:val="24"/>
          <w:lang w:val="ru-RU"/>
        </w:rPr>
      </w:pPr>
      <w:r w:rsidRPr="002A68F4">
        <w:rPr>
          <w:rFonts w:ascii="Times New Roman" w:eastAsia="TimesNewRomanPSMT" w:hAnsi="Times New Roman" w:cs="Times New Roman"/>
          <w:sz w:val="24"/>
          <w:szCs w:val="24"/>
          <w:lang w:val="ru-RU"/>
        </w:rPr>
        <w:t>Плаћање се врши уплатом на рачун Понуђача.</w:t>
      </w:r>
    </w:p>
    <w:p w:rsidR="002A68F4" w:rsidRPr="002A68F4" w:rsidRDefault="002A68F4" w:rsidP="002A68F4">
      <w:pPr>
        <w:spacing w:after="0" w:line="240" w:lineRule="auto"/>
        <w:jc w:val="both"/>
        <w:rPr>
          <w:rFonts w:ascii="Times New Roman" w:eastAsia="TimesNewRomanPSMT" w:hAnsi="Times New Roman" w:cs="Times New Roman"/>
          <w:sz w:val="24"/>
          <w:szCs w:val="24"/>
          <w:lang w:val="sr-Cyrl-RS" w:eastAsia="sr-Latn-RS"/>
        </w:rPr>
      </w:pPr>
      <w:r w:rsidRPr="002A68F4">
        <w:rPr>
          <w:rFonts w:ascii="Times New Roman" w:eastAsia="TimesNewRomanPSMT" w:hAnsi="Times New Roman" w:cs="Times New Roman"/>
          <w:sz w:val="24"/>
          <w:szCs w:val="24"/>
          <w:lang w:val="ru-RU" w:eastAsia="sr-Latn-RS"/>
        </w:rPr>
        <w:t>Понуда Понуђача који буде захтевао уплату аванса, биће одбијена као неприхватљива</w:t>
      </w:r>
      <w:r w:rsidRPr="002A68F4">
        <w:rPr>
          <w:rFonts w:ascii="Times New Roman" w:eastAsia="TimesNewRomanPSMT" w:hAnsi="Times New Roman" w:cs="Times New Roman"/>
          <w:sz w:val="24"/>
          <w:szCs w:val="24"/>
          <w:lang w:val="sr-Cyrl-CS" w:eastAsia="sr-Latn-RS"/>
        </w:rPr>
        <w:t>.</w:t>
      </w:r>
    </w:p>
    <w:p w:rsidR="002A68F4" w:rsidRPr="002A68F4" w:rsidRDefault="002A68F4" w:rsidP="002A68F4">
      <w:pPr>
        <w:spacing w:after="0" w:line="240" w:lineRule="auto"/>
        <w:jc w:val="both"/>
        <w:rPr>
          <w:rFonts w:ascii="Times New Roman" w:eastAsia="TimesNewRomanPSMT" w:hAnsi="Times New Roman" w:cs="Times New Roman"/>
          <w:sz w:val="24"/>
          <w:szCs w:val="24"/>
          <w:u w:val="single"/>
          <w:lang w:val="sr-Cyrl-RS" w:eastAsia="sr-Latn-RS"/>
        </w:rPr>
      </w:pPr>
    </w:p>
    <w:p w:rsidR="002A68F4" w:rsidRPr="002A68F4" w:rsidRDefault="002A68F4" w:rsidP="002A68F4">
      <w:pPr>
        <w:spacing w:before="120" w:after="120" w:line="240" w:lineRule="auto"/>
        <w:jc w:val="both"/>
        <w:rPr>
          <w:rFonts w:ascii="Times New Roman" w:eastAsia="TimesNewRomanPSMT" w:hAnsi="Times New Roman" w:cs="Times New Roman"/>
          <w:b/>
          <w:bCs/>
          <w:sz w:val="24"/>
          <w:szCs w:val="24"/>
          <w:u w:val="single"/>
          <w:lang w:val="sr-Cyrl-CS"/>
        </w:rPr>
      </w:pPr>
      <w:r w:rsidRPr="002A68F4">
        <w:rPr>
          <w:rFonts w:ascii="Times New Roman" w:eastAsia="TimesNewRomanPSMT" w:hAnsi="Times New Roman" w:cs="Times New Roman"/>
          <w:b/>
          <w:bCs/>
          <w:sz w:val="24"/>
          <w:szCs w:val="24"/>
          <w:u w:val="single"/>
          <w:lang w:val="ru-RU"/>
        </w:rPr>
        <w:t>9.2. Захтев у погледу рока испоруке</w:t>
      </w:r>
      <w:r w:rsidRPr="002A68F4">
        <w:rPr>
          <w:rFonts w:ascii="Times New Roman" w:eastAsia="TimesNewRomanPSMT" w:hAnsi="Times New Roman" w:cs="Times New Roman"/>
          <w:b/>
          <w:bCs/>
          <w:sz w:val="24"/>
          <w:szCs w:val="24"/>
          <w:u w:val="single"/>
          <w:lang w:val="sr-Cyrl-CS"/>
        </w:rPr>
        <w:t xml:space="preserve"> </w:t>
      </w:r>
    </w:p>
    <w:p w:rsidR="002A68F4" w:rsidRPr="002A68F4" w:rsidRDefault="002A68F4" w:rsidP="002A68F4">
      <w:pPr>
        <w:spacing w:after="0" w:line="240" w:lineRule="auto"/>
        <w:jc w:val="both"/>
        <w:rPr>
          <w:rFonts w:ascii="Times New Roman" w:eastAsia="TimesNewRomanPSMT" w:hAnsi="Times New Roman" w:cs="Times New Roman"/>
          <w:bCs/>
          <w:sz w:val="24"/>
          <w:szCs w:val="24"/>
          <w:lang w:val="ru-RU"/>
        </w:rPr>
      </w:pPr>
      <w:r w:rsidRPr="002A68F4">
        <w:rPr>
          <w:rFonts w:ascii="Times New Roman" w:eastAsia="TimesNewRomanPSMT" w:hAnsi="Times New Roman" w:cs="Times New Roman"/>
          <w:bCs/>
          <w:sz w:val="24"/>
          <w:szCs w:val="24"/>
          <w:lang w:val="ru-RU"/>
        </w:rPr>
        <w:t>Рок испоруке: до____( максимум 10) дана од пријема захтева за</w:t>
      </w:r>
      <w:r w:rsidRPr="002A68F4">
        <w:rPr>
          <w:rFonts w:ascii="Times New Roman" w:eastAsia="TimesNewRomanPSMT" w:hAnsi="Times New Roman" w:cs="Times New Roman"/>
          <w:bCs/>
          <w:sz w:val="24"/>
          <w:szCs w:val="24"/>
          <w:lang w:val="sr-Cyrl-RS"/>
        </w:rPr>
        <w:t xml:space="preserve"> сваку сукцесивну</w:t>
      </w:r>
      <w:r w:rsidRPr="002A68F4">
        <w:rPr>
          <w:rFonts w:ascii="Times New Roman" w:eastAsia="TimesNewRomanPSMT" w:hAnsi="Times New Roman" w:cs="Times New Roman"/>
          <w:bCs/>
          <w:sz w:val="24"/>
          <w:szCs w:val="24"/>
          <w:lang w:val="ru-RU"/>
        </w:rPr>
        <w:t xml:space="preserve"> испоруку;</w:t>
      </w:r>
    </w:p>
    <w:p w:rsidR="002A68F4" w:rsidRPr="002A68F4" w:rsidRDefault="002A68F4" w:rsidP="002A68F4">
      <w:pPr>
        <w:spacing w:after="0" w:line="240" w:lineRule="auto"/>
        <w:jc w:val="both"/>
        <w:rPr>
          <w:rFonts w:ascii="Times New Roman" w:eastAsia="TimesNewRomanPSMT" w:hAnsi="Times New Roman" w:cs="Times New Roman"/>
          <w:bCs/>
          <w:sz w:val="24"/>
          <w:szCs w:val="24"/>
          <w:lang w:val="ru-RU"/>
        </w:rPr>
      </w:pPr>
      <w:r w:rsidRPr="002A68F4">
        <w:rPr>
          <w:rFonts w:ascii="Times New Roman" w:eastAsia="TimesNewRomanPSMT" w:hAnsi="Times New Roman" w:cs="Times New Roman"/>
          <w:bCs/>
          <w:sz w:val="24"/>
          <w:szCs w:val="24"/>
          <w:lang w:val="ru-RU"/>
        </w:rPr>
        <w:t>Место</w:t>
      </w:r>
      <w:r w:rsidRPr="002A68F4">
        <w:rPr>
          <w:rFonts w:ascii="Times New Roman" w:eastAsia="TimesNewRomanPSMT" w:hAnsi="Times New Roman" w:cs="Times New Roman"/>
          <w:bCs/>
          <w:sz w:val="24"/>
          <w:szCs w:val="24"/>
          <w:lang w:val="sr-Cyrl-RS"/>
        </w:rPr>
        <w:t xml:space="preserve"> </w:t>
      </w:r>
      <w:r w:rsidRPr="002A68F4">
        <w:rPr>
          <w:rFonts w:ascii="Times New Roman" w:eastAsia="TimesNewRomanPSMT" w:hAnsi="Times New Roman" w:cs="Times New Roman"/>
          <w:bCs/>
          <w:sz w:val="24"/>
          <w:szCs w:val="24"/>
          <w:lang w:val="ru-RU"/>
        </w:rPr>
        <w:t>испоруке</w:t>
      </w:r>
      <w:r w:rsidRPr="002A68F4">
        <w:rPr>
          <w:rFonts w:ascii="Times New Roman" w:eastAsia="TimesNewRomanPSMT" w:hAnsi="Times New Roman" w:cs="Times New Roman"/>
          <w:bCs/>
          <w:sz w:val="24"/>
          <w:szCs w:val="24"/>
          <w:lang w:val="sr-Cyrl-RS"/>
        </w:rPr>
        <w:t xml:space="preserve">: </w:t>
      </w:r>
      <w:r w:rsidRPr="002A68F4">
        <w:rPr>
          <w:rFonts w:ascii="Times New Roman" w:eastAsia="TimesNewRomanPSMT" w:hAnsi="Times New Roman" w:cs="Times New Roman"/>
          <w:bCs/>
          <w:sz w:val="24"/>
          <w:szCs w:val="24"/>
          <w:lang w:val="ru-RU"/>
        </w:rPr>
        <w:t>На</w:t>
      </w:r>
      <w:r w:rsidRPr="002A68F4">
        <w:rPr>
          <w:rFonts w:ascii="Times New Roman" w:eastAsia="TimesNewRomanPSMT" w:hAnsi="Times New Roman" w:cs="Times New Roman"/>
          <w:bCs/>
          <w:sz w:val="24"/>
          <w:szCs w:val="24"/>
          <w:lang w:val="sr-Cyrl-RS"/>
        </w:rPr>
        <w:t xml:space="preserve"> </w:t>
      </w:r>
      <w:r w:rsidRPr="002A68F4">
        <w:rPr>
          <w:rFonts w:ascii="Times New Roman" w:eastAsia="TimesNewRomanPSMT" w:hAnsi="Times New Roman" w:cs="Times New Roman"/>
          <w:bCs/>
          <w:sz w:val="24"/>
          <w:szCs w:val="24"/>
          <w:lang w:val="ru-RU"/>
        </w:rPr>
        <w:t>адреси</w:t>
      </w:r>
      <w:r w:rsidRPr="002A68F4">
        <w:rPr>
          <w:rFonts w:ascii="Times New Roman" w:eastAsia="TimesNewRomanPSMT" w:hAnsi="Times New Roman" w:cs="Times New Roman"/>
          <w:bCs/>
          <w:sz w:val="24"/>
          <w:szCs w:val="24"/>
          <w:lang w:val="sr-Cyrl-RS"/>
        </w:rPr>
        <w:t xml:space="preserve"> </w:t>
      </w:r>
      <w:r w:rsidRPr="002A68F4">
        <w:rPr>
          <w:rFonts w:ascii="Times New Roman" w:eastAsia="TimesNewRomanPSMT" w:hAnsi="Times New Roman" w:cs="Times New Roman"/>
          <w:bCs/>
          <w:sz w:val="24"/>
          <w:szCs w:val="24"/>
          <w:lang w:val="ru-RU"/>
        </w:rPr>
        <w:t>нару</w:t>
      </w:r>
      <w:r w:rsidRPr="002A68F4">
        <w:rPr>
          <w:rFonts w:ascii="Times New Roman" w:eastAsia="TimesNewRomanPSMT" w:hAnsi="Times New Roman" w:cs="Times New Roman"/>
          <w:bCs/>
          <w:sz w:val="24"/>
          <w:szCs w:val="24"/>
          <w:lang w:val="sr-Cyrl-RS"/>
        </w:rPr>
        <w:t>ч</w:t>
      </w:r>
      <w:r w:rsidRPr="002A68F4">
        <w:rPr>
          <w:rFonts w:ascii="Times New Roman" w:eastAsia="TimesNewRomanPSMT" w:hAnsi="Times New Roman" w:cs="Times New Roman"/>
          <w:bCs/>
          <w:sz w:val="24"/>
          <w:szCs w:val="24"/>
          <w:lang w:val="ru-RU"/>
        </w:rPr>
        <w:t>иоца</w:t>
      </w:r>
      <w:r w:rsidRPr="002A68F4">
        <w:rPr>
          <w:rFonts w:ascii="Times New Roman" w:eastAsia="TimesNewRomanPSMT" w:hAnsi="Times New Roman" w:cs="Times New Roman"/>
          <w:bCs/>
          <w:sz w:val="24"/>
          <w:szCs w:val="24"/>
          <w:lang w:val="sr-Cyrl-RS"/>
        </w:rPr>
        <w:t xml:space="preserve"> – Б</w:t>
      </w:r>
      <w:r w:rsidRPr="002A68F4">
        <w:rPr>
          <w:rFonts w:ascii="Times New Roman" w:eastAsia="TimesNewRomanPSMT" w:hAnsi="Times New Roman" w:cs="Times New Roman"/>
          <w:bCs/>
          <w:sz w:val="24"/>
          <w:szCs w:val="24"/>
          <w:lang w:val="ru-RU"/>
        </w:rPr>
        <w:t>а</w:t>
      </w:r>
      <w:r w:rsidRPr="002A68F4">
        <w:rPr>
          <w:rFonts w:ascii="Times New Roman" w:eastAsia="TimesNewRomanPSMT" w:hAnsi="Times New Roman" w:cs="Times New Roman"/>
          <w:bCs/>
          <w:sz w:val="24"/>
          <w:szCs w:val="24"/>
          <w:lang w:val="sr-Cyrl-RS"/>
        </w:rPr>
        <w:t>ч</w:t>
      </w:r>
      <w:r w:rsidRPr="002A68F4">
        <w:rPr>
          <w:rFonts w:ascii="Times New Roman" w:eastAsia="TimesNewRomanPSMT" w:hAnsi="Times New Roman" w:cs="Times New Roman"/>
          <w:bCs/>
          <w:sz w:val="24"/>
          <w:szCs w:val="24"/>
          <w:lang w:val="ru-RU"/>
        </w:rPr>
        <w:t>ка</w:t>
      </w:r>
      <w:r w:rsidRPr="002A68F4">
        <w:rPr>
          <w:rFonts w:ascii="Times New Roman" w:eastAsia="TimesNewRomanPSMT" w:hAnsi="Times New Roman" w:cs="Times New Roman"/>
          <w:bCs/>
          <w:sz w:val="24"/>
          <w:szCs w:val="24"/>
          <w:lang w:val="sr-Cyrl-RS"/>
        </w:rPr>
        <w:t xml:space="preserve"> </w:t>
      </w:r>
      <w:r w:rsidRPr="002A68F4">
        <w:rPr>
          <w:rFonts w:ascii="Times New Roman" w:eastAsia="TimesNewRomanPSMT" w:hAnsi="Times New Roman" w:cs="Times New Roman"/>
          <w:bCs/>
          <w:sz w:val="24"/>
          <w:szCs w:val="24"/>
          <w:lang w:val="ru-RU"/>
        </w:rPr>
        <w:t>Паланка</w:t>
      </w:r>
      <w:r w:rsidRPr="002A68F4">
        <w:rPr>
          <w:rFonts w:ascii="Times New Roman" w:eastAsia="Times New Roman" w:hAnsi="Times New Roman" w:cs="Times New Roman"/>
          <w:sz w:val="24"/>
          <w:szCs w:val="24"/>
          <w:lang w:val="sr-Cyrl-RS"/>
        </w:rPr>
        <w:t>.</w:t>
      </w:r>
    </w:p>
    <w:p w:rsidR="002A68F4" w:rsidRPr="002A68F4" w:rsidRDefault="002A68F4" w:rsidP="002A68F4">
      <w:pPr>
        <w:spacing w:after="0" w:line="240" w:lineRule="auto"/>
        <w:rPr>
          <w:rFonts w:ascii="Times New Roman" w:eastAsia="Times New Roman" w:hAnsi="Times New Roman" w:cs="Times New Roman"/>
          <w:sz w:val="24"/>
          <w:szCs w:val="24"/>
          <w:lang w:val="sr-Cyrl-RS" w:eastAsia="sr-Latn-RS"/>
        </w:rPr>
      </w:pPr>
    </w:p>
    <w:p w:rsidR="002A68F4" w:rsidRPr="002A68F4" w:rsidRDefault="002A68F4" w:rsidP="002A68F4">
      <w:pPr>
        <w:spacing w:before="120" w:after="120" w:line="240" w:lineRule="auto"/>
        <w:jc w:val="both"/>
        <w:rPr>
          <w:rFonts w:ascii="Times New Roman" w:eastAsia="TimesNewRomanPSMT" w:hAnsi="Times New Roman" w:cs="Times New Roman"/>
          <w:b/>
          <w:bCs/>
          <w:sz w:val="24"/>
          <w:szCs w:val="24"/>
          <w:lang w:val="sr-Cyrl-CS"/>
        </w:rPr>
      </w:pPr>
      <w:r w:rsidRPr="002A68F4">
        <w:rPr>
          <w:rFonts w:ascii="Times New Roman" w:eastAsia="TimesNewRomanPSMT" w:hAnsi="Times New Roman" w:cs="Times New Roman"/>
          <w:b/>
          <w:bCs/>
          <w:sz w:val="24"/>
          <w:szCs w:val="24"/>
          <w:u w:val="single"/>
          <w:lang w:val="ru-RU"/>
        </w:rPr>
        <w:t>9.</w:t>
      </w:r>
      <w:r w:rsidRPr="002A68F4">
        <w:rPr>
          <w:rFonts w:ascii="Times New Roman" w:eastAsia="TimesNewRomanPSMT" w:hAnsi="Times New Roman" w:cs="Times New Roman"/>
          <w:b/>
          <w:bCs/>
          <w:sz w:val="24"/>
          <w:szCs w:val="24"/>
          <w:u w:val="single"/>
          <w:lang w:val="sr-Cyrl-CS"/>
        </w:rPr>
        <w:t>3</w:t>
      </w:r>
      <w:r w:rsidRPr="002A68F4">
        <w:rPr>
          <w:rFonts w:ascii="Times New Roman" w:eastAsia="TimesNewRomanPSMT" w:hAnsi="Times New Roman" w:cs="Times New Roman"/>
          <w:b/>
          <w:bCs/>
          <w:sz w:val="24"/>
          <w:szCs w:val="24"/>
          <w:u w:val="single"/>
          <w:lang w:val="ru-RU"/>
        </w:rPr>
        <w:t>. Захт</w:t>
      </w:r>
      <w:r w:rsidRPr="002A68F4">
        <w:rPr>
          <w:rFonts w:ascii="Times New Roman" w:eastAsia="TimesNewRomanPSMT" w:hAnsi="Times New Roman" w:cs="Times New Roman"/>
          <w:b/>
          <w:bCs/>
          <w:sz w:val="24"/>
          <w:szCs w:val="24"/>
          <w:u w:val="single"/>
          <w:lang w:val="sr-Cyrl-CS"/>
        </w:rPr>
        <w:t>е</w:t>
      </w:r>
      <w:r w:rsidRPr="002A68F4">
        <w:rPr>
          <w:rFonts w:ascii="Times New Roman" w:eastAsia="TimesNewRomanPSMT" w:hAnsi="Times New Roman" w:cs="Times New Roman"/>
          <w:b/>
          <w:bCs/>
          <w:sz w:val="24"/>
          <w:szCs w:val="24"/>
          <w:u w:val="single"/>
          <w:lang w:val="ru-RU"/>
        </w:rPr>
        <w:t>в у погледу гарантног рока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 xml:space="preserve">Гарантни рок је минимум </w:t>
      </w:r>
      <w:r w:rsidRPr="002A68F4">
        <w:rPr>
          <w:rFonts w:ascii="Times New Roman" w:eastAsia="Times New Roman" w:hAnsi="Times New Roman" w:cs="Times New Roman"/>
          <w:sz w:val="24"/>
          <w:szCs w:val="24"/>
          <w:lang w:val="sr-Cyrl-RS" w:eastAsia="sr-Latn-RS"/>
        </w:rPr>
        <w:t xml:space="preserve">12 </w:t>
      </w:r>
      <w:r w:rsidRPr="002A68F4">
        <w:rPr>
          <w:rFonts w:ascii="Times New Roman" w:eastAsia="Times New Roman" w:hAnsi="Times New Roman" w:cs="Times New Roman"/>
          <w:sz w:val="24"/>
          <w:szCs w:val="24"/>
          <w:lang w:val="ru-RU" w:eastAsia="sr-Latn-RS"/>
        </w:rPr>
        <w:t xml:space="preserve">месеци а максимално прихватљив гарантни рок је </w:t>
      </w:r>
      <w:r w:rsidRPr="002A68F4">
        <w:rPr>
          <w:rFonts w:ascii="Times New Roman" w:eastAsia="Times New Roman" w:hAnsi="Times New Roman" w:cs="Times New Roman"/>
          <w:sz w:val="24"/>
          <w:szCs w:val="24"/>
          <w:lang w:val="sr-Cyrl-RS" w:eastAsia="sr-Latn-RS"/>
        </w:rPr>
        <w:t>24</w:t>
      </w:r>
      <w:r w:rsidRPr="002A68F4">
        <w:rPr>
          <w:rFonts w:ascii="Times New Roman" w:eastAsia="Times New Roman" w:hAnsi="Times New Roman" w:cs="Times New Roman"/>
          <w:sz w:val="24"/>
          <w:szCs w:val="24"/>
          <w:lang w:val="ru-RU" w:eastAsia="sr-Latn-RS"/>
        </w:rPr>
        <w:t xml:space="preserve"> месеца од дана испоруке</w:t>
      </w:r>
      <w:r w:rsidRPr="002A68F4">
        <w:rPr>
          <w:rFonts w:ascii="Times New Roman" w:eastAsia="Times New Roman" w:hAnsi="Times New Roman" w:cs="Times New Roman"/>
          <w:sz w:val="24"/>
          <w:szCs w:val="24"/>
          <w:lang w:val="sr-Cyrl-RS" w:eastAsia="sr-Latn-RS"/>
        </w:rPr>
        <w:t xml:space="preserve"> добара</w:t>
      </w:r>
      <w:r w:rsidRPr="002A68F4">
        <w:rPr>
          <w:rFonts w:ascii="Times New Roman" w:eastAsia="Times New Roman" w:hAnsi="Times New Roman" w:cs="Times New Roman"/>
          <w:sz w:val="24"/>
          <w:szCs w:val="24"/>
          <w:lang w:val="ru-RU" w:eastAsia="sr-Latn-R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spacing w:before="120" w:after="120" w:line="240" w:lineRule="auto"/>
        <w:jc w:val="both"/>
        <w:rPr>
          <w:rFonts w:ascii="Times New Roman" w:eastAsia="Times New Roman" w:hAnsi="Times New Roman" w:cs="Times New Roman"/>
          <w:b/>
          <w:bCs/>
          <w:sz w:val="24"/>
          <w:szCs w:val="24"/>
          <w:u w:val="single"/>
          <w:lang w:val="ru-RU"/>
        </w:rPr>
      </w:pPr>
      <w:r w:rsidRPr="002A68F4">
        <w:rPr>
          <w:rFonts w:ascii="Times New Roman" w:eastAsia="Times New Roman" w:hAnsi="Times New Roman" w:cs="Times New Roman"/>
          <w:b/>
          <w:bCs/>
          <w:sz w:val="24"/>
          <w:szCs w:val="24"/>
          <w:u w:val="single"/>
          <w:lang w:val="ru-RU"/>
        </w:rPr>
        <w:t>9.</w:t>
      </w:r>
      <w:r w:rsidRPr="002A68F4">
        <w:rPr>
          <w:rFonts w:ascii="Times New Roman" w:eastAsia="Times New Roman" w:hAnsi="Times New Roman" w:cs="Times New Roman"/>
          <w:b/>
          <w:bCs/>
          <w:sz w:val="24"/>
          <w:szCs w:val="24"/>
          <w:u w:val="single"/>
          <w:lang w:val="sr-Cyrl-CS"/>
        </w:rPr>
        <w:t>4</w:t>
      </w:r>
      <w:r w:rsidRPr="002A68F4">
        <w:rPr>
          <w:rFonts w:ascii="Times New Roman" w:eastAsia="Times New Roman" w:hAnsi="Times New Roman" w:cs="Times New Roman"/>
          <w:b/>
          <w:bCs/>
          <w:sz w:val="24"/>
          <w:szCs w:val="24"/>
          <w:u w:val="single"/>
          <w:lang w:val="ru-RU"/>
        </w:rPr>
        <w:t xml:space="preserve"> Захтеви у погледу рока важења понуде</w:t>
      </w:r>
    </w:p>
    <w:p w:rsidR="002A68F4" w:rsidRPr="002A68F4" w:rsidRDefault="002A68F4" w:rsidP="002A68F4">
      <w:pPr>
        <w:spacing w:after="0" w:line="240" w:lineRule="auto"/>
        <w:jc w:val="both"/>
        <w:rPr>
          <w:rFonts w:ascii="Times New Roman" w:eastAsia="Times New Roman" w:hAnsi="Times New Roman" w:cs="Times New Roman"/>
          <w:bCs/>
          <w:sz w:val="24"/>
          <w:szCs w:val="24"/>
          <w:lang w:val="ru-RU"/>
        </w:rPr>
      </w:pPr>
      <w:r w:rsidRPr="002A68F4">
        <w:rPr>
          <w:rFonts w:ascii="Times New Roman" w:eastAsia="Times New Roman" w:hAnsi="Times New Roman" w:cs="Times New Roman"/>
          <w:bCs/>
          <w:sz w:val="24"/>
          <w:szCs w:val="24"/>
          <w:lang w:val="ru-RU"/>
        </w:rPr>
        <w:t>Рок важења понуде не може бити краћи од 30 дана од дана отварања понуда.</w:t>
      </w:r>
    </w:p>
    <w:p w:rsidR="002A68F4" w:rsidRPr="002A68F4" w:rsidRDefault="002A68F4" w:rsidP="002A68F4">
      <w:pPr>
        <w:spacing w:after="0" w:line="240" w:lineRule="auto"/>
        <w:jc w:val="both"/>
        <w:rPr>
          <w:rFonts w:ascii="Times New Roman" w:eastAsia="Times New Roman" w:hAnsi="Times New Roman" w:cs="Times New Roman"/>
          <w:bCs/>
          <w:sz w:val="24"/>
          <w:szCs w:val="24"/>
          <w:lang w:val="ru-RU"/>
        </w:rPr>
      </w:pPr>
      <w:r w:rsidRPr="002A68F4">
        <w:rPr>
          <w:rFonts w:ascii="Times New Roman" w:eastAsia="Times New Roman" w:hAnsi="Times New Roman" w:cs="Times New Roman"/>
          <w:b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bCs/>
          <w:sz w:val="24"/>
          <w:szCs w:val="24"/>
          <w:lang w:val="ru-RU" w:eastAsia="sr-Latn-RS"/>
        </w:rPr>
        <w:lastRenderedPageBreak/>
        <w:t>Понуђач који прихвати захтев за продужење рока важења понуде не може мењати понуду</w:t>
      </w:r>
      <w:r w:rsidRPr="002A68F4">
        <w:rPr>
          <w:rFonts w:ascii="Times New Roman" w:eastAsia="Times New Roman" w:hAnsi="Times New Roman" w:cs="Times New Roman"/>
          <w:sz w:val="24"/>
          <w:szCs w:val="24"/>
          <w:lang w:val="ru-RU" w:eastAsia="sr-Latn-R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tabs>
          <w:tab w:val="left" w:pos="450"/>
        </w:tabs>
        <w:spacing w:after="0" w:line="240" w:lineRule="auto"/>
        <w:jc w:val="both"/>
        <w:rPr>
          <w:rFonts w:ascii="Times New Roman" w:eastAsia="Times New Roman" w:hAnsi="Times New Roman" w:cs="Times New Roman"/>
          <w:b/>
          <w:sz w:val="24"/>
          <w:szCs w:val="24"/>
          <w:u w:val="single"/>
          <w:lang w:val="sr-Cyrl-RS"/>
        </w:rPr>
      </w:pPr>
      <w:r w:rsidRPr="002A68F4">
        <w:rPr>
          <w:rFonts w:ascii="Times New Roman" w:eastAsia="Times New Roman" w:hAnsi="Times New Roman" w:cs="Times New Roman"/>
          <w:b/>
          <w:sz w:val="24"/>
          <w:szCs w:val="24"/>
          <w:u w:val="single"/>
          <w:lang w:val="sr-Cyrl-RS"/>
        </w:rPr>
        <w:t>9.5</w:t>
      </w:r>
      <w:r w:rsidRPr="002A68F4">
        <w:rPr>
          <w:rFonts w:ascii="Times New Roman" w:eastAsia="Times New Roman" w:hAnsi="Times New Roman" w:cs="Times New Roman"/>
          <w:b/>
          <w:sz w:val="24"/>
          <w:szCs w:val="24"/>
          <w:u w:val="single"/>
          <w:lang w:val="sr-Cyrl-RS"/>
        </w:rPr>
        <w:tab/>
        <w:t>Други захтеви</w:t>
      </w:r>
    </w:p>
    <w:p w:rsidR="002A68F4" w:rsidRPr="002A68F4" w:rsidRDefault="002A68F4" w:rsidP="002A68F4">
      <w:pPr>
        <w:spacing w:after="0" w:line="240" w:lineRule="auto"/>
        <w:jc w:val="both"/>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За партију 11- Понуђач доставља сопствену Изјаву, на меморандуму, потписану и оверену од стране одговорног лица, да ће:</w:t>
      </w:r>
    </w:p>
    <w:p w:rsidR="002A68F4" w:rsidRPr="002A68F4" w:rsidRDefault="002A68F4" w:rsidP="002A68F4">
      <w:pPr>
        <w:spacing w:after="0" w:line="240" w:lineRule="auto"/>
        <w:jc w:val="both"/>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 уз сваку испоруку натријум хипохлорита издати и пратећу документацију</w:t>
      </w:r>
      <w:r w:rsidRPr="002A68F4">
        <w:rPr>
          <w:rFonts w:ascii="Times New Roman" w:eastAsia="Times New Roman" w:hAnsi="Times New Roman" w:cs="Times New Roman"/>
          <w:b/>
          <w:sz w:val="24"/>
          <w:szCs w:val="24"/>
          <w:lang w:val="sr-Cyrl-RS"/>
        </w:rPr>
        <w:t xml:space="preserve"> </w:t>
      </w:r>
      <w:r w:rsidRPr="002A68F4">
        <w:rPr>
          <w:rFonts w:ascii="Times New Roman" w:eastAsia="Times New Roman" w:hAnsi="Times New Roman" w:cs="Times New Roman"/>
          <w:b/>
          <w:sz w:val="24"/>
          <w:szCs w:val="24"/>
          <w:lang w:val="ru-RU"/>
        </w:rPr>
        <w:t xml:space="preserve">(произвођачки безбедносни лист са обавезним садржајем, упутством за употребу и мерама опреза и заштите на српском језику). </w:t>
      </w:r>
    </w:p>
    <w:p w:rsidR="002A68F4" w:rsidRPr="002A68F4" w:rsidRDefault="002A68F4" w:rsidP="002A68F4">
      <w:pPr>
        <w:spacing w:after="0" w:line="240" w:lineRule="auto"/>
        <w:jc w:val="both"/>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 xml:space="preserve">- </w:t>
      </w:r>
      <w:r w:rsidRPr="002A68F4">
        <w:rPr>
          <w:rFonts w:ascii="Times New Roman" w:eastAsia="Calibri" w:hAnsi="Times New Roman" w:cs="Times New Roman"/>
          <w:b/>
          <w:sz w:val="24"/>
          <w:szCs w:val="24"/>
          <w:lang w:val="ru-RU"/>
        </w:rPr>
        <w:t>У тренутку испоруке натријум хипохлорит не сме бити старији од месец дана</w:t>
      </w:r>
      <w:r w:rsidRPr="002A68F4">
        <w:rPr>
          <w:rFonts w:ascii="Times New Roman" w:eastAsia="Calibri" w:hAnsi="Times New Roman" w:cs="Times New Roman"/>
          <w:b/>
          <w:sz w:val="24"/>
          <w:szCs w:val="24"/>
          <w:lang w:val="sr-Cyrl-CS"/>
        </w:rPr>
        <w:t>, од дана производње, што се доказује оригиналним фабричким излазним контролним листом</w:t>
      </w:r>
      <w:r w:rsidRPr="002A68F4">
        <w:rPr>
          <w:rFonts w:ascii="Times New Roman" w:eastAsia="Calibri" w:hAnsi="Times New Roman" w:cs="Times New Roman"/>
          <w:b/>
          <w:sz w:val="24"/>
          <w:szCs w:val="24"/>
          <w:lang w:val="ru-RU"/>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spacing w:before="120" w:after="120" w:line="240" w:lineRule="auto"/>
        <w:jc w:val="both"/>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10. ВАЛУТА И НАЧИН НА КОЈИ МОРА ДА БУДЕ НАВЕДЕНА И ИЗРАЖЕНА ЦЕНА У ПОНУДИ</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Цена је фиксна и не може се мењати.</w:t>
      </w:r>
    </w:p>
    <w:p w:rsidR="002A68F4" w:rsidRPr="002A68F4" w:rsidRDefault="002A68F4" w:rsidP="002A68F4">
      <w:pPr>
        <w:spacing w:after="0" w:line="240" w:lineRule="auto"/>
        <w:jc w:val="both"/>
        <w:rPr>
          <w:rFonts w:ascii="Times New Roman" w:eastAsia="TimesNewRomanPSMT" w:hAnsi="Times New Roman" w:cs="Times New Roman"/>
          <w:sz w:val="24"/>
          <w:szCs w:val="24"/>
          <w:lang w:val="ru-RU" w:eastAsia="sr-Latn-RS"/>
        </w:rPr>
      </w:pPr>
      <w:r w:rsidRPr="002A68F4">
        <w:rPr>
          <w:rFonts w:ascii="Times New Roman" w:eastAsia="Times New Roman" w:hAnsi="Times New Roman" w:cs="Times New Roman"/>
          <w:sz w:val="24"/>
          <w:szCs w:val="24"/>
          <w:lang w:val="sr-Cyrl-CS" w:eastAsia="sr-Latn-RS"/>
        </w:rPr>
        <w:t>Ако је у понуди исказана неуобичајено ниска цена, Наручилац ће поступити у складу са чланом 92. Закона</w:t>
      </w:r>
      <w:r w:rsidRPr="002A68F4">
        <w:rPr>
          <w:rFonts w:ascii="Times New Roman" w:eastAsia="TimesNewRomanPSMT" w:hAnsi="Times New Roman" w:cs="Times New Roman"/>
          <w:sz w:val="24"/>
          <w:szCs w:val="24"/>
          <w:lang w:val="ru-RU" w:eastAsia="sr-Latn-RS"/>
        </w:rPr>
        <w:t>.</w:t>
      </w:r>
    </w:p>
    <w:p w:rsidR="002A68F4" w:rsidRPr="002A68F4" w:rsidRDefault="002A68F4" w:rsidP="002A68F4">
      <w:pPr>
        <w:spacing w:after="0" w:line="240" w:lineRule="auto"/>
        <w:jc w:val="both"/>
        <w:rPr>
          <w:rFonts w:ascii="Times New Roman" w:eastAsia="TimesNewRomanPSMT" w:hAnsi="Times New Roman" w:cs="Times New Roman"/>
          <w:sz w:val="24"/>
          <w:szCs w:val="24"/>
          <w:lang w:val="ru-RU" w:eastAsia="sr-Latn-RS"/>
        </w:rPr>
      </w:pPr>
    </w:p>
    <w:p w:rsidR="002A68F4" w:rsidRPr="002A68F4" w:rsidRDefault="002A68F4" w:rsidP="002A68F4">
      <w:pPr>
        <w:tabs>
          <w:tab w:val="left" w:pos="360"/>
        </w:tabs>
        <w:spacing w:before="120" w:after="120" w:line="240" w:lineRule="auto"/>
        <w:jc w:val="both"/>
        <w:rPr>
          <w:rFonts w:ascii="Times New Roman" w:eastAsia="TimesNewRomanPSMT" w:hAnsi="Times New Roman" w:cs="Times New Roman"/>
          <w:b/>
          <w:bCs/>
          <w:sz w:val="24"/>
          <w:szCs w:val="24"/>
          <w:lang w:val="ru-RU"/>
        </w:rPr>
      </w:pPr>
      <w:r w:rsidRPr="002A68F4">
        <w:rPr>
          <w:rFonts w:ascii="Times New Roman" w:eastAsia="Times New Roman" w:hAnsi="Times New Roman" w:cs="Times New Roman"/>
          <w:b/>
          <w:bCs/>
          <w:sz w:val="24"/>
          <w:szCs w:val="24"/>
          <w:lang w:val="ru-RU"/>
        </w:rPr>
        <w:t>1</w:t>
      </w:r>
      <w:r w:rsidRPr="002A68F4">
        <w:rPr>
          <w:rFonts w:ascii="Times New Roman" w:eastAsia="Times New Roman" w:hAnsi="Times New Roman" w:cs="Times New Roman"/>
          <w:b/>
          <w:bCs/>
          <w:sz w:val="24"/>
          <w:szCs w:val="24"/>
          <w:lang w:val="sr-Cyrl-CS"/>
        </w:rPr>
        <w:t>1</w:t>
      </w:r>
      <w:r w:rsidRPr="002A68F4">
        <w:rPr>
          <w:rFonts w:ascii="Times New Roman" w:eastAsia="Times New Roman" w:hAnsi="Times New Roman" w:cs="Times New Roman"/>
          <w:b/>
          <w:bCs/>
          <w:sz w:val="24"/>
          <w:szCs w:val="24"/>
          <w:lang w:val="ru-RU"/>
        </w:rPr>
        <w:t>. ЗАШТИТА</w:t>
      </w:r>
      <w:r w:rsidRPr="002A68F4">
        <w:rPr>
          <w:rFonts w:ascii="Times New Roman" w:eastAsia="TimesNewRomanPSMT" w:hAnsi="Times New Roman" w:cs="Times New Roman"/>
          <w:b/>
          <w:bCs/>
          <w:sz w:val="24"/>
          <w:szCs w:val="24"/>
          <w:lang w:val="ru-RU"/>
        </w:rPr>
        <w:t xml:space="preserve"> ПОВЕРЉИВОСТИ ПОДАТАКА КОЈЕ НАРУЧИЛАЦ СТАВЉА ПОНУЂАЧИМА НА РАСПОЛАГАЊЕ, УКЉУЧУЈУЋИ И ЊИХОВЕ ПОДИЗВОЂАЧЕ.</w:t>
      </w:r>
    </w:p>
    <w:p w:rsidR="002A68F4" w:rsidRPr="002A68F4" w:rsidRDefault="002A68F4" w:rsidP="002A68F4">
      <w:pPr>
        <w:tabs>
          <w:tab w:val="left" w:pos="360"/>
        </w:tabs>
        <w:spacing w:before="120" w:after="120" w:line="240" w:lineRule="auto"/>
        <w:jc w:val="both"/>
        <w:rPr>
          <w:rFonts w:ascii="Times New Roman" w:eastAsia="TimesNewRomanPSMT" w:hAnsi="Times New Roman" w:cs="Times New Roman"/>
          <w:sz w:val="24"/>
          <w:szCs w:val="24"/>
          <w:lang w:val="ru-RU"/>
        </w:rPr>
      </w:pPr>
      <w:r w:rsidRPr="002A68F4">
        <w:rPr>
          <w:rFonts w:ascii="Times New Roman" w:eastAsia="TimesNewRomanPSMT" w:hAnsi="Times New Roman" w:cs="Times New Roman"/>
          <w:sz w:val="24"/>
          <w:szCs w:val="24"/>
          <w:lang w:val="ru-RU"/>
        </w:rPr>
        <w:t>Предметна набавка не садржи поверљиве информације које наручилац ставља на располагање.</w:t>
      </w:r>
    </w:p>
    <w:p w:rsidR="002A68F4" w:rsidRPr="002A68F4" w:rsidRDefault="002A68F4" w:rsidP="002A68F4">
      <w:pPr>
        <w:spacing w:before="120" w:after="120" w:line="240" w:lineRule="auto"/>
        <w:rPr>
          <w:rFonts w:ascii="Times New Roman" w:eastAsia="TimesNewRomanPSMT" w:hAnsi="Times New Roman" w:cs="Times New Roman"/>
          <w:b/>
          <w:bCs/>
          <w:sz w:val="24"/>
          <w:szCs w:val="24"/>
          <w:lang w:val="ru-RU"/>
        </w:rPr>
      </w:pPr>
    </w:p>
    <w:p w:rsidR="002A68F4" w:rsidRPr="002A68F4" w:rsidRDefault="002A68F4" w:rsidP="002A68F4">
      <w:pPr>
        <w:spacing w:before="120" w:after="120" w:line="240" w:lineRule="auto"/>
        <w:rPr>
          <w:rFonts w:ascii="Times New Roman" w:eastAsia="TimesNewRomanPSMT" w:hAnsi="Times New Roman" w:cs="Times New Roman"/>
          <w:b/>
          <w:bCs/>
          <w:sz w:val="24"/>
          <w:szCs w:val="24"/>
          <w:lang w:val="ru-RU"/>
        </w:rPr>
      </w:pPr>
      <w:r w:rsidRPr="002A68F4">
        <w:rPr>
          <w:rFonts w:ascii="Times New Roman" w:eastAsia="TimesNewRomanPSMT" w:hAnsi="Times New Roman" w:cs="Times New Roman"/>
          <w:b/>
          <w:bCs/>
          <w:sz w:val="24"/>
          <w:szCs w:val="24"/>
          <w:lang w:val="ru-RU"/>
        </w:rPr>
        <w:t>1</w:t>
      </w:r>
      <w:r w:rsidRPr="002A68F4">
        <w:rPr>
          <w:rFonts w:ascii="Times New Roman" w:eastAsia="TimesNewRomanPSMT" w:hAnsi="Times New Roman" w:cs="Times New Roman"/>
          <w:b/>
          <w:bCs/>
          <w:sz w:val="24"/>
          <w:szCs w:val="24"/>
          <w:lang w:val="sr-Cyrl-CS"/>
        </w:rPr>
        <w:t>2</w:t>
      </w:r>
      <w:r w:rsidRPr="002A68F4">
        <w:rPr>
          <w:rFonts w:ascii="Times New Roman" w:eastAsia="TimesNewRomanPSMT" w:hAnsi="Times New Roman" w:cs="Times New Roman"/>
          <w:b/>
          <w:bCs/>
          <w:sz w:val="24"/>
          <w:szCs w:val="24"/>
          <w:lang w:val="ru-RU"/>
        </w:rPr>
        <w:t>. ДОДАТНЕ  ИНФОРМАЦИЈЕ И ПОЈАШЊЕЊА У ВЕЗИ СА ПРИПРЕМАЊЕМ  ПОНУДЕ</w:t>
      </w:r>
    </w:p>
    <w:p w:rsidR="002A68F4" w:rsidRPr="002A68F4" w:rsidRDefault="002A68F4" w:rsidP="002A68F4">
      <w:pPr>
        <w:spacing w:after="0" w:line="240" w:lineRule="auto"/>
        <w:jc w:val="both"/>
        <w:rPr>
          <w:rFonts w:ascii="Times New Roman" w:eastAsia="Times New Roman" w:hAnsi="Times New Roman" w:cs="Times New Roman"/>
          <w:color w:val="FF0000"/>
          <w:sz w:val="24"/>
          <w:szCs w:val="24"/>
          <w:lang w:val="ru-RU" w:eastAsia="sr-Latn-RS"/>
        </w:rPr>
      </w:pPr>
      <w:r w:rsidRPr="002A68F4">
        <w:rPr>
          <w:rFonts w:ascii="Times New Roman" w:eastAsia="Times New Roman" w:hAnsi="Times New Roman" w:cs="Times New Roman"/>
          <w:sz w:val="24"/>
          <w:szCs w:val="24"/>
          <w:lang w:val="ru-RU" w:eastAsia="sr-Latn-RS"/>
        </w:rPr>
        <w:t xml:space="preserve">Заинтересовано лице може, у писаном облику тражити од наручиоца додатне информације или појашњења у вези са припремањем понуде, </w:t>
      </w:r>
      <w:r w:rsidRPr="002A68F4">
        <w:rPr>
          <w:rFonts w:ascii="Times New Roman" w:eastAsia="Times New Roman" w:hAnsi="Times New Roman" w:cs="Times New Roman"/>
          <w:sz w:val="24"/>
          <w:szCs w:val="24"/>
          <w:lang w:val="sr-Cyrl-CS" w:eastAsia="sr-Latn-RS"/>
        </w:rPr>
        <w:t xml:space="preserve">упућивањем захтева </w:t>
      </w:r>
      <w:r w:rsidRPr="002A68F4">
        <w:rPr>
          <w:rFonts w:ascii="Times New Roman" w:eastAsia="Times New Roman" w:hAnsi="Times New Roman" w:cs="Times New Roman"/>
          <w:sz w:val="24"/>
          <w:szCs w:val="24"/>
          <w:lang w:val="ru-RU" w:eastAsia="sr-Latn-RS"/>
        </w:rPr>
        <w:t>путем поште</w:t>
      </w:r>
      <w:r w:rsidRPr="002A68F4">
        <w:rPr>
          <w:rFonts w:ascii="Times New Roman" w:eastAsia="TimesNewRomanPSMT" w:hAnsi="Times New Roman" w:cs="Times New Roman"/>
          <w:sz w:val="24"/>
          <w:szCs w:val="24"/>
          <w:lang w:val="ru-RU" w:eastAsia="sr-Latn-RS"/>
        </w:rPr>
        <w:t xml:space="preserve"> на адресу ЈКП «Комуналпројект» Бачка Паланка Трг братства јединства 4</w:t>
      </w:r>
      <w:r w:rsidRPr="002A68F4">
        <w:rPr>
          <w:rFonts w:ascii="Times New Roman" w:eastAsia="TimesNewRomanPSMT" w:hAnsi="Times New Roman" w:cs="Times New Roman"/>
          <w:sz w:val="24"/>
          <w:szCs w:val="24"/>
          <w:lang w:val="sr-Cyrl-CS" w:eastAsia="sr-Latn-RS"/>
        </w:rPr>
        <w:t xml:space="preserve">0 или путем </w:t>
      </w:r>
      <w:r w:rsidRPr="002A68F4">
        <w:rPr>
          <w:rFonts w:ascii="Times New Roman" w:eastAsia="TimesNewRomanPSMT" w:hAnsi="Times New Roman" w:cs="Times New Roman"/>
          <w:sz w:val="24"/>
          <w:szCs w:val="24"/>
          <w:lang w:val="ru-RU" w:eastAsia="sr-Latn-RS"/>
        </w:rPr>
        <w:t xml:space="preserve">е-маил: </w:t>
      </w:r>
      <w:hyperlink r:id="rId13" w:history="1">
        <w:r w:rsidR="004A674B" w:rsidRPr="00282971">
          <w:rPr>
            <w:rStyle w:val="Hyperlink"/>
            <w:rFonts w:ascii="Times New Roman" w:eastAsia="TimesNewRomanPSMT" w:hAnsi="Times New Roman" w:cs="Times New Roman"/>
            <w:sz w:val="24"/>
            <w:szCs w:val="24"/>
            <w:lang w:eastAsia="sr-Latn-RS"/>
          </w:rPr>
          <w:t>jasna.jovic</w:t>
        </w:r>
        <w:r w:rsidR="004A674B" w:rsidRPr="00282971">
          <w:rPr>
            <w:rStyle w:val="Hyperlink"/>
            <w:rFonts w:ascii="Times New Roman" w:eastAsia="TimesNewRomanPSMT" w:hAnsi="Times New Roman" w:cs="Times New Roman"/>
            <w:sz w:val="24"/>
            <w:szCs w:val="24"/>
            <w:lang w:val="ru-RU" w:eastAsia="sr-Latn-RS"/>
          </w:rPr>
          <w:t>@</w:t>
        </w:r>
        <w:r w:rsidR="004A674B" w:rsidRPr="00282971">
          <w:rPr>
            <w:rStyle w:val="Hyperlink"/>
            <w:rFonts w:ascii="Times New Roman" w:eastAsia="TimesNewRomanPSMT" w:hAnsi="Times New Roman" w:cs="Times New Roman"/>
            <w:sz w:val="24"/>
            <w:szCs w:val="24"/>
            <w:lang w:eastAsia="sr-Latn-RS"/>
          </w:rPr>
          <w:t>komunalprojekt</w:t>
        </w:r>
        <w:r w:rsidR="004A674B" w:rsidRPr="00282971">
          <w:rPr>
            <w:rStyle w:val="Hyperlink"/>
            <w:rFonts w:ascii="Times New Roman" w:eastAsia="TimesNewRomanPSMT" w:hAnsi="Times New Roman" w:cs="Times New Roman"/>
            <w:sz w:val="24"/>
            <w:szCs w:val="24"/>
            <w:lang w:val="ru-RU" w:eastAsia="sr-Latn-RS"/>
          </w:rPr>
          <w:t>.</w:t>
        </w:r>
        <w:r w:rsidR="004A674B" w:rsidRPr="00282971">
          <w:rPr>
            <w:rStyle w:val="Hyperlink"/>
            <w:rFonts w:ascii="Times New Roman" w:eastAsia="TimesNewRomanPSMT" w:hAnsi="Times New Roman" w:cs="Times New Roman"/>
            <w:sz w:val="24"/>
            <w:szCs w:val="24"/>
            <w:lang w:eastAsia="sr-Latn-RS"/>
          </w:rPr>
          <w:t>rs</w:t>
        </w:r>
      </w:hyperlink>
      <w:r w:rsidRPr="002A68F4">
        <w:rPr>
          <w:rFonts w:ascii="Times New Roman" w:eastAsia="TimesNewRomanPSMT" w:hAnsi="Times New Roman" w:cs="Times New Roman"/>
          <w:sz w:val="24"/>
          <w:szCs w:val="24"/>
          <w:lang w:val="sr-Cyrl-CS" w:eastAsia="sr-Latn-RS"/>
        </w:rPr>
        <w:t xml:space="preserve"> </w:t>
      </w:r>
      <w:r w:rsidRPr="002A68F4">
        <w:rPr>
          <w:rFonts w:ascii="Times New Roman" w:eastAsia="TimesNewRomanPSMT" w:hAnsi="Times New Roman" w:cs="Times New Roman"/>
          <w:sz w:val="24"/>
          <w:szCs w:val="24"/>
          <w:lang w:val="ru-RU" w:eastAsia="sr-Latn-RS"/>
        </w:rPr>
        <w:t>или на факс 021/6042-241</w:t>
      </w:r>
      <w:r w:rsidRPr="002A68F4">
        <w:rPr>
          <w:rFonts w:ascii="Times New Roman" w:eastAsia="TimesNewRomanPSMT" w:hAnsi="Times New Roman" w:cs="Times New Roman"/>
          <w:sz w:val="24"/>
          <w:szCs w:val="24"/>
          <w:lang w:val="sr-Cyrl-CS" w:eastAsia="sr-Latn-RS"/>
        </w:rPr>
        <w:t>,</w:t>
      </w:r>
      <w:r w:rsidRPr="002A68F4">
        <w:rPr>
          <w:rFonts w:ascii="Times New Roman" w:eastAsia="Times New Roman" w:hAnsi="Times New Roman" w:cs="Times New Roman"/>
          <w:sz w:val="24"/>
          <w:szCs w:val="24"/>
          <w:lang w:val="ru-RU" w:eastAsia="sr-Latn-RS"/>
        </w:rPr>
        <w:t xml:space="preserve"> најкасније 5 дана пре истека рока за подношење понуде.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ru-RU" w:eastAsia="sr-Latn-RS"/>
        </w:rPr>
        <w:t xml:space="preserve">Додатне информације се упућују са напоменом «Захтев за додатним информацијама или појашњењима конкурсне документације» </w:t>
      </w:r>
      <w:r w:rsidRPr="002A68F4">
        <w:rPr>
          <w:rFonts w:ascii="Times New Roman" w:eastAsia="Times New Roman" w:hAnsi="Times New Roman" w:cs="Times New Roman"/>
          <w:b/>
          <w:bCs/>
          <w:sz w:val="24"/>
          <w:szCs w:val="24"/>
          <w:lang w:val="ru-RU" w:eastAsia="sr-Latn-RS"/>
        </w:rPr>
        <w:t>ЈНМВ бр.</w:t>
      </w:r>
      <w:r w:rsidRPr="002A68F4">
        <w:rPr>
          <w:rFonts w:ascii="Times New Roman" w:eastAsia="Times New Roman" w:hAnsi="Times New Roman" w:cs="Times New Roman"/>
          <w:b/>
          <w:bCs/>
          <w:sz w:val="24"/>
          <w:szCs w:val="24"/>
          <w:lang w:val="sr-Cyrl-CS" w:eastAsia="sr-Latn-RS"/>
        </w:rPr>
        <w:t>1.1.4/</w:t>
      </w:r>
      <w:r>
        <w:rPr>
          <w:rFonts w:ascii="Times New Roman" w:eastAsia="Times New Roman" w:hAnsi="Times New Roman" w:cs="Times New Roman"/>
          <w:b/>
          <w:bCs/>
          <w:sz w:val="24"/>
          <w:szCs w:val="24"/>
          <w:lang w:val="sr-Cyrl-CS" w:eastAsia="sr-Latn-RS"/>
        </w:rPr>
        <w:t>2019</w:t>
      </w:r>
      <w:r w:rsidRPr="002A68F4">
        <w:rPr>
          <w:rFonts w:ascii="Times New Roman" w:eastAsia="Times New Roman" w:hAnsi="Times New Roman" w:cs="Times New Roman"/>
          <w:sz w:val="24"/>
          <w:szCs w:val="24"/>
          <w:lang w:val="sr-Cyrl-CS" w:eastAsia="sr-Latn-R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BA" w:eastAsia="sr-Latn-RS"/>
        </w:rPr>
      </w:pPr>
      <w:r w:rsidRPr="002A68F4">
        <w:rPr>
          <w:rFonts w:ascii="Times New Roman" w:eastAsia="Times New Roman" w:hAnsi="Times New Roman" w:cs="Times New Roman"/>
          <w:sz w:val="24"/>
          <w:szCs w:val="24"/>
          <w:lang w:val="sr-Cyrl-CS" w:eastAsia="sr-Latn-RS"/>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r w:rsidRPr="002A68F4">
        <w:rPr>
          <w:rFonts w:ascii="Times New Roman" w:eastAsia="Times New Roman" w:hAnsi="Times New Roman" w:cs="Times New Roman"/>
          <w:sz w:val="24"/>
          <w:szCs w:val="24"/>
          <w:lang w:val="sr-Cyrl-BA" w:eastAsia="sr-Latn-R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 xml:space="preserve">Наручилац је дужан да свој одговор у року од 3 (три) дана од дана пријема захтева објави на Порталу јавних набавки. Наручилац нема своју интернет страницу.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NewRomanPSMT" w:hAnsi="Times New Roman" w:cs="Times New Roman"/>
          <w:sz w:val="24"/>
          <w:szCs w:val="24"/>
          <w:lang w:val="ru-RU" w:eastAsia="sr-Latn-RS"/>
        </w:rPr>
        <w:t>Тражење додатних информација и појашњења у вези са припремањем понуде телефоном није дозвољено.</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Комуникација у поступку јавне набавке врши на начин одређен чланом 20. Закона.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Ако наручилац измени или допуни конкурсну</w:t>
      </w:r>
      <w:r w:rsidRPr="002A68F4">
        <w:rPr>
          <w:rFonts w:ascii="Times New Roman" w:eastAsia="Times New Roman" w:hAnsi="Times New Roman" w:cs="Times New Roman"/>
          <w:sz w:val="24"/>
          <w:szCs w:val="24"/>
          <w:u w:val="single"/>
          <w:lang w:val="ru-RU" w:eastAsia="sr-Latn-RS"/>
        </w:rPr>
        <w:t xml:space="preserve"> </w:t>
      </w:r>
      <w:r w:rsidRPr="002A68F4">
        <w:rPr>
          <w:rFonts w:ascii="Times New Roman" w:eastAsia="Times New Roman" w:hAnsi="Times New Roman" w:cs="Times New Roman"/>
          <w:sz w:val="24"/>
          <w:szCs w:val="24"/>
          <w:lang w:val="ru-RU" w:eastAsia="sr-Latn-RS"/>
        </w:rPr>
        <w:t xml:space="preserve">документацију 8 </w:t>
      </w:r>
      <w:r w:rsidRPr="002A68F4">
        <w:rPr>
          <w:rFonts w:ascii="Times New Roman" w:eastAsia="Times New Roman" w:hAnsi="Times New Roman" w:cs="Times New Roman"/>
          <w:sz w:val="24"/>
          <w:szCs w:val="24"/>
          <w:lang w:val="sr-Cyrl-CS" w:eastAsia="sr-Latn-RS"/>
        </w:rPr>
        <w:t xml:space="preserve">(осам) </w:t>
      </w:r>
      <w:r w:rsidRPr="002A68F4">
        <w:rPr>
          <w:rFonts w:ascii="Times New Roman" w:eastAsia="Times New Roman" w:hAnsi="Times New Roman" w:cs="Times New Roman"/>
          <w:sz w:val="24"/>
          <w:szCs w:val="24"/>
          <w:lang w:val="ru-RU" w:eastAsia="sr-Latn-RS"/>
        </w:rPr>
        <w:t>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ru-RU" w:eastAsia="sr-Latn-RS"/>
        </w:rPr>
        <w:t>По истеку рока предвиђеног за подношење понуда наручилац не може да мења нити да допуњује конкурсну документацију.</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eastAsia="sr-Latn-RS"/>
        </w:rPr>
      </w:pPr>
    </w:p>
    <w:p w:rsidR="002A68F4" w:rsidRPr="002A68F4" w:rsidRDefault="002A68F4" w:rsidP="002A68F4">
      <w:pPr>
        <w:spacing w:after="120" w:line="240" w:lineRule="auto"/>
        <w:jc w:val="both"/>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sr-Cyrl-CS"/>
        </w:rPr>
        <w:t>13. РЕЛЕВАНТАН ДОКАЗ ЗА ОДБИЈАЊЕ ПОНУДЕ ПОНУЂАЧА КОЈИ НИСУ ИСПУНИЛИ ОБАВЕЗЕ ПО РАНИЈЕ ЗАКЉУЧЕНИМ УГОВОРИМА (НЕГАТИВНА</w:t>
      </w:r>
      <w:r w:rsidRPr="002A68F4">
        <w:rPr>
          <w:rFonts w:ascii="Times New Roman" w:eastAsia="Times New Roman" w:hAnsi="Times New Roman" w:cs="Times New Roman"/>
          <w:b/>
          <w:bCs/>
          <w:sz w:val="24"/>
          <w:szCs w:val="24"/>
          <w:lang w:val="ru-RU"/>
        </w:rPr>
        <w:t xml:space="preserve"> </w:t>
      </w:r>
      <w:r w:rsidRPr="002A68F4">
        <w:rPr>
          <w:rFonts w:ascii="Times New Roman" w:eastAsia="Times New Roman" w:hAnsi="Times New Roman" w:cs="Times New Roman"/>
          <w:b/>
          <w:bCs/>
          <w:sz w:val="24"/>
          <w:szCs w:val="24"/>
          <w:lang w:val="sr-Cyrl-CS"/>
        </w:rPr>
        <w:t>РЕФЕРЕНЦА)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lastRenderedPageBreak/>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2A68F4" w:rsidRPr="002A68F4" w:rsidRDefault="002A68F4" w:rsidP="002A68F4">
      <w:pPr>
        <w:numPr>
          <w:ilvl w:val="0"/>
          <w:numId w:val="5"/>
        </w:numPr>
        <w:spacing w:after="120" w:line="240" w:lineRule="auto"/>
        <w:jc w:val="both"/>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sr-Cyrl-CS"/>
        </w:rPr>
        <w:t>поступао супротно забрани из чл. 23. и 25. З</w:t>
      </w:r>
      <w:r w:rsidRPr="002A68F4">
        <w:rPr>
          <w:rFonts w:ascii="Times New Roman" w:eastAsia="Times New Roman" w:hAnsi="Times New Roman" w:cs="Times New Roman"/>
          <w:sz w:val="24"/>
          <w:szCs w:val="24"/>
          <w:lang w:val="en-US"/>
        </w:rPr>
        <w:t>акона;</w:t>
      </w:r>
    </w:p>
    <w:p w:rsidR="002A68F4" w:rsidRPr="002A68F4" w:rsidRDefault="002A68F4" w:rsidP="002A68F4">
      <w:pPr>
        <w:numPr>
          <w:ilvl w:val="0"/>
          <w:numId w:val="5"/>
        </w:numPr>
        <w:spacing w:after="120" w:line="240" w:lineRule="auto"/>
        <w:jc w:val="both"/>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учинио повреду конкуренције;</w:t>
      </w:r>
    </w:p>
    <w:p w:rsidR="002A68F4" w:rsidRPr="002A68F4" w:rsidRDefault="002A68F4" w:rsidP="002A68F4">
      <w:pPr>
        <w:numPr>
          <w:ilvl w:val="0"/>
          <w:numId w:val="5"/>
        </w:numPr>
        <w:spacing w:after="120" w:line="240" w:lineRule="auto"/>
        <w:ind w:left="1134" w:hanging="1134"/>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2A68F4" w:rsidRPr="002A68F4" w:rsidRDefault="002A68F4" w:rsidP="002A68F4">
      <w:pPr>
        <w:numPr>
          <w:ilvl w:val="0"/>
          <w:numId w:val="5"/>
        </w:numPr>
        <w:spacing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одбио да достави доказе и средства обезбеђења на шта се у понуди обавезао.</w:t>
      </w:r>
    </w:p>
    <w:p w:rsidR="002A68F4" w:rsidRPr="002A68F4" w:rsidRDefault="002A68F4" w:rsidP="002A68F4">
      <w:pPr>
        <w:tabs>
          <w:tab w:val="left" w:pos="993"/>
        </w:tabs>
        <w:spacing w:after="12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2A68F4" w:rsidRPr="002A68F4" w:rsidRDefault="002A68F4" w:rsidP="002A68F4">
      <w:pPr>
        <w:spacing w:after="120" w:line="240" w:lineRule="auto"/>
        <w:jc w:val="both"/>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 xml:space="preserve">Доказ </w:t>
      </w:r>
      <w:r w:rsidRPr="002A68F4">
        <w:rPr>
          <w:rFonts w:ascii="Times New Roman" w:eastAsia="Times New Roman" w:hAnsi="Times New Roman" w:cs="Times New Roman"/>
          <w:sz w:val="24"/>
          <w:szCs w:val="24"/>
          <w:lang w:val="sr-Cyrl-CS"/>
        </w:rPr>
        <w:t xml:space="preserve">наведеног </w:t>
      </w:r>
      <w:r w:rsidRPr="002A68F4">
        <w:rPr>
          <w:rFonts w:ascii="Times New Roman" w:eastAsia="Times New Roman" w:hAnsi="Times New Roman" w:cs="Times New Roman"/>
          <w:sz w:val="24"/>
          <w:szCs w:val="24"/>
          <w:lang w:val="en-US"/>
        </w:rPr>
        <w:t>може бити:</w:t>
      </w:r>
    </w:p>
    <w:p w:rsidR="002A68F4" w:rsidRPr="002A68F4" w:rsidRDefault="002A68F4" w:rsidP="002A68F4">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правоснажна судска одлука или коначна одлука другог надлежног органа;</w:t>
      </w:r>
    </w:p>
    <w:p w:rsidR="002A68F4" w:rsidRPr="002A68F4" w:rsidRDefault="002A68F4" w:rsidP="002A68F4">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2A68F4" w:rsidRPr="002A68F4" w:rsidRDefault="002A68F4" w:rsidP="002A68F4">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исправа о наплаћеној уговорној казни;</w:t>
      </w:r>
    </w:p>
    <w:p w:rsidR="002A68F4" w:rsidRPr="002A68F4" w:rsidRDefault="002A68F4" w:rsidP="002A68F4">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рекламације потрошача, односно корисника, ако нису отклоњене у уговореном року;</w:t>
      </w:r>
    </w:p>
    <w:p w:rsidR="002A68F4" w:rsidRPr="002A68F4" w:rsidRDefault="002A68F4" w:rsidP="002A68F4">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A68F4" w:rsidRPr="002A68F4" w:rsidRDefault="002A68F4" w:rsidP="002A68F4">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r w:rsidRPr="002A68F4">
        <w:rPr>
          <w:rFonts w:ascii="Times New Roman" w:eastAsia="Times New Roman" w:hAnsi="Times New Roman" w:cs="Times New Roman"/>
          <w:sz w:val="24"/>
          <w:szCs w:val="24"/>
          <w:lang w:val="sr-Cyrl-CS"/>
        </w:rPr>
        <w:t>;</w:t>
      </w:r>
    </w:p>
    <w:p w:rsidR="002A68F4" w:rsidRPr="002A68F4" w:rsidRDefault="002A68F4" w:rsidP="002A68F4">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2A68F4">
        <w:rPr>
          <w:rFonts w:ascii="Times New Roman" w:eastAsia="Times New Roman" w:hAnsi="Times New Roman" w:cs="Times New Roman"/>
          <w:sz w:val="24"/>
          <w:szCs w:val="24"/>
          <w:lang w:val="sr-Cyrl-C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eastAsia="sr-Latn-RS"/>
        </w:rPr>
      </w:pPr>
    </w:p>
    <w:p w:rsidR="002A68F4" w:rsidRPr="002A68F4" w:rsidRDefault="002A68F4" w:rsidP="002A68F4">
      <w:pPr>
        <w:spacing w:before="120"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14.</w:t>
      </w:r>
      <w:r w:rsidRPr="002A68F4">
        <w:rPr>
          <w:rFonts w:ascii="Times New Roman" w:eastAsia="TimesNewRomanPSMT" w:hAnsi="Times New Roman" w:cs="Times New Roman"/>
          <w:b/>
          <w:bCs/>
          <w:color w:val="000000"/>
          <w:sz w:val="24"/>
          <w:szCs w:val="24"/>
          <w:lang w:val="ru-RU"/>
        </w:rPr>
        <w:t xml:space="preserve"> Д</w:t>
      </w:r>
      <w:r w:rsidRPr="002A68F4">
        <w:rPr>
          <w:rFonts w:ascii="Times New Roman" w:eastAsia="TimesNewRomanPSMT" w:hAnsi="Times New Roman" w:cs="Times New Roman"/>
          <w:b/>
          <w:color w:val="000000"/>
          <w:sz w:val="24"/>
          <w:szCs w:val="24"/>
          <w:lang w:val="ru-RU"/>
        </w:rPr>
        <w:t>ОДАТНА ОБЈАШЊЕЊА ОД ПОНУЂАЧА ПОСЛЕ ОТВАРАЊА ПОНУДА И ВРШЕЊЕ КОНТРОЛЕ</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У случају разлике између јединичне и укупне цене, меродавна је јединична цена.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sr-Cyrl-CS" w:eastAsia="sr-Latn-RS"/>
        </w:rPr>
        <w:t>Ако се понуђач не сагласи са исправком рачунских грешака, наручилац ће његову понуду одбити као неприхватљиву</w:t>
      </w:r>
      <w:r w:rsidRPr="002A68F4">
        <w:rPr>
          <w:rFonts w:ascii="Times New Roman" w:eastAsia="Times New Roman" w:hAnsi="Times New Roman" w:cs="Times New Roman"/>
          <w:sz w:val="24"/>
          <w:szCs w:val="24"/>
          <w:lang w:val="ru-RU" w:eastAsia="sr-Latn-RS"/>
        </w:rPr>
        <w:t xml:space="preserve">.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spacing w:before="120" w:after="12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 xml:space="preserve">15. </w:t>
      </w:r>
      <w:r w:rsidRPr="002A68F4">
        <w:rPr>
          <w:rFonts w:ascii="Times New Roman" w:eastAsia="Times New Roman" w:hAnsi="Times New Roman" w:cs="Times New Roman"/>
          <w:b/>
          <w:sz w:val="24"/>
          <w:szCs w:val="24"/>
          <w:lang w:val="ru-RU"/>
        </w:rPr>
        <w:t>НАЧИН ОЗНАЧАВАЊА ПОВЕРЉИВИХ ПОДАТАКА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 xml:space="preserve">Наручилац чува као поверљиве све податке садржане у понуди који су посебним актом утврђени или означени као поверљиви. </w:t>
      </w:r>
    </w:p>
    <w:p w:rsidR="002A68F4" w:rsidRPr="002A68F4" w:rsidRDefault="002A68F4" w:rsidP="002A68F4">
      <w:pPr>
        <w:spacing w:after="0" w:line="240" w:lineRule="auto"/>
        <w:jc w:val="both"/>
        <w:rPr>
          <w:rFonts w:ascii="Times New Roman" w:eastAsia="Times New Roman" w:hAnsi="Times New Roman" w:cs="Times New Roman"/>
          <w:sz w:val="24"/>
          <w:szCs w:val="24"/>
          <w:lang w:val="sr-Latn-CS" w:eastAsia="sr-Latn-RS"/>
        </w:rPr>
      </w:pPr>
      <w:r w:rsidRPr="002A68F4">
        <w:rPr>
          <w:rFonts w:ascii="Times New Roman" w:eastAsia="Times New Roman" w:hAnsi="Times New Roman" w:cs="Times New Roman"/>
          <w:sz w:val="24"/>
          <w:szCs w:val="24"/>
          <w:lang w:val="ru-RU" w:eastAsia="sr-Latn-RS"/>
        </w:rPr>
        <w:t xml:space="preserve">Наручилац може да одбије да пружи информацију која би значила повреду поверљивости података добијених у понуди.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Наручилац ће као поверљива третирати она документа која у десном горњем углу великим словима имају исписано „ПОВЕРЉИВО“.</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tabs>
          <w:tab w:val="center" w:pos="2268"/>
          <w:tab w:val="center" w:pos="7938"/>
        </w:tabs>
        <w:spacing w:after="120" w:line="240" w:lineRule="auto"/>
        <w:jc w:val="both"/>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sr-Cyrl-CS"/>
        </w:rPr>
        <w:t>16. ТРОШКОВИ</w:t>
      </w:r>
      <w:r w:rsidRPr="002A68F4">
        <w:rPr>
          <w:rFonts w:ascii="Times New Roman" w:eastAsia="Times New Roman" w:hAnsi="Times New Roman" w:cs="Times New Roman"/>
          <w:b/>
          <w:sz w:val="24"/>
          <w:szCs w:val="24"/>
          <w:lang w:val="ru-RU"/>
        </w:rPr>
        <w:t xml:space="preserve"> ПОНУДЕ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 xml:space="preserve">Трошкове припреме и подношења понуде сноси искључиво понуђач и не може тражити од </w:t>
      </w:r>
      <w:r w:rsidRPr="002A68F4">
        <w:rPr>
          <w:rFonts w:ascii="Times New Roman" w:eastAsia="Times New Roman" w:hAnsi="Times New Roman" w:cs="Times New Roman"/>
          <w:sz w:val="24"/>
          <w:szCs w:val="24"/>
          <w:lang w:eastAsia="sr-Latn-RS"/>
        </w:rPr>
        <w:t>Н</w:t>
      </w:r>
      <w:r w:rsidRPr="002A68F4">
        <w:rPr>
          <w:rFonts w:ascii="Times New Roman" w:eastAsia="Times New Roman" w:hAnsi="Times New Roman" w:cs="Times New Roman"/>
          <w:sz w:val="24"/>
          <w:szCs w:val="24"/>
          <w:lang w:val="ru-RU" w:eastAsia="sr-Latn-RS"/>
        </w:rPr>
        <w:t>аручиоца накнаду трошкова.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Понуђач може да у оквиру понуде достави укупан износ и структуру трошкова припремања понуде.</w:t>
      </w:r>
    </w:p>
    <w:p w:rsidR="002A68F4" w:rsidRPr="002A68F4" w:rsidRDefault="002A68F4" w:rsidP="002A68F4">
      <w:pPr>
        <w:spacing w:after="0" w:line="240" w:lineRule="auto"/>
        <w:jc w:val="both"/>
        <w:rPr>
          <w:rFonts w:ascii="Times New Roman" w:eastAsia="Times New Roman" w:hAnsi="Times New Roman" w:cs="Times New Roman"/>
          <w:bCs/>
          <w:strike/>
          <w:sz w:val="24"/>
          <w:szCs w:val="24"/>
          <w:lang w:val="sr-Cyrl-CS" w:eastAsia="sr-Latn-CS"/>
        </w:rPr>
      </w:pPr>
      <w:r w:rsidRPr="002A68F4">
        <w:rPr>
          <w:rFonts w:ascii="Times New Roman" w:eastAsia="Times New Roman" w:hAnsi="Times New Roman" w:cs="Times New Roman"/>
          <w:bCs/>
          <w:sz w:val="24"/>
          <w:szCs w:val="24"/>
          <w:lang w:val="ru-RU" w:eastAsia="sr-Latn-RS"/>
        </w:rPr>
        <w:t xml:space="preserve">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w:t>
      </w:r>
      <w:r w:rsidRPr="002A68F4">
        <w:rPr>
          <w:rFonts w:ascii="Times New Roman" w:eastAsia="Times New Roman" w:hAnsi="Times New Roman" w:cs="Times New Roman"/>
          <w:bCs/>
          <w:sz w:val="24"/>
          <w:szCs w:val="24"/>
          <w:lang w:val="sr-Cyrl-CS" w:eastAsia="sr-Latn-RS"/>
        </w:rPr>
        <w:t>и доставио доказ о извршеној уплати трошкова.</w:t>
      </w:r>
    </w:p>
    <w:p w:rsidR="002A68F4" w:rsidRPr="002A68F4" w:rsidRDefault="002A68F4" w:rsidP="002A68F4">
      <w:pPr>
        <w:spacing w:after="0" w:line="240" w:lineRule="auto"/>
        <w:jc w:val="both"/>
        <w:rPr>
          <w:rFonts w:ascii="Times New Roman" w:eastAsia="TimesNewRomanPSMT" w:hAnsi="Times New Roman" w:cs="Times New Roman"/>
          <w:sz w:val="24"/>
          <w:szCs w:val="24"/>
          <w:lang w:val="ru-RU" w:eastAsia="sr-Latn-RS"/>
        </w:rPr>
      </w:pPr>
      <w:r w:rsidRPr="002A68F4">
        <w:rPr>
          <w:rFonts w:ascii="Times New Roman" w:eastAsia="TimesNewRomanPSMT" w:hAnsi="Times New Roman" w:cs="Times New Roman"/>
          <w:sz w:val="24"/>
          <w:szCs w:val="24"/>
          <w:lang w:val="ru-RU" w:eastAsia="sr-Latn-RS"/>
        </w:rPr>
        <w:t xml:space="preserve"> </w:t>
      </w:r>
    </w:p>
    <w:p w:rsidR="002A68F4" w:rsidRPr="002A68F4" w:rsidRDefault="002A68F4" w:rsidP="002A68F4">
      <w:pPr>
        <w:spacing w:before="120" w:after="120" w:line="240" w:lineRule="auto"/>
        <w:rPr>
          <w:rFonts w:ascii="Times New Roman" w:eastAsia="Times New Roman" w:hAnsi="Times New Roman" w:cs="Times New Roman"/>
          <w:b/>
          <w:sz w:val="24"/>
          <w:szCs w:val="24"/>
          <w:u w:val="single"/>
          <w:lang w:val="ru-RU"/>
        </w:rPr>
      </w:pPr>
      <w:r w:rsidRPr="002A68F4">
        <w:rPr>
          <w:rFonts w:ascii="Times New Roman" w:eastAsia="TimesNewRomanPSMT" w:hAnsi="Times New Roman" w:cs="Times New Roman"/>
          <w:b/>
          <w:sz w:val="24"/>
          <w:szCs w:val="24"/>
          <w:lang w:val="ru-RU"/>
        </w:rPr>
        <w:t xml:space="preserve">17. </w:t>
      </w:r>
      <w:r w:rsidRPr="002A68F4">
        <w:rPr>
          <w:rFonts w:ascii="Times New Roman" w:eastAsia="Times New Roman" w:hAnsi="Times New Roman" w:cs="Times New Roman"/>
          <w:b/>
          <w:sz w:val="24"/>
          <w:szCs w:val="24"/>
          <w:lang w:val="ru-RU"/>
        </w:rPr>
        <w:t>ПОШТОВАЊЕ ОБАВЕЗА КОЈИ ПРОИЗЛАЗЕ ИЗ ВАЖЕЋИХ ПРОПИСА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 xml:space="preserve">Понуђач је дужан да у оквиру своје понуде достави изјаву дату под кривичном и материјалном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w:t>
      </w:r>
      <w:r w:rsidRPr="002A68F4">
        <w:rPr>
          <w:rFonts w:ascii="Times New Roman" w:eastAsia="Times New Roman" w:hAnsi="Times New Roman" w:cs="Times New Roman"/>
          <w:sz w:val="24"/>
          <w:szCs w:val="24"/>
          <w:lang w:val="sr-Cyrl-CS" w:eastAsia="sr-Latn-RS"/>
        </w:rPr>
        <w:t>нема забрану обављања делатности која је на снази у време подношења понуде</w:t>
      </w:r>
      <w:r w:rsidRPr="002A68F4">
        <w:rPr>
          <w:rFonts w:ascii="Times New Roman" w:eastAsia="Times New Roman" w:hAnsi="Times New Roman" w:cs="Times New Roman"/>
          <w:sz w:val="24"/>
          <w:szCs w:val="24"/>
          <w:lang w:val="ru-RU" w:eastAsia="sr-Latn-RS"/>
        </w:rPr>
        <w:t xml:space="preserve"> (Образац изјаве је дат у поглављу </w:t>
      </w:r>
      <w:r w:rsidRPr="002A68F4">
        <w:rPr>
          <w:rFonts w:ascii="Times New Roman" w:eastAsia="Times New Roman" w:hAnsi="Times New Roman" w:cs="Times New Roman"/>
          <w:sz w:val="24"/>
          <w:szCs w:val="24"/>
          <w:lang w:val="sr-Latn-CS" w:eastAsia="sr-Latn-RS"/>
        </w:rPr>
        <w:t>XII</w:t>
      </w:r>
      <w:r w:rsidRPr="002A68F4">
        <w:rPr>
          <w:rFonts w:ascii="Times New Roman" w:eastAsia="Times New Roman" w:hAnsi="Times New Roman" w:cs="Times New Roman"/>
          <w:color w:val="FF0000"/>
          <w:sz w:val="24"/>
          <w:szCs w:val="24"/>
          <w:lang w:val="sr-Latn-CS" w:eastAsia="sr-Latn-RS"/>
        </w:rPr>
        <w:t xml:space="preserve"> </w:t>
      </w:r>
      <w:r w:rsidRPr="002A68F4">
        <w:rPr>
          <w:rFonts w:ascii="Times New Roman" w:eastAsia="Times New Roman" w:hAnsi="Times New Roman" w:cs="Times New Roman"/>
          <w:sz w:val="24"/>
          <w:szCs w:val="24"/>
          <w:lang w:val="ru-RU" w:eastAsia="sr-Latn-RS"/>
        </w:rPr>
        <w:t>конкурсне документације).</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spacing w:before="120"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18. КОРИШЋЕЊЕ ПАТЕНТА И ОДГОВОРНОСТ ЗА ПОВРЕДУ ЗАШТИЋЕНИХ ПРАВА ИНТЕЛЕКТУАЛНЕ СВОЈИНЕ ТРЕЋИХ ЛИЦА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Накнаду за коришћење патената, као и одговорност за повреду заштићених права интелектуалне својине трећих лица сноси понуђач.</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spacing w:before="120" w:after="120" w:line="240" w:lineRule="auto"/>
        <w:rPr>
          <w:rFonts w:ascii="Times New Roman" w:eastAsia="Times New Roman" w:hAnsi="Times New Roman" w:cs="Times New Roman"/>
          <w:sz w:val="24"/>
          <w:szCs w:val="24"/>
          <w:lang w:val="ru-RU"/>
        </w:rPr>
      </w:pPr>
      <w:r w:rsidRPr="002A68F4">
        <w:rPr>
          <w:rFonts w:ascii="Times New Roman" w:eastAsia="TimesNewRomanPSMT" w:hAnsi="Times New Roman" w:cs="Times New Roman"/>
          <w:b/>
          <w:sz w:val="24"/>
          <w:szCs w:val="24"/>
          <w:lang w:val="ru-RU"/>
        </w:rPr>
        <w:t xml:space="preserve">19. </w:t>
      </w:r>
      <w:r w:rsidRPr="002A68F4">
        <w:rPr>
          <w:rFonts w:ascii="Times New Roman" w:eastAsia="Times New Roman" w:hAnsi="Times New Roman" w:cs="Times New Roman"/>
          <w:b/>
          <w:sz w:val="24"/>
          <w:szCs w:val="24"/>
          <w:lang w:val="ru-RU"/>
        </w:rPr>
        <w:t>НАЧИН И РОК ПОДНОШЕЊА ЗАХТЕВА ЗА ЗАШТИТУ ПРАВА ПОНУЂАЧА</w:t>
      </w:r>
      <w:r w:rsidRPr="002A68F4">
        <w:rPr>
          <w:rFonts w:ascii="Times New Roman" w:eastAsia="Times New Roman" w:hAnsi="Times New Roman" w:cs="Times New Roman"/>
          <w:sz w:val="24"/>
          <w:szCs w:val="24"/>
          <w:lang w:val="ru-RU"/>
        </w:rPr>
        <w:t xml:space="preserve">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ru-RU" w:eastAsia="sr-Latn-RS"/>
        </w:rPr>
        <w:t xml:space="preserve">Захтев за заштиту права </w:t>
      </w:r>
      <w:r w:rsidRPr="002A68F4">
        <w:rPr>
          <w:rFonts w:ascii="Times New Roman" w:eastAsia="Times New Roman" w:hAnsi="Times New Roman" w:cs="Times New Roman"/>
          <w:sz w:val="24"/>
          <w:szCs w:val="24"/>
          <w:lang w:val="sr-Latn-CS" w:eastAsia="sr-Latn-CS"/>
        </w:rPr>
        <w:t xml:space="preserve">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2A68F4">
        <w:rPr>
          <w:rFonts w:ascii="Times New Roman" w:eastAsia="Times New Roman" w:hAnsi="Times New Roman" w:cs="Times New Roman"/>
          <w:sz w:val="24"/>
          <w:szCs w:val="24"/>
          <w:lang w:val="ru-RU" w:eastAsia="sr-Latn-CS"/>
        </w:rPr>
        <w:t>Н</w:t>
      </w:r>
      <w:r w:rsidRPr="002A68F4">
        <w:rPr>
          <w:rFonts w:ascii="Times New Roman" w:eastAsia="Times New Roman" w:hAnsi="Times New Roman" w:cs="Times New Roman"/>
          <w:sz w:val="24"/>
          <w:szCs w:val="24"/>
          <w:lang w:val="sr-Latn-CS" w:eastAsia="sr-Latn-CS"/>
        </w:rPr>
        <w:t xml:space="preserve">аручиоца противно одредбама </w:t>
      </w:r>
      <w:r w:rsidRPr="002A68F4">
        <w:rPr>
          <w:rFonts w:ascii="Times New Roman" w:eastAsia="Times New Roman" w:hAnsi="Times New Roman" w:cs="Times New Roman"/>
          <w:sz w:val="24"/>
          <w:szCs w:val="24"/>
          <w:lang w:val="ru-RU" w:eastAsia="sr-Latn-CS"/>
        </w:rPr>
        <w:t>Закона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Захтев за заштиту права подноси се подно</w:t>
      </w:r>
      <w:r w:rsidRPr="002A68F4">
        <w:rPr>
          <w:rFonts w:ascii="Times New Roman" w:eastAsia="Times New Roman" w:hAnsi="Times New Roman" w:cs="Times New Roman"/>
          <w:sz w:val="24"/>
          <w:szCs w:val="24"/>
          <w:lang w:val="sr-Latn-CS" w:eastAsia="sr-Latn-RS"/>
        </w:rPr>
        <w:t>s</w:t>
      </w:r>
      <w:r w:rsidRPr="002A68F4">
        <w:rPr>
          <w:rFonts w:ascii="Times New Roman" w:eastAsia="Times New Roman" w:hAnsi="Times New Roman" w:cs="Times New Roman"/>
          <w:sz w:val="24"/>
          <w:szCs w:val="24"/>
          <w:lang w:val="sr-Cyrl-CS" w:eastAsia="sr-Latn-RS"/>
        </w:rPr>
        <w:t>и Наручиоцу.</w:t>
      </w:r>
      <w:r w:rsidRPr="002A68F4">
        <w:rPr>
          <w:rFonts w:ascii="Times New Roman" w:eastAsia="Times New Roman" w:hAnsi="Times New Roman" w:cs="Times New Roman"/>
          <w:sz w:val="24"/>
          <w:szCs w:val="24"/>
          <w:lang w:val="ru-RU" w:eastAsia="sr-Latn-RS"/>
        </w:rPr>
        <w:t xml:space="preserve"> </w:t>
      </w:r>
      <w:r w:rsidRPr="002A68F4">
        <w:rPr>
          <w:rFonts w:ascii="Times New Roman" w:eastAsia="Times New Roman" w:hAnsi="Times New Roman" w:cs="Times New Roman"/>
          <w:sz w:val="24"/>
          <w:szCs w:val="24"/>
          <w:lang w:val="sr-Cyrl-CS" w:eastAsia="sr-Latn-RS"/>
        </w:rPr>
        <w:t xml:space="preserve">Копија захтева за заштиту права се истовремено доставља Републичкој комисији за заштиту права у поступцима јавних набавки. </w:t>
      </w:r>
    </w:p>
    <w:p w:rsidR="002A68F4" w:rsidRPr="002A68F4" w:rsidRDefault="002A68F4" w:rsidP="002A68F4">
      <w:pPr>
        <w:spacing w:after="0" w:line="240" w:lineRule="auto"/>
        <w:jc w:val="both"/>
        <w:rPr>
          <w:rFonts w:ascii="Times New Roman" w:eastAsia="TimesNewRomanPSMT" w:hAnsi="Times New Roman" w:cs="Times New Roman"/>
          <w:sz w:val="24"/>
          <w:szCs w:val="24"/>
          <w:lang w:val="ru-RU" w:eastAsia="sr-Latn-RS"/>
        </w:rPr>
      </w:pPr>
      <w:r w:rsidRPr="002A68F4">
        <w:rPr>
          <w:rFonts w:ascii="Times New Roman" w:eastAsia="Times New Roman" w:hAnsi="Times New Roman" w:cs="Times New Roman"/>
          <w:sz w:val="24"/>
          <w:szCs w:val="24"/>
          <w:lang w:val="sr-Cyrl-CS" w:eastAsia="sr-Latn-RS"/>
        </w:rPr>
        <w:lastRenderedPageBreak/>
        <w:t>Захтев за заштиту права се доставља</w:t>
      </w:r>
      <w:r w:rsidRPr="002A68F4">
        <w:rPr>
          <w:rFonts w:ascii="Times New Roman" w:eastAsia="Times New Roman" w:hAnsi="Times New Roman" w:cs="Times New Roman"/>
          <w:sz w:val="24"/>
          <w:szCs w:val="24"/>
          <w:lang w:val="ru-RU" w:eastAsia="sr-Latn-RS"/>
        </w:rPr>
        <w:t xml:space="preserve"> непосредно </w:t>
      </w:r>
      <w:r w:rsidRPr="002A68F4">
        <w:rPr>
          <w:rFonts w:ascii="Times New Roman" w:eastAsia="TimesNewRomanPSMT" w:hAnsi="Times New Roman" w:cs="Times New Roman"/>
          <w:sz w:val="24"/>
          <w:szCs w:val="24"/>
          <w:lang w:val="ru-RU" w:eastAsia="sr-Latn-RS"/>
        </w:rPr>
        <w:t>или</w:t>
      </w:r>
      <w:r w:rsidRPr="002A68F4">
        <w:rPr>
          <w:rFonts w:ascii="Times New Roman" w:eastAsia="TimesNewRomanPSMT" w:hAnsi="Times New Roman" w:cs="Times New Roman"/>
          <w:color w:val="FF0000"/>
          <w:sz w:val="24"/>
          <w:szCs w:val="24"/>
          <w:lang w:val="sr-Cyrl-RS" w:eastAsia="sr-Latn-RS"/>
        </w:rPr>
        <w:t xml:space="preserve"> </w:t>
      </w:r>
      <w:r w:rsidRPr="002A68F4">
        <w:rPr>
          <w:rFonts w:ascii="Times New Roman" w:eastAsia="TimesNewRomanPSMT" w:hAnsi="Times New Roman" w:cs="Times New Roman"/>
          <w:sz w:val="24"/>
          <w:szCs w:val="24"/>
          <w:lang w:val="sr-Cyrl-RS" w:eastAsia="sr-Latn-RS"/>
        </w:rPr>
        <w:t>поштом (препоручљиво</w:t>
      </w:r>
      <w:r w:rsidRPr="002A68F4">
        <w:rPr>
          <w:rFonts w:ascii="Times New Roman" w:eastAsia="TimesNewRomanPSMT" w:hAnsi="Times New Roman" w:cs="Times New Roman"/>
          <w:sz w:val="24"/>
          <w:szCs w:val="24"/>
          <w:lang w:val="ru-RU" w:eastAsia="sr-Latn-RS"/>
        </w:rPr>
        <w:t xml:space="preserve"> препорученом пошиљком са повратницом)</w:t>
      </w:r>
      <w:r w:rsidRPr="002A68F4">
        <w:rPr>
          <w:rFonts w:ascii="Times New Roman" w:eastAsia="TimesNewRomanPSMT" w:hAnsi="Times New Roman" w:cs="Times New Roman"/>
          <w:sz w:val="24"/>
          <w:szCs w:val="24"/>
          <w:lang w:val="sr-Cyrl-CS" w:eastAsia="sr-Latn-RS"/>
        </w:rPr>
        <w:t xml:space="preserve"> на адресу Наручиоца.</w:t>
      </w:r>
      <w:r w:rsidRPr="002A68F4">
        <w:rPr>
          <w:rFonts w:ascii="Times New Roman" w:eastAsia="TimesNewRomanPSMT" w:hAnsi="Times New Roman" w:cs="Times New Roman"/>
          <w:sz w:val="24"/>
          <w:szCs w:val="24"/>
          <w:lang w:val="ru-RU" w:eastAsia="sr-Latn-RS"/>
        </w:rPr>
        <w:t xml:space="preserve">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ru-RU" w:eastAsia="sr-Latn-RS"/>
        </w:rPr>
        <w:t>Захтев се м</w:t>
      </w:r>
      <w:r w:rsidRPr="002A68F4">
        <w:rPr>
          <w:rFonts w:ascii="Times New Roman" w:eastAsia="Times New Roman" w:hAnsi="Times New Roman" w:cs="Times New Roman"/>
          <w:sz w:val="24"/>
          <w:szCs w:val="24"/>
          <w:lang w:val="sr-Cyrl-CS" w:eastAsia="sr-Latn-RS"/>
        </w:rPr>
        <w:t>оже поднети у току целог поступка јавне набавке,</w:t>
      </w:r>
      <w:r w:rsidRPr="002A68F4">
        <w:rPr>
          <w:rFonts w:ascii="Times New Roman" w:eastAsia="Times New Roman" w:hAnsi="Times New Roman" w:cs="Times New Roman"/>
          <w:sz w:val="24"/>
          <w:szCs w:val="24"/>
          <w:lang w:val="ru-RU" w:eastAsia="sr-Latn-RS"/>
        </w:rPr>
        <w:t xml:space="preserve"> против сваке радње </w:t>
      </w:r>
      <w:r w:rsidRPr="002A68F4">
        <w:rPr>
          <w:rFonts w:ascii="Times New Roman" w:eastAsia="Times New Roman" w:hAnsi="Times New Roman" w:cs="Times New Roman"/>
          <w:sz w:val="24"/>
          <w:szCs w:val="24"/>
          <w:lang w:val="sr-Cyrl-CS" w:eastAsia="sr-Latn-RS"/>
        </w:rPr>
        <w:t>Н</w:t>
      </w:r>
      <w:r w:rsidRPr="002A68F4">
        <w:rPr>
          <w:rFonts w:ascii="Times New Roman" w:eastAsia="Times New Roman" w:hAnsi="Times New Roman" w:cs="Times New Roman"/>
          <w:sz w:val="24"/>
          <w:szCs w:val="24"/>
          <w:lang w:val="ru-RU" w:eastAsia="sr-Latn-RS"/>
        </w:rPr>
        <w:t>аручиоца, осим уколико Законом није другачије одређено.</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Захтев за заштиту права садржи:</w:t>
      </w:r>
    </w:p>
    <w:p w:rsidR="002A68F4" w:rsidRPr="002A68F4" w:rsidRDefault="002A68F4" w:rsidP="002A68F4">
      <w:pPr>
        <w:spacing w:after="0" w:line="240" w:lineRule="auto"/>
        <w:jc w:val="both"/>
        <w:rPr>
          <w:rFonts w:ascii="Times New Roman" w:eastAsia="Calibri" w:hAnsi="Times New Roman" w:cs="Times New Roman"/>
          <w:sz w:val="24"/>
          <w:szCs w:val="24"/>
          <w:lang w:val="sr-Cyrl-CS" w:eastAsia="sr-Latn-CS"/>
        </w:rPr>
      </w:pPr>
      <w:r w:rsidRPr="002A68F4">
        <w:rPr>
          <w:rFonts w:ascii="Times New Roman" w:eastAsia="Calibri" w:hAnsi="Times New Roman" w:cs="Times New Roman"/>
          <w:sz w:val="24"/>
          <w:szCs w:val="24"/>
          <w:lang w:val="sr-Cyrl-CS" w:eastAsia="sr-Latn-CS"/>
        </w:rPr>
        <w:t xml:space="preserve">назив и адресу подносиоца захтева и лице за контакт; </w:t>
      </w:r>
    </w:p>
    <w:p w:rsidR="002A68F4" w:rsidRPr="002A68F4" w:rsidRDefault="002A68F4" w:rsidP="002A68F4">
      <w:pPr>
        <w:spacing w:after="0" w:line="240" w:lineRule="auto"/>
        <w:jc w:val="both"/>
        <w:rPr>
          <w:rFonts w:ascii="Times New Roman" w:eastAsia="Calibri" w:hAnsi="Times New Roman" w:cs="Times New Roman"/>
          <w:sz w:val="24"/>
          <w:szCs w:val="24"/>
          <w:lang w:val="sr-Cyrl-CS" w:eastAsia="sr-Latn-CS"/>
        </w:rPr>
      </w:pPr>
      <w:r w:rsidRPr="002A68F4">
        <w:rPr>
          <w:rFonts w:ascii="Times New Roman" w:eastAsia="Calibri" w:hAnsi="Times New Roman" w:cs="Times New Roman"/>
          <w:sz w:val="24"/>
          <w:szCs w:val="24"/>
          <w:lang w:val="sr-Cyrl-CS" w:eastAsia="sr-Latn-CS"/>
        </w:rPr>
        <w:t xml:space="preserve">назив и адресу наручиоца; </w:t>
      </w:r>
    </w:p>
    <w:p w:rsidR="002A68F4" w:rsidRPr="002A68F4" w:rsidRDefault="002A68F4" w:rsidP="002A68F4">
      <w:pPr>
        <w:spacing w:after="0" w:line="240" w:lineRule="auto"/>
        <w:jc w:val="both"/>
        <w:rPr>
          <w:rFonts w:ascii="Times New Roman" w:eastAsia="Calibri" w:hAnsi="Times New Roman" w:cs="Times New Roman"/>
          <w:sz w:val="24"/>
          <w:szCs w:val="24"/>
          <w:lang w:val="sr-Cyrl-CS" w:eastAsia="sr-Latn-CS"/>
        </w:rPr>
      </w:pPr>
      <w:r w:rsidRPr="002A68F4">
        <w:rPr>
          <w:rFonts w:ascii="Times New Roman" w:eastAsia="Calibri" w:hAnsi="Times New Roman" w:cs="Times New Roman"/>
          <w:sz w:val="24"/>
          <w:szCs w:val="24"/>
          <w:lang w:val="sr-Cyrl-CS" w:eastAsia="sr-Latn-CS"/>
        </w:rPr>
        <w:t xml:space="preserve">податке о јавној набавци која је предмет захтева, односно о одлуци наручиоца; </w:t>
      </w:r>
    </w:p>
    <w:p w:rsidR="002A68F4" w:rsidRPr="002A68F4" w:rsidRDefault="002A68F4" w:rsidP="002A68F4">
      <w:pPr>
        <w:spacing w:after="0" w:line="240" w:lineRule="auto"/>
        <w:jc w:val="both"/>
        <w:rPr>
          <w:rFonts w:ascii="Times New Roman" w:eastAsia="Calibri" w:hAnsi="Times New Roman" w:cs="Times New Roman"/>
          <w:sz w:val="24"/>
          <w:szCs w:val="24"/>
          <w:lang w:val="sr-Cyrl-CS" w:eastAsia="sr-Latn-CS"/>
        </w:rPr>
      </w:pPr>
      <w:r w:rsidRPr="002A68F4">
        <w:rPr>
          <w:rFonts w:ascii="Times New Roman" w:eastAsia="Calibri" w:hAnsi="Times New Roman" w:cs="Times New Roman"/>
          <w:sz w:val="24"/>
          <w:szCs w:val="24"/>
          <w:lang w:val="sr-Cyrl-CS" w:eastAsia="sr-Latn-CS"/>
        </w:rPr>
        <w:t xml:space="preserve">повреде прописа којима се уређује поступак јавне набавке; </w:t>
      </w:r>
    </w:p>
    <w:p w:rsidR="002A68F4" w:rsidRPr="002A68F4" w:rsidRDefault="002A68F4" w:rsidP="002A68F4">
      <w:pPr>
        <w:spacing w:after="0" w:line="240" w:lineRule="auto"/>
        <w:jc w:val="both"/>
        <w:rPr>
          <w:rFonts w:ascii="Times New Roman" w:eastAsia="Calibri" w:hAnsi="Times New Roman" w:cs="Times New Roman"/>
          <w:sz w:val="24"/>
          <w:szCs w:val="24"/>
          <w:lang w:val="sr-Cyrl-CS" w:eastAsia="sr-Latn-CS"/>
        </w:rPr>
      </w:pPr>
      <w:r w:rsidRPr="002A68F4">
        <w:rPr>
          <w:rFonts w:ascii="Times New Roman" w:eastAsia="Calibri" w:hAnsi="Times New Roman" w:cs="Times New Roman"/>
          <w:sz w:val="24"/>
          <w:szCs w:val="24"/>
          <w:lang w:val="sr-Cyrl-CS" w:eastAsia="sr-Latn-CS"/>
        </w:rPr>
        <w:t xml:space="preserve">чињенице и доказе којима се повреде доказују;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CS"/>
        </w:rPr>
      </w:pPr>
      <w:r w:rsidRPr="002A68F4">
        <w:rPr>
          <w:rFonts w:ascii="Times New Roman" w:eastAsia="Calibri" w:hAnsi="Times New Roman" w:cs="Times New Roman"/>
          <w:sz w:val="24"/>
          <w:szCs w:val="24"/>
          <w:lang w:val="sr-Cyrl-CS" w:eastAsia="sr-Latn-CS"/>
        </w:rPr>
        <w:t>потврду о уплати таксе из члана</w:t>
      </w:r>
      <w:r w:rsidRPr="002A68F4">
        <w:rPr>
          <w:rFonts w:ascii="Times New Roman" w:eastAsia="Times New Roman" w:hAnsi="Times New Roman" w:cs="Times New Roman"/>
          <w:sz w:val="24"/>
          <w:szCs w:val="24"/>
          <w:lang w:val="sr-Cyrl-CS" w:eastAsia="sr-Latn-CS"/>
        </w:rPr>
        <w:t xml:space="preserve"> 156. </w:t>
      </w:r>
      <w:r w:rsidRPr="002A68F4">
        <w:rPr>
          <w:rFonts w:ascii="Times New Roman" w:eastAsia="Calibri" w:hAnsi="Times New Roman" w:cs="Times New Roman"/>
          <w:sz w:val="24"/>
          <w:szCs w:val="24"/>
          <w:lang w:val="sr-Latn-CS" w:eastAsia="sr-Latn-CS"/>
        </w:rPr>
        <w:t>З</w:t>
      </w:r>
      <w:r w:rsidRPr="002A68F4">
        <w:rPr>
          <w:rFonts w:ascii="Times New Roman" w:eastAsia="Calibri" w:hAnsi="Times New Roman" w:cs="Times New Roman"/>
          <w:sz w:val="24"/>
          <w:szCs w:val="24"/>
          <w:lang w:val="sr-Cyrl-CS" w:eastAsia="sr-Latn-CS"/>
        </w:rPr>
        <w:t>акона</w:t>
      </w:r>
      <w:r w:rsidRPr="002A68F4">
        <w:rPr>
          <w:rFonts w:ascii="Times New Roman" w:eastAsia="Times New Roman" w:hAnsi="Times New Roman" w:cs="Times New Roman"/>
          <w:sz w:val="24"/>
          <w:szCs w:val="24"/>
          <w:lang w:val="sr-Cyrl-CS" w:eastAsia="sr-Latn-CS"/>
        </w:rPr>
        <w:t xml:space="preserve">;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CS"/>
        </w:rPr>
      </w:pPr>
      <w:r w:rsidRPr="002A68F4">
        <w:rPr>
          <w:rFonts w:ascii="Times New Roman" w:eastAsia="Calibri" w:hAnsi="Times New Roman" w:cs="Times New Roman"/>
          <w:sz w:val="24"/>
          <w:szCs w:val="24"/>
          <w:lang w:val="sr-Cyrl-CS" w:eastAsia="sr-Latn-CS"/>
        </w:rPr>
        <w:t>потпис подносиоца.</w:t>
      </w:r>
      <w:r w:rsidRPr="002A68F4">
        <w:rPr>
          <w:rFonts w:ascii="Times New Roman" w:eastAsia="Times New Roman" w:hAnsi="Times New Roman" w:cs="Times New Roman"/>
          <w:sz w:val="24"/>
          <w:szCs w:val="24"/>
          <w:lang w:val="sr-Cyrl-CS" w:eastAsia="sr-Latn-CS"/>
        </w:rPr>
        <w:t xml:space="preserve">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ru-RU" w:eastAsia="sr-Latn-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2A68F4">
        <w:rPr>
          <w:rFonts w:ascii="Times New Roman" w:eastAsia="Times New Roman" w:hAnsi="Times New Roman" w:cs="Times New Roman"/>
          <w:sz w:val="24"/>
          <w:szCs w:val="24"/>
          <w:lang w:val="sr-Cyrl-CS" w:eastAsia="sr-Latn-RS"/>
        </w:rPr>
        <w:t>Н</w:t>
      </w:r>
      <w:r w:rsidRPr="002A68F4">
        <w:rPr>
          <w:rFonts w:ascii="Times New Roman" w:eastAsia="Times New Roman" w:hAnsi="Times New Roman" w:cs="Times New Roman"/>
          <w:sz w:val="24"/>
          <w:szCs w:val="24"/>
          <w:lang w:val="ru-RU" w:eastAsia="sr-Latn-RS"/>
        </w:rPr>
        <w:t xml:space="preserve">аручиоца најкасније </w:t>
      </w:r>
      <w:r w:rsidRPr="002A68F4">
        <w:rPr>
          <w:rFonts w:ascii="Times New Roman" w:eastAsia="Times New Roman" w:hAnsi="Times New Roman" w:cs="Times New Roman"/>
          <w:sz w:val="24"/>
          <w:szCs w:val="24"/>
          <w:lang w:val="sr-Latn-CS" w:eastAsia="zh-CN"/>
        </w:rPr>
        <w:t>3</w:t>
      </w:r>
      <w:r w:rsidRPr="002A68F4">
        <w:rPr>
          <w:rFonts w:ascii="Times New Roman" w:eastAsia="Times New Roman" w:hAnsi="Times New Roman" w:cs="Times New Roman"/>
          <w:sz w:val="24"/>
          <w:szCs w:val="24"/>
          <w:lang w:val="ru-RU" w:eastAsia="sr-Latn-RS"/>
        </w:rPr>
        <w:t xml:space="preserve"> дана пре истека рока за подношење понуда, без обзира на начин достављања</w:t>
      </w:r>
      <w:r w:rsidRPr="002A68F4">
        <w:rPr>
          <w:rFonts w:ascii="Times New Roman" w:eastAsia="Times New Roman" w:hAnsi="Times New Roman" w:cs="Times New Roman"/>
          <w:sz w:val="24"/>
          <w:szCs w:val="24"/>
          <w:lang w:val="sr-Cyrl-CS" w:eastAsia="zh-CN"/>
        </w:rPr>
        <w:t xml:space="preserve">, </w:t>
      </w:r>
      <w:r w:rsidRPr="002A68F4">
        <w:rPr>
          <w:rFonts w:ascii="Times New Roman" w:eastAsia="Times New Roman" w:hAnsi="Times New Roman" w:cs="Times New Roman"/>
          <w:sz w:val="24"/>
          <w:szCs w:val="24"/>
          <w:lang w:val="sr-Latn-C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2A68F4">
        <w:rPr>
          <w:rFonts w:ascii="Times New Roman" w:eastAsia="Times New Roman" w:hAnsi="Times New Roman" w:cs="Times New Roman"/>
          <w:sz w:val="24"/>
          <w:szCs w:val="24"/>
          <w:lang w:val="sr-Cyrl-CS" w:eastAsia="sr-Latn-R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Latn-CS" w:eastAsia="sr-Latn-CS"/>
        </w:rPr>
        <w:t xml:space="preserve">Захтев за заштиту права којим се оспоравају радње које </w:t>
      </w:r>
      <w:r w:rsidRPr="002A68F4">
        <w:rPr>
          <w:rFonts w:ascii="Times New Roman" w:eastAsia="Times New Roman" w:hAnsi="Times New Roman" w:cs="Times New Roman"/>
          <w:sz w:val="24"/>
          <w:szCs w:val="24"/>
          <w:lang w:val="sr-Cyrl-CS" w:eastAsia="sr-Latn-CS"/>
        </w:rPr>
        <w:t>Наручилац</w:t>
      </w:r>
      <w:r w:rsidRPr="002A68F4">
        <w:rPr>
          <w:rFonts w:ascii="Times New Roman" w:eastAsia="Times New Roman" w:hAnsi="Times New Roman" w:cs="Times New Roman"/>
          <w:sz w:val="24"/>
          <w:szCs w:val="24"/>
          <w:lang w:val="sr-Latn-CS" w:eastAsia="sr-Latn-CS"/>
        </w:rPr>
        <w:t xml:space="preserve"> предузме пре истека рока за подношење понуда, а након истека рока из </w:t>
      </w:r>
      <w:r w:rsidRPr="002A68F4">
        <w:rPr>
          <w:rFonts w:ascii="Times New Roman" w:eastAsia="Times New Roman" w:hAnsi="Times New Roman" w:cs="Times New Roman"/>
          <w:sz w:val="24"/>
          <w:szCs w:val="24"/>
          <w:lang w:val="sr-Cyrl-CS" w:eastAsia="sr-Latn-CS"/>
        </w:rPr>
        <w:t xml:space="preserve">претходног </w:t>
      </w:r>
      <w:r w:rsidRPr="002A68F4">
        <w:rPr>
          <w:rFonts w:ascii="Times New Roman" w:eastAsia="Times New Roman" w:hAnsi="Times New Roman" w:cs="Times New Roman"/>
          <w:sz w:val="24"/>
          <w:szCs w:val="24"/>
          <w:lang w:val="sr-Latn-CS" w:eastAsia="sr-Latn-CS"/>
        </w:rPr>
        <w:t xml:space="preserve">става, сматраће се благовременим уколико је поднет најкасније до истека рока за подношење понуда.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 xml:space="preserve">После доношења одлуке о додели уговора и одлуке о обустави поступка, рок за подношење захтева за заштиту права је </w:t>
      </w:r>
      <w:r w:rsidRPr="002A68F4">
        <w:rPr>
          <w:rFonts w:ascii="Times New Roman" w:eastAsia="Times New Roman" w:hAnsi="Times New Roman" w:cs="Times New Roman"/>
          <w:sz w:val="24"/>
          <w:szCs w:val="24"/>
          <w:lang w:val="sr-Latn-CS" w:eastAsia="sr-Latn-RS"/>
        </w:rPr>
        <w:t>5</w:t>
      </w:r>
      <w:r w:rsidRPr="002A68F4">
        <w:rPr>
          <w:rFonts w:ascii="Times New Roman" w:eastAsia="Times New Roman" w:hAnsi="Times New Roman" w:cs="Times New Roman"/>
          <w:sz w:val="24"/>
          <w:szCs w:val="24"/>
          <w:lang w:val="sr-Cyrl-CS" w:eastAsia="sr-Latn-RS"/>
        </w:rPr>
        <w:t xml:space="preserve"> дана од дана објављивања одлуке на Порталу јавних набавки.</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Захтевом за заштиту права не могу се оспоравати радње Наручиоца предузете у поступку јавне набавке наручиоца ако су подносиоцу захтева били или могли бити познати разлози за његово подношење пре истека рока за подношење поуда</w:t>
      </w:r>
      <w:r w:rsidRPr="002A68F4">
        <w:rPr>
          <w:rFonts w:ascii="Times New Roman" w:eastAsia="Times New Roman" w:hAnsi="Times New Roman" w:cs="Times New Roman"/>
          <w:sz w:val="24"/>
          <w:szCs w:val="24"/>
          <w:lang w:val="sr-Cyrl-CS" w:eastAsia="sr-Latn-RS"/>
        </w:rPr>
        <w:t xml:space="preserve"> из претходна два става</w:t>
      </w:r>
      <w:r w:rsidRPr="002A68F4">
        <w:rPr>
          <w:rFonts w:ascii="Times New Roman" w:eastAsia="Times New Roman" w:hAnsi="Times New Roman" w:cs="Times New Roman"/>
          <w:sz w:val="24"/>
          <w:szCs w:val="24"/>
          <w:lang w:val="ru-RU" w:eastAsia="sr-Latn-RS"/>
        </w:rPr>
        <w:t xml:space="preserve">, а подносилац га није поднео пре истека </w:t>
      </w:r>
      <w:r w:rsidRPr="002A68F4">
        <w:rPr>
          <w:rFonts w:ascii="Times New Roman" w:eastAsia="Times New Roman" w:hAnsi="Times New Roman" w:cs="Times New Roman"/>
          <w:sz w:val="24"/>
          <w:szCs w:val="24"/>
          <w:lang w:val="sr-Cyrl-CS" w:eastAsia="sr-Latn-RS"/>
        </w:rPr>
        <w:t xml:space="preserve">тог </w:t>
      </w:r>
      <w:r w:rsidRPr="002A68F4">
        <w:rPr>
          <w:rFonts w:ascii="Times New Roman" w:eastAsia="Times New Roman" w:hAnsi="Times New Roman" w:cs="Times New Roman"/>
          <w:sz w:val="24"/>
          <w:szCs w:val="24"/>
          <w:lang w:val="ru-RU" w:eastAsia="sr-Latn-RS"/>
        </w:rPr>
        <w:t>рока.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Ако је у истом поступку јавне набавке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Latn-CS" w:eastAsia="sr-Latn-CS"/>
        </w:rPr>
        <w:t xml:space="preserve">Захтев за заштиту права не задржава даље активности </w:t>
      </w:r>
      <w:r w:rsidRPr="002A68F4">
        <w:rPr>
          <w:rFonts w:ascii="Times New Roman" w:eastAsia="Times New Roman" w:hAnsi="Times New Roman" w:cs="Times New Roman"/>
          <w:sz w:val="24"/>
          <w:szCs w:val="24"/>
          <w:lang w:val="sr-Cyrl-CS" w:eastAsia="sr-Latn-CS"/>
        </w:rPr>
        <w:t>Н</w:t>
      </w:r>
      <w:r w:rsidRPr="002A68F4">
        <w:rPr>
          <w:rFonts w:ascii="Times New Roman" w:eastAsia="Times New Roman" w:hAnsi="Times New Roman" w:cs="Times New Roman"/>
          <w:sz w:val="24"/>
          <w:szCs w:val="24"/>
          <w:lang w:val="sr-Latn-CS" w:eastAsia="sr-Latn-CS"/>
        </w:rPr>
        <w:t xml:space="preserve">аручиоца у поступку јавне набавке у складу са одредбама члана 150. Закона.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CS"/>
        </w:rPr>
      </w:pPr>
      <w:r w:rsidRPr="002A68F4">
        <w:rPr>
          <w:rFonts w:ascii="Times New Roman" w:eastAsia="Times New Roman" w:hAnsi="Times New Roman" w:cs="Times New Roman"/>
          <w:sz w:val="24"/>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Latn-CS" w:eastAsia="sr-Latn-CS"/>
        </w:rPr>
        <w:t>Наручилац може да одлучи да заустави даље активности у случају подношења захтева за заштиту права, при чему је</w:t>
      </w:r>
      <w:r w:rsidRPr="002A68F4">
        <w:rPr>
          <w:rFonts w:ascii="Times New Roman" w:eastAsia="Times New Roman" w:hAnsi="Times New Roman" w:cs="Times New Roman"/>
          <w:sz w:val="24"/>
          <w:szCs w:val="24"/>
          <w:lang w:val="sr-Cyrl-CS" w:eastAsia="sr-Latn-CS"/>
        </w:rPr>
        <w:t xml:space="preserve"> тад</w:t>
      </w:r>
      <w:r w:rsidRPr="002A68F4">
        <w:rPr>
          <w:rFonts w:ascii="Times New Roman" w:eastAsia="Times New Roman" w:hAnsi="Times New Roman" w:cs="Times New Roman"/>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sr-Cyrl-CS" w:eastAsia="sr-Latn-RS"/>
        </w:rPr>
        <w:t xml:space="preserve">Подносилац захтева за заштиту права дужан је да на рачун буџета Републике Србије (број рачуна: </w:t>
      </w:r>
      <w:r w:rsidRPr="002A68F4">
        <w:rPr>
          <w:rFonts w:ascii="Times New Roman" w:eastAsia="Times New Roman" w:hAnsi="Times New Roman" w:cs="Times New Roman"/>
          <w:color w:val="000000"/>
          <w:sz w:val="24"/>
          <w:szCs w:val="24"/>
          <w:lang w:val="sr-Cyrl-CS" w:eastAsia="sr-Latn-RS"/>
        </w:rPr>
        <w:t>840-30678845-06</w:t>
      </w:r>
      <w:r w:rsidRPr="002A68F4">
        <w:rPr>
          <w:rFonts w:ascii="Times New Roman" w:eastAsia="Times New Roman" w:hAnsi="Times New Roman" w:cs="Times New Roman"/>
          <w:sz w:val="24"/>
          <w:szCs w:val="24"/>
          <w:lang w:val="sr-Cyrl-CS" w:eastAsia="sr-Latn-RS"/>
        </w:rPr>
        <w:t xml:space="preserve">, шифра плаћања 153 или 253, позив на број: </w:t>
      </w:r>
      <w:r w:rsidRPr="002A68F4">
        <w:rPr>
          <w:rFonts w:ascii="Times New Roman" w:eastAsia="Times New Roman" w:hAnsi="Times New Roman" w:cs="Times New Roman"/>
          <w:sz w:val="24"/>
          <w:szCs w:val="24"/>
          <w:lang w:val="sr-Latn-CS" w:eastAsia="sr-Latn-RS"/>
        </w:rPr>
        <w:t>1.1.4</w:t>
      </w:r>
      <w:r w:rsidRPr="002A68F4">
        <w:rPr>
          <w:rFonts w:ascii="Times New Roman" w:eastAsia="Times New Roman" w:hAnsi="Times New Roman" w:cs="Times New Roman"/>
          <w:sz w:val="24"/>
          <w:szCs w:val="24"/>
          <w:lang w:eastAsia="sr-Latn-RS"/>
        </w:rPr>
        <w:t>/</w:t>
      </w:r>
      <w:r>
        <w:rPr>
          <w:rFonts w:ascii="Times New Roman" w:eastAsia="Times New Roman" w:hAnsi="Times New Roman" w:cs="Times New Roman"/>
          <w:sz w:val="24"/>
          <w:szCs w:val="24"/>
          <w:lang w:val="sr-Latn-CS" w:eastAsia="sr-Latn-RS"/>
        </w:rPr>
        <w:t>2019</w:t>
      </w:r>
      <w:r w:rsidRPr="002A68F4">
        <w:rPr>
          <w:rFonts w:ascii="Times New Roman" w:eastAsia="Times New Roman" w:hAnsi="Times New Roman" w:cs="Times New Roman"/>
          <w:sz w:val="24"/>
          <w:szCs w:val="24"/>
          <w:lang w:val="sr-Cyrl-CS" w:eastAsia="sr-Latn-RS"/>
        </w:rPr>
        <w:t xml:space="preserve">, сврха: </w:t>
      </w:r>
      <w:r w:rsidRPr="002A68F4">
        <w:rPr>
          <w:rFonts w:ascii="Times New Roman" w:eastAsia="Times New Roman" w:hAnsi="Times New Roman" w:cs="Times New Roman"/>
          <w:color w:val="000000"/>
          <w:sz w:val="24"/>
          <w:szCs w:val="24"/>
          <w:lang w:val="sr-Cyrl-BA" w:eastAsia="sr-Latn-RS"/>
        </w:rPr>
        <w:t>ЗЗП, ЈКП „Комуналпројект</w:t>
      </w:r>
      <w:r w:rsidRPr="002A68F4">
        <w:rPr>
          <w:rFonts w:ascii="Times New Roman" w:eastAsia="Times New Roman" w:hAnsi="Times New Roman" w:cs="Times New Roman"/>
          <w:sz w:val="24"/>
          <w:szCs w:val="24"/>
          <w:lang w:val="sr-Cyrl-CS" w:eastAsia="sr-Latn-RS"/>
        </w:rPr>
        <w:t>“, ЈН</w:t>
      </w:r>
      <w:r w:rsidRPr="002A68F4">
        <w:rPr>
          <w:rFonts w:ascii="Times New Roman" w:eastAsia="Times New Roman" w:hAnsi="Times New Roman" w:cs="Times New Roman"/>
          <w:sz w:val="24"/>
          <w:szCs w:val="24"/>
          <w:lang w:val="sr-Latn-CS" w:eastAsia="sr-Latn-RS"/>
        </w:rPr>
        <w:t>M</w:t>
      </w:r>
      <w:r w:rsidRPr="002A68F4">
        <w:rPr>
          <w:rFonts w:ascii="Times New Roman" w:eastAsia="Times New Roman" w:hAnsi="Times New Roman" w:cs="Times New Roman"/>
          <w:sz w:val="24"/>
          <w:szCs w:val="24"/>
          <w:lang w:val="sr-Cyrl-CS" w:eastAsia="sr-Latn-RS"/>
        </w:rPr>
        <w:t>В бр. 1.1.4/</w:t>
      </w:r>
      <w:r>
        <w:rPr>
          <w:rFonts w:ascii="Times New Roman" w:eastAsia="Times New Roman" w:hAnsi="Times New Roman" w:cs="Times New Roman"/>
          <w:sz w:val="24"/>
          <w:szCs w:val="24"/>
          <w:lang w:val="sr-Cyrl-CS" w:eastAsia="sr-Latn-RS"/>
        </w:rPr>
        <w:t>2019</w:t>
      </w:r>
      <w:r w:rsidRPr="002A68F4">
        <w:rPr>
          <w:rFonts w:ascii="Times New Roman" w:eastAsia="Times New Roman" w:hAnsi="Times New Roman" w:cs="Times New Roman"/>
          <w:sz w:val="24"/>
          <w:szCs w:val="24"/>
          <w:lang w:val="sr-Cyrl-CS" w:eastAsia="sr-Latn-RS"/>
        </w:rPr>
        <w:t xml:space="preserve">, корисник: буџет Републике Србије) уплати таксу у износу од </w:t>
      </w:r>
      <w:r w:rsidRPr="002A68F4">
        <w:rPr>
          <w:rFonts w:ascii="Times New Roman" w:eastAsia="Times New Roman" w:hAnsi="Times New Roman" w:cs="Times New Roman"/>
          <w:sz w:val="24"/>
          <w:szCs w:val="24"/>
          <w:lang w:val="sr-Latn-CS" w:eastAsia="sr-Latn-RS"/>
        </w:rPr>
        <w:t>6</w:t>
      </w:r>
      <w:r w:rsidRPr="002A68F4">
        <w:rPr>
          <w:rFonts w:ascii="Times New Roman" w:eastAsia="Times New Roman" w:hAnsi="Times New Roman" w:cs="Times New Roman"/>
          <w:sz w:val="24"/>
          <w:szCs w:val="24"/>
          <w:lang w:val="sr-Cyrl-CS" w:eastAsia="sr-Latn-RS"/>
        </w:rPr>
        <w:t>0.000,00 динара.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noProof/>
          <w:sz w:val="24"/>
          <w:szCs w:val="24"/>
          <w:lang w:val="sr-Cyrl-CS" w:eastAsia="sr-Latn-RS"/>
        </w:rPr>
        <w:t>Упутство о уплати таксе је јавно доступно на сајту Републичке комисије за заштиту права у поступцима јавних набавки:</w:t>
      </w:r>
      <w:r w:rsidRPr="002A68F4">
        <w:rPr>
          <w:rFonts w:ascii="Times New Roman" w:eastAsia="Times New Roman" w:hAnsi="Times New Roman" w:cs="Times New Roman"/>
          <w:b/>
          <w:noProof/>
          <w:sz w:val="24"/>
          <w:szCs w:val="24"/>
          <w:lang w:val="sr-Cyrl-CS" w:eastAsia="sr-Latn-RS"/>
        </w:rPr>
        <w:t xml:space="preserve"> </w:t>
      </w:r>
      <w:hyperlink r:id="rId14" w:history="1">
        <w:r w:rsidRPr="002A68F4">
          <w:rPr>
            <w:rFonts w:ascii="Times New Roman" w:eastAsia="Times New Roman" w:hAnsi="Times New Roman" w:cs="Times New Roman"/>
            <w:color w:val="0000FF"/>
            <w:sz w:val="24"/>
            <w:szCs w:val="24"/>
            <w:u w:val="single"/>
            <w:lang w:eastAsia="sr-Latn-CS"/>
          </w:rPr>
          <w:t>http</w:t>
        </w:r>
        <w:r w:rsidRPr="002A68F4">
          <w:rPr>
            <w:rFonts w:ascii="Times New Roman" w:eastAsia="Times New Roman" w:hAnsi="Times New Roman" w:cs="Times New Roman"/>
            <w:color w:val="0000FF"/>
            <w:sz w:val="24"/>
            <w:szCs w:val="24"/>
            <w:u w:val="single"/>
            <w:lang w:val="sr-Cyrl-CS" w:eastAsia="sr-Latn-CS"/>
          </w:rPr>
          <w:t>://</w:t>
        </w:r>
        <w:r w:rsidRPr="002A68F4">
          <w:rPr>
            <w:rFonts w:ascii="Times New Roman" w:eastAsia="Times New Roman" w:hAnsi="Times New Roman" w:cs="Times New Roman"/>
            <w:color w:val="0000FF"/>
            <w:sz w:val="24"/>
            <w:szCs w:val="24"/>
            <w:u w:val="single"/>
            <w:lang w:eastAsia="sr-Latn-CS"/>
          </w:rPr>
          <w:t>www</w:t>
        </w:r>
        <w:r w:rsidRPr="002A68F4">
          <w:rPr>
            <w:rFonts w:ascii="Times New Roman" w:eastAsia="Times New Roman" w:hAnsi="Times New Roman" w:cs="Times New Roman"/>
            <w:color w:val="0000FF"/>
            <w:sz w:val="24"/>
            <w:szCs w:val="24"/>
            <w:u w:val="single"/>
            <w:lang w:val="sr-Cyrl-CS" w:eastAsia="sr-Latn-CS"/>
          </w:rPr>
          <w:t>.</w:t>
        </w:r>
        <w:r w:rsidRPr="002A68F4">
          <w:rPr>
            <w:rFonts w:ascii="Times New Roman" w:eastAsia="Times New Roman" w:hAnsi="Times New Roman" w:cs="Times New Roman"/>
            <w:color w:val="0000FF"/>
            <w:sz w:val="24"/>
            <w:szCs w:val="24"/>
            <w:u w:val="single"/>
            <w:lang w:eastAsia="sr-Latn-CS"/>
          </w:rPr>
          <w:t>kjn</w:t>
        </w:r>
        <w:r w:rsidRPr="002A68F4">
          <w:rPr>
            <w:rFonts w:ascii="Times New Roman" w:eastAsia="Times New Roman" w:hAnsi="Times New Roman" w:cs="Times New Roman"/>
            <w:color w:val="0000FF"/>
            <w:sz w:val="24"/>
            <w:szCs w:val="24"/>
            <w:u w:val="single"/>
            <w:lang w:val="sr-Cyrl-CS" w:eastAsia="sr-Latn-CS"/>
          </w:rPr>
          <w:t>.</w:t>
        </w:r>
        <w:r w:rsidRPr="002A68F4">
          <w:rPr>
            <w:rFonts w:ascii="Times New Roman" w:eastAsia="Times New Roman" w:hAnsi="Times New Roman" w:cs="Times New Roman"/>
            <w:color w:val="0000FF"/>
            <w:sz w:val="24"/>
            <w:szCs w:val="24"/>
            <w:u w:val="single"/>
            <w:lang w:eastAsia="sr-Latn-CS"/>
          </w:rPr>
          <w:t>gov</w:t>
        </w:r>
        <w:r w:rsidRPr="002A68F4">
          <w:rPr>
            <w:rFonts w:ascii="Times New Roman" w:eastAsia="Times New Roman" w:hAnsi="Times New Roman" w:cs="Times New Roman"/>
            <w:color w:val="0000FF"/>
            <w:sz w:val="24"/>
            <w:szCs w:val="24"/>
            <w:u w:val="single"/>
            <w:lang w:val="sr-Cyrl-CS" w:eastAsia="sr-Latn-CS"/>
          </w:rPr>
          <w:t>.</w:t>
        </w:r>
        <w:r w:rsidRPr="002A68F4">
          <w:rPr>
            <w:rFonts w:ascii="Times New Roman" w:eastAsia="Times New Roman" w:hAnsi="Times New Roman" w:cs="Times New Roman"/>
            <w:color w:val="0000FF"/>
            <w:sz w:val="24"/>
            <w:szCs w:val="24"/>
            <w:u w:val="single"/>
            <w:lang w:eastAsia="sr-Latn-CS"/>
          </w:rPr>
          <w:t>rs</w:t>
        </w:r>
        <w:r w:rsidRPr="002A68F4">
          <w:rPr>
            <w:rFonts w:ascii="Times New Roman" w:eastAsia="Times New Roman" w:hAnsi="Times New Roman" w:cs="Times New Roman"/>
            <w:color w:val="0000FF"/>
            <w:sz w:val="24"/>
            <w:szCs w:val="24"/>
            <w:u w:val="single"/>
            <w:lang w:val="sr-Cyrl-CS" w:eastAsia="sr-Latn-CS"/>
          </w:rPr>
          <w:t>/</w:t>
        </w:r>
        <w:r w:rsidRPr="002A68F4">
          <w:rPr>
            <w:rFonts w:ascii="Times New Roman" w:eastAsia="Times New Roman" w:hAnsi="Times New Roman" w:cs="Times New Roman"/>
            <w:color w:val="0000FF"/>
            <w:sz w:val="24"/>
            <w:szCs w:val="24"/>
            <w:u w:val="single"/>
            <w:lang w:eastAsia="sr-Latn-CS"/>
          </w:rPr>
          <w:t>ci</w:t>
        </w:r>
        <w:r w:rsidRPr="002A68F4">
          <w:rPr>
            <w:rFonts w:ascii="Times New Roman" w:eastAsia="Times New Roman" w:hAnsi="Times New Roman" w:cs="Times New Roman"/>
            <w:color w:val="0000FF"/>
            <w:sz w:val="24"/>
            <w:szCs w:val="24"/>
            <w:u w:val="single"/>
            <w:lang w:val="sr-Cyrl-CS" w:eastAsia="sr-Latn-CS"/>
          </w:rPr>
          <w:t>/</w:t>
        </w:r>
        <w:r w:rsidRPr="002A68F4">
          <w:rPr>
            <w:rFonts w:ascii="Times New Roman" w:eastAsia="Times New Roman" w:hAnsi="Times New Roman" w:cs="Times New Roman"/>
            <w:color w:val="0000FF"/>
            <w:sz w:val="24"/>
            <w:szCs w:val="24"/>
            <w:u w:val="single"/>
            <w:lang w:eastAsia="sr-Latn-CS"/>
          </w:rPr>
          <w:t>uputstvo</w:t>
        </w:r>
        <w:r w:rsidRPr="002A68F4">
          <w:rPr>
            <w:rFonts w:ascii="Times New Roman" w:eastAsia="Times New Roman" w:hAnsi="Times New Roman" w:cs="Times New Roman"/>
            <w:color w:val="0000FF"/>
            <w:sz w:val="24"/>
            <w:szCs w:val="24"/>
            <w:u w:val="single"/>
            <w:lang w:val="sr-Cyrl-CS" w:eastAsia="sr-Latn-CS"/>
          </w:rPr>
          <w:t>-</w:t>
        </w:r>
        <w:r w:rsidRPr="002A68F4">
          <w:rPr>
            <w:rFonts w:ascii="Times New Roman" w:eastAsia="Times New Roman" w:hAnsi="Times New Roman" w:cs="Times New Roman"/>
            <w:color w:val="0000FF"/>
            <w:sz w:val="24"/>
            <w:szCs w:val="24"/>
            <w:u w:val="single"/>
            <w:lang w:eastAsia="sr-Latn-CS"/>
          </w:rPr>
          <w:t>o</w:t>
        </w:r>
        <w:r w:rsidRPr="002A68F4">
          <w:rPr>
            <w:rFonts w:ascii="Times New Roman" w:eastAsia="Times New Roman" w:hAnsi="Times New Roman" w:cs="Times New Roman"/>
            <w:color w:val="0000FF"/>
            <w:sz w:val="24"/>
            <w:szCs w:val="24"/>
            <w:u w:val="single"/>
            <w:lang w:val="sr-Cyrl-CS" w:eastAsia="sr-Latn-CS"/>
          </w:rPr>
          <w:t>-</w:t>
        </w:r>
        <w:r w:rsidRPr="002A68F4">
          <w:rPr>
            <w:rFonts w:ascii="Times New Roman" w:eastAsia="Times New Roman" w:hAnsi="Times New Roman" w:cs="Times New Roman"/>
            <w:color w:val="0000FF"/>
            <w:sz w:val="24"/>
            <w:szCs w:val="24"/>
            <w:u w:val="single"/>
            <w:lang w:eastAsia="sr-Latn-CS"/>
          </w:rPr>
          <w:t>uplati</w:t>
        </w:r>
        <w:r w:rsidRPr="002A68F4">
          <w:rPr>
            <w:rFonts w:ascii="Times New Roman" w:eastAsia="Times New Roman" w:hAnsi="Times New Roman" w:cs="Times New Roman"/>
            <w:color w:val="0000FF"/>
            <w:sz w:val="24"/>
            <w:szCs w:val="24"/>
            <w:u w:val="single"/>
            <w:lang w:val="sr-Cyrl-CS" w:eastAsia="sr-Latn-CS"/>
          </w:rPr>
          <w:t>-</w:t>
        </w:r>
        <w:r w:rsidRPr="002A68F4">
          <w:rPr>
            <w:rFonts w:ascii="Times New Roman" w:eastAsia="Times New Roman" w:hAnsi="Times New Roman" w:cs="Times New Roman"/>
            <w:color w:val="0000FF"/>
            <w:sz w:val="24"/>
            <w:szCs w:val="24"/>
            <w:u w:val="single"/>
            <w:lang w:eastAsia="sr-Latn-CS"/>
          </w:rPr>
          <w:t>republicke</w:t>
        </w:r>
        <w:r w:rsidRPr="002A68F4">
          <w:rPr>
            <w:rFonts w:ascii="Times New Roman" w:eastAsia="Times New Roman" w:hAnsi="Times New Roman" w:cs="Times New Roman"/>
            <w:color w:val="0000FF"/>
            <w:sz w:val="24"/>
            <w:szCs w:val="24"/>
            <w:u w:val="single"/>
            <w:lang w:val="sr-Cyrl-CS" w:eastAsia="sr-Latn-CS"/>
          </w:rPr>
          <w:t>-</w:t>
        </w:r>
        <w:r w:rsidRPr="002A68F4">
          <w:rPr>
            <w:rFonts w:ascii="Times New Roman" w:eastAsia="Times New Roman" w:hAnsi="Times New Roman" w:cs="Times New Roman"/>
            <w:color w:val="0000FF"/>
            <w:sz w:val="24"/>
            <w:szCs w:val="24"/>
            <w:u w:val="single"/>
            <w:lang w:eastAsia="sr-Latn-CS"/>
          </w:rPr>
          <w:t>administrativne</w:t>
        </w:r>
        <w:r w:rsidRPr="002A68F4">
          <w:rPr>
            <w:rFonts w:ascii="Times New Roman" w:eastAsia="Times New Roman" w:hAnsi="Times New Roman" w:cs="Times New Roman"/>
            <w:color w:val="0000FF"/>
            <w:sz w:val="24"/>
            <w:szCs w:val="24"/>
            <w:u w:val="single"/>
            <w:lang w:val="sr-Cyrl-CS" w:eastAsia="sr-Latn-CS"/>
          </w:rPr>
          <w:t>-</w:t>
        </w:r>
        <w:r w:rsidRPr="002A68F4">
          <w:rPr>
            <w:rFonts w:ascii="Times New Roman" w:eastAsia="Times New Roman" w:hAnsi="Times New Roman" w:cs="Times New Roman"/>
            <w:color w:val="0000FF"/>
            <w:sz w:val="24"/>
            <w:szCs w:val="24"/>
            <w:u w:val="single"/>
            <w:lang w:eastAsia="sr-Latn-CS"/>
          </w:rPr>
          <w:t>takse</w:t>
        </w:r>
        <w:r w:rsidRPr="002A68F4">
          <w:rPr>
            <w:rFonts w:ascii="Times New Roman" w:eastAsia="Times New Roman" w:hAnsi="Times New Roman" w:cs="Times New Roman"/>
            <w:color w:val="0000FF"/>
            <w:sz w:val="24"/>
            <w:szCs w:val="24"/>
            <w:u w:val="single"/>
            <w:lang w:val="sr-Cyrl-CS" w:eastAsia="sr-Latn-CS"/>
          </w:rPr>
          <w:t>.</w:t>
        </w:r>
        <w:r w:rsidRPr="002A68F4">
          <w:rPr>
            <w:rFonts w:ascii="Times New Roman" w:eastAsia="Times New Roman" w:hAnsi="Times New Roman" w:cs="Times New Roman"/>
            <w:color w:val="0000FF"/>
            <w:sz w:val="24"/>
            <w:szCs w:val="24"/>
            <w:u w:val="single"/>
            <w:lang w:eastAsia="sr-Latn-CS"/>
          </w:rPr>
          <w:t>html</w:t>
        </w:r>
      </w:hyperlink>
    </w:p>
    <w:p w:rsidR="002A68F4" w:rsidRPr="002A68F4" w:rsidRDefault="002A68F4" w:rsidP="002A68F4">
      <w:pPr>
        <w:spacing w:after="0" w:line="240" w:lineRule="auto"/>
        <w:jc w:val="both"/>
        <w:rPr>
          <w:rFonts w:ascii="Times New Roman" w:eastAsia="Times New Roman" w:hAnsi="Times New Roman" w:cs="Times New Roman"/>
          <w:b/>
          <w:bCs/>
          <w:sz w:val="24"/>
          <w:szCs w:val="24"/>
          <w:lang w:val="sr-Cyrl-RS" w:eastAsia="sr-Latn-RS"/>
        </w:rPr>
      </w:pPr>
    </w:p>
    <w:p w:rsidR="002A68F4" w:rsidRPr="002A68F4" w:rsidRDefault="002A68F4" w:rsidP="002A68F4">
      <w:pPr>
        <w:spacing w:before="120" w:after="120" w:line="240" w:lineRule="auto"/>
        <w:jc w:val="both"/>
        <w:rPr>
          <w:rFonts w:ascii="Times New Roman" w:eastAsia="Times New Roman" w:hAnsi="Times New Roman" w:cs="Times New Roman"/>
          <w:b/>
          <w:sz w:val="24"/>
          <w:szCs w:val="24"/>
          <w:lang w:val="ru-RU"/>
        </w:rPr>
      </w:pPr>
      <w:r w:rsidRPr="002A68F4">
        <w:rPr>
          <w:rFonts w:ascii="Times New Roman" w:eastAsia="Times New Roman" w:hAnsi="Times New Roman" w:cs="Times New Roman"/>
          <w:b/>
          <w:bCs/>
          <w:sz w:val="24"/>
          <w:szCs w:val="24"/>
          <w:lang w:val="ru-RU"/>
        </w:rPr>
        <w:t xml:space="preserve">20. </w:t>
      </w:r>
      <w:r w:rsidRPr="002A68F4">
        <w:rPr>
          <w:rFonts w:ascii="Times New Roman" w:eastAsia="Times New Roman" w:hAnsi="Times New Roman" w:cs="Times New Roman"/>
          <w:b/>
          <w:sz w:val="24"/>
          <w:szCs w:val="24"/>
          <w:lang w:val="ru-RU"/>
        </w:rPr>
        <w:t>РОК У КОМ ЋЕ УГОВОР БИТИ ЗАКЉУЧЕН</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Наручилац ће,</w:t>
      </w:r>
      <w:r w:rsidRPr="002A68F4">
        <w:rPr>
          <w:rFonts w:ascii="Times New Roman" w:eastAsia="Times New Roman" w:hAnsi="Times New Roman" w:cs="Times New Roman"/>
          <w:color w:val="FF0000"/>
          <w:sz w:val="24"/>
          <w:szCs w:val="24"/>
          <w:lang w:val="ru-RU" w:eastAsia="sr-Latn-RS"/>
        </w:rPr>
        <w:t xml:space="preserve"> </w:t>
      </w:r>
      <w:r w:rsidRPr="002A68F4">
        <w:rPr>
          <w:rFonts w:ascii="Times New Roman" w:eastAsia="Times New Roman" w:hAnsi="Times New Roman" w:cs="Times New Roman"/>
          <w:sz w:val="24"/>
          <w:szCs w:val="24"/>
          <w:lang w:val="ru-RU" w:eastAsia="sr-Latn-RS"/>
        </w:rPr>
        <w:t xml:space="preserve">са своје стране потписан уговор о јавној набавци, доставити понуђачу којем је додељен уговор у року од осам дана од протека рока за подношење захтева за заштиту права.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lastRenderedPageBreak/>
        <w:t xml:space="preserve">Ако понуђач чија је понуда изабрана као најповољнија, </w:t>
      </w:r>
      <w:r w:rsidRPr="002A68F4">
        <w:rPr>
          <w:rFonts w:ascii="Times New Roman" w:eastAsia="Times New Roman" w:hAnsi="Times New Roman" w:cs="Times New Roman"/>
          <w:sz w:val="24"/>
          <w:szCs w:val="24"/>
          <w:lang w:val="sr-Cyrl-CS" w:eastAsia="sr-Latn-RS"/>
        </w:rPr>
        <w:t>одбије да потпише уговор</w:t>
      </w:r>
      <w:r w:rsidRPr="002A68F4">
        <w:rPr>
          <w:rFonts w:ascii="Times New Roman" w:eastAsia="Times New Roman" w:hAnsi="Times New Roman" w:cs="Times New Roman"/>
          <w:sz w:val="24"/>
          <w:szCs w:val="24"/>
          <w:lang w:val="ru-RU" w:eastAsia="sr-Latn-RS"/>
        </w:rPr>
        <w:t>, Наручилац ће одлучити да ли ће уговор о јавној набавци закључити са првим следећим најповољнијим понуђачем.</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Уколико изабрани понуђач не достави меницу за добро извршење посла приликом потписивања уговора, сматраће се да је одбио да потпише уговор.</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 xml:space="preserve">У случају испуњености услова из члана 112. став 2. </w:t>
      </w:r>
      <w:r w:rsidRPr="002A68F4">
        <w:rPr>
          <w:rFonts w:ascii="Times New Roman" w:eastAsia="Times New Roman" w:hAnsi="Times New Roman" w:cs="Times New Roman"/>
          <w:sz w:val="24"/>
          <w:szCs w:val="24"/>
          <w:lang w:val="sr-Cyrl-BA" w:eastAsia="sr-Latn-RS"/>
        </w:rPr>
        <w:t>т</w:t>
      </w:r>
      <w:r w:rsidRPr="002A68F4">
        <w:rPr>
          <w:rFonts w:ascii="Times New Roman" w:eastAsia="Times New Roman" w:hAnsi="Times New Roman" w:cs="Times New Roman"/>
          <w:sz w:val="24"/>
          <w:szCs w:val="24"/>
          <w:lang w:val="ru-RU" w:eastAsia="sr-Latn-RS"/>
        </w:rPr>
        <w:t>ачка 5</w:t>
      </w:r>
      <w:r w:rsidRPr="002A68F4">
        <w:rPr>
          <w:rFonts w:ascii="Times New Roman" w:eastAsia="Times New Roman" w:hAnsi="Times New Roman" w:cs="Times New Roman"/>
          <w:color w:val="FF0000"/>
          <w:sz w:val="24"/>
          <w:szCs w:val="24"/>
          <w:lang w:val="ru-RU" w:eastAsia="sr-Latn-RS"/>
        </w:rPr>
        <w:t>)</w:t>
      </w:r>
      <w:r w:rsidRPr="002A68F4">
        <w:rPr>
          <w:rFonts w:ascii="Times New Roman" w:eastAsia="Times New Roman" w:hAnsi="Times New Roman" w:cs="Times New Roman"/>
          <w:sz w:val="24"/>
          <w:szCs w:val="24"/>
          <w:lang w:val="ru-RU" w:eastAsia="sr-Latn-RS"/>
        </w:rPr>
        <w:t xml:space="preserve"> Закона изабрани понуђач</w:t>
      </w:r>
      <w:r w:rsidRPr="002A68F4">
        <w:rPr>
          <w:rFonts w:ascii="Times New Roman" w:eastAsia="Times New Roman" w:hAnsi="Times New Roman" w:cs="Times New Roman"/>
          <w:sz w:val="24"/>
          <w:szCs w:val="24"/>
          <w:lang w:val="sr-Cyrl-RS" w:eastAsia="sr-Latn-RS"/>
        </w:rPr>
        <w:t xml:space="preserve"> може</w:t>
      </w:r>
      <w:r w:rsidRPr="002A68F4">
        <w:rPr>
          <w:rFonts w:ascii="Times New Roman" w:eastAsia="Times New Roman" w:hAnsi="Times New Roman" w:cs="Times New Roman"/>
          <w:sz w:val="24"/>
          <w:szCs w:val="24"/>
          <w:lang w:val="ru-RU" w:eastAsia="sr-Latn-RS"/>
        </w:rPr>
        <w:t xml:space="preserve"> бити позван да приступи закључењу уговора </w:t>
      </w:r>
      <w:r w:rsidRPr="002A68F4">
        <w:rPr>
          <w:rFonts w:ascii="Times New Roman" w:eastAsia="Times New Roman" w:hAnsi="Times New Roman" w:cs="Times New Roman"/>
          <w:sz w:val="24"/>
          <w:szCs w:val="24"/>
          <w:lang w:val="sr-Cyrl-CS" w:eastAsia="sr-Latn-RS"/>
        </w:rPr>
        <w:t>пре истека рока за подношење захтева за заштиту права</w:t>
      </w:r>
      <w:r w:rsidRPr="002A68F4">
        <w:rPr>
          <w:rFonts w:ascii="Times New Roman" w:eastAsia="Times New Roman" w:hAnsi="Times New Roman" w:cs="Times New Roman"/>
          <w:sz w:val="24"/>
          <w:szCs w:val="24"/>
          <w:lang w:val="ru-RU" w:eastAsia="sr-Latn-RS"/>
        </w:rPr>
        <w:t>.</w:t>
      </w:r>
    </w:p>
    <w:p w:rsidR="002A68F4" w:rsidRPr="002A68F4" w:rsidRDefault="002A68F4" w:rsidP="002A68F4">
      <w:pPr>
        <w:spacing w:before="120" w:after="120" w:line="240" w:lineRule="auto"/>
        <w:jc w:val="both"/>
        <w:rPr>
          <w:rFonts w:ascii="Times New Roman" w:eastAsia="Times New Roman" w:hAnsi="Times New Roman" w:cs="Times New Roman"/>
          <w:sz w:val="24"/>
          <w:szCs w:val="24"/>
          <w:lang w:val="ru-RU"/>
        </w:rPr>
      </w:pPr>
    </w:p>
    <w:p w:rsidR="002A68F4" w:rsidRPr="002A68F4" w:rsidRDefault="002A68F4" w:rsidP="002A68F4">
      <w:pPr>
        <w:spacing w:before="120" w:after="120" w:line="240" w:lineRule="auto"/>
        <w:jc w:val="both"/>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21. ПОДАЦИ О ВРСТИ, САДРЖИНИ, НАЧИНУ ПОДНОШЕЊА, ВИСИНИ И РОКОВИМА ОБЕЗБЕЂЕЊА ИСПУЊЕЊА ОБАВЕЗА ПОНУЂАЧА</w:t>
      </w:r>
    </w:p>
    <w:p w:rsidR="002A68F4" w:rsidRPr="002A68F4" w:rsidRDefault="002A68F4" w:rsidP="002A68F4">
      <w:pPr>
        <w:spacing w:after="120" w:line="240" w:lineRule="auto"/>
        <w:jc w:val="both"/>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1) Понуђач је дужан да приликом потписивања уговора достави:</w:t>
      </w:r>
    </w:p>
    <w:p w:rsidR="002A68F4" w:rsidRPr="002A68F4" w:rsidRDefault="002A68F4" w:rsidP="002A68F4">
      <w:pPr>
        <w:numPr>
          <w:ilvl w:val="0"/>
          <w:numId w:val="8"/>
        </w:numPr>
        <w:spacing w:after="120" w:line="240" w:lineRule="auto"/>
        <w:jc w:val="both"/>
        <w:rPr>
          <w:rFonts w:ascii="Times New Roman" w:eastAsia="Times New Roman" w:hAnsi="Times New Roman" w:cs="Times New Roman"/>
          <w:sz w:val="24"/>
          <w:szCs w:val="24"/>
          <w:lang w:val="ru-RU"/>
        </w:rPr>
      </w:pPr>
      <w:r w:rsidRPr="002A68F4">
        <w:rPr>
          <w:rFonts w:ascii="Times New Roman" w:eastAsia="TimesNewRomanPSMT" w:hAnsi="Times New Roman" w:cs="Times New Roman"/>
          <w:b/>
          <w:sz w:val="24"/>
          <w:szCs w:val="24"/>
          <w:lang w:val="sr-Cyrl-CS"/>
        </w:rPr>
        <w:t>Средство финансијског обезбеђења за добро извршење посла</w:t>
      </w:r>
      <w:r w:rsidRPr="002A68F4">
        <w:rPr>
          <w:rFonts w:ascii="Times New Roman" w:eastAsia="TimesNewRomanPSMT" w:hAnsi="Times New Roman" w:cs="Times New Roman"/>
          <w:b/>
          <w:sz w:val="24"/>
          <w:szCs w:val="24"/>
          <w:lang w:val="sr-Latn-CS"/>
        </w:rPr>
        <w:t xml:space="preserve"> </w:t>
      </w:r>
      <w:r w:rsidRPr="002A68F4">
        <w:rPr>
          <w:rFonts w:ascii="Times New Roman" w:eastAsia="Times New Roman" w:hAnsi="Times New Roman" w:cs="Times New Roman"/>
          <w:sz w:val="24"/>
          <w:szCs w:val="24"/>
          <w:lang w:val="ru-RU"/>
        </w:rPr>
        <w:t xml:space="preserve">и то бланко сопствена меницу, која мора бити евидентирана у Регистру меница и овлашћења Народне банке Србије. Меница мора бити оверена печатом потписана од стране лица овлашћеног за заступање, а уз исту мора бити достављено менично овлашћење – писмо, са назначеним износом 10% од вредности уговора без ПДВ-а, и клаузулама: безусловна и платива на први позив.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дужи </w:t>
      </w:r>
      <w:r w:rsidRPr="002A68F4">
        <w:rPr>
          <w:rFonts w:ascii="Times New Roman" w:eastAsia="Times New Roman" w:hAnsi="Times New Roman" w:cs="Times New Roman"/>
          <w:sz w:val="24"/>
          <w:szCs w:val="24"/>
          <w:lang w:val="sr-Cyrl-RS"/>
        </w:rPr>
        <w:t>3</w:t>
      </w:r>
      <w:r w:rsidRPr="002A68F4">
        <w:rPr>
          <w:rFonts w:ascii="Times New Roman" w:eastAsia="Times New Roman" w:hAnsi="Times New Roman" w:cs="Times New Roman"/>
          <w:sz w:val="24"/>
          <w:szCs w:val="24"/>
          <w:lang w:val="ru-RU"/>
        </w:rPr>
        <w:t xml:space="preserve">0 дана од уговореног рока испоруке (толики број дана се наводи и у меничном овлашћењу – писму).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Latn-CS" w:eastAsia="sr-Latn-RS"/>
        </w:rPr>
      </w:pPr>
      <w:r w:rsidRPr="002A68F4">
        <w:rPr>
          <w:rFonts w:ascii="Times New Roman" w:eastAsia="Times New Roman" w:hAnsi="Times New Roman" w:cs="Times New Roman"/>
          <w:sz w:val="24"/>
          <w:szCs w:val="24"/>
          <w:lang w:val="ru-RU" w:eastAsia="sr-Latn-RS"/>
        </w:rPr>
        <w:t>У вези са овим понуђач у понуди доставља Изјаву која је дата у поглав</w:t>
      </w:r>
      <w:r w:rsidRPr="002A68F4">
        <w:rPr>
          <w:rFonts w:ascii="Times New Roman" w:eastAsia="Times New Roman" w:hAnsi="Times New Roman" w:cs="Times New Roman"/>
          <w:sz w:val="24"/>
          <w:szCs w:val="24"/>
          <w:lang w:val="sr-Cyrl-CS" w:eastAsia="sr-Latn-RS"/>
        </w:rPr>
        <w:t>љ</w:t>
      </w:r>
      <w:r w:rsidRPr="002A68F4">
        <w:rPr>
          <w:rFonts w:ascii="Times New Roman" w:eastAsia="Times New Roman" w:hAnsi="Times New Roman" w:cs="Times New Roman"/>
          <w:sz w:val="24"/>
          <w:szCs w:val="24"/>
          <w:lang w:val="ru-RU" w:eastAsia="sr-Latn-RS"/>
        </w:rPr>
        <w:t xml:space="preserve">у </w:t>
      </w:r>
      <w:r w:rsidRPr="002A68F4">
        <w:rPr>
          <w:rFonts w:ascii="Times New Roman" w:eastAsia="Times New Roman" w:hAnsi="Times New Roman" w:cs="Times New Roman"/>
          <w:sz w:val="24"/>
          <w:szCs w:val="24"/>
          <w:lang w:val="sr-Latn-CS" w:eastAsia="sr-Latn-RS"/>
        </w:rPr>
        <w:t xml:space="preserve">XIII </w:t>
      </w:r>
      <w:r w:rsidRPr="002A68F4">
        <w:rPr>
          <w:rFonts w:ascii="Times New Roman" w:eastAsia="Times New Roman" w:hAnsi="Times New Roman" w:cs="Times New Roman"/>
          <w:sz w:val="24"/>
          <w:szCs w:val="24"/>
          <w:lang w:val="sr-Cyrl-CS" w:eastAsia="sr-Latn-RS"/>
        </w:rPr>
        <w:t>конкурсне документације.</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sz w:val="24"/>
          <w:szCs w:val="24"/>
          <w:lang w:val="ru-RU" w:eastAsia="sr-Latn-RS"/>
        </w:rPr>
        <w:t>Наручилац ће уновчити дату меницу уколико понуђач не изврши своје уговорне обавезе у роковима и на начин предвиђен уговором</w:t>
      </w:r>
      <w:r w:rsidRPr="002A68F4">
        <w:rPr>
          <w:rFonts w:ascii="Times New Roman" w:eastAsia="Times New Roman" w:hAnsi="Times New Roman" w:cs="Times New Roman"/>
          <w:b/>
          <w:sz w:val="24"/>
          <w:szCs w:val="24"/>
          <w:lang w:val="ru-RU" w:eastAsia="sr-Latn-RS"/>
        </w:rPr>
        <w:t>.</w:t>
      </w:r>
      <w:r w:rsidRPr="002A68F4">
        <w:rPr>
          <w:rFonts w:ascii="Times New Roman" w:eastAsia="Times New Roman" w:hAnsi="Times New Roman" w:cs="Times New Roman"/>
          <w:sz w:val="24"/>
          <w:szCs w:val="24"/>
          <w:lang w:val="ru-RU" w:eastAsia="sr-Latn-RS"/>
        </w:rPr>
        <w:t xml:space="preserve"> Модел меничног овлашћења је дат у поглављу </w:t>
      </w:r>
      <w:r w:rsidRPr="002A68F4">
        <w:rPr>
          <w:rFonts w:ascii="Times New Roman" w:eastAsia="Times New Roman" w:hAnsi="Times New Roman" w:cs="Times New Roman"/>
          <w:sz w:val="24"/>
          <w:szCs w:val="24"/>
          <w:lang w:val="sr-Latn-CS" w:eastAsia="sr-Latn-RS"/>
        </w:rPr>
        <w:t xml:space="preserve">XIV </w:t>
      </w:r>
      <w:r w:rsidRPr="002A68F4">
        <w:rPr>
          <w:rFonts w:ascii="Times New Roman" w:eastAsia="Times New Roman" w:hAnsi="Times New Roman" w:cs="Times New Roman"/>
          <w:sz w:val="24"/>
          <w:szCs w:val="24"/>
          <w:lang w:val="sr-Cyrl-CS" w:eastAsia="sr-Latn-RS"/>
        </w:rPr>
        <w:t>конкурсне документације.</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Меница се доставља приликом потписивања уговора.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Уколико понуђач не достави меницу/е приликом потписивања уговора, сматраће се да је одбио да потпише уговор, чиме ће стећи услов за доделу негативне референце, а Наручилац ће одлучити да ли ће уговор о јавној набавци закључити са првим следећим најповољнијим понуђачем који ће, такође, имати обавезу достављања наведеног средстава финансијског обезбеђења.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spacing w:before="120" w:after="120" w:line="240" w:lineRule="auto"/>
        <w:jc w:val="both"/>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ru-RU"/>
        </w:rPr>
        <w:t>22. ИЗМЕНЕ ТОКОМ ТРАЈАЊА УГОВОРА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CS"/>
        </w:rPr>
      </w:pPr>
      <w:r w:rsidRPr="002A68F4">
        <w:rPr>
          <w:rFonts w:ascii="Times New Roman" w:eastAsia="Times New Roman" w:hAnsi="Times New Roman" w:cs="Times New Roman"/>
          <w:sz w:val="24"/>
          <w:szCs w:val="24"/>
          <w:lang w:val="ru-RU"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Pr="002A68F4">
        <w:rPr>
          <w:rFonts w:ascii="Times New Roman" w:eastAsia="Times New Roman" w:hAnsi="Times New Roman" w:cs="Times New Roman"/>
          <w:sz w:val="24"/>
          <w:szCs w:val="24"/>
          <w:lang w:val="sr-Cyrl-CS" w:eastAsia="sr-Latn-CS"/>
        </w:rPr>
        <w:t xml:space="preserve">највише до 5% од укупне вредности првобитно закљученог уговора у складу са </w:t>
      </w:r>
      <w:r w:rsidRPr="002A68F4">
        <w:rPr>
          <w:rFonts w:ascii="Times New Roman" w:eastAsia="Times New Roman" w:hAnsi="Times New Roman" w:cs="Times New Roman"/>
          <w:sz w:val="24"/>
          <w:szCs w:val="24"/>
          <w:lang w:val="ru-RU" w:eastAsia="sr-Latn-CS"/>
        </w:rPr>
        <w:t>чланом 115. став 1. Закона о јавним набавкама.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CS"/>
        </w:rPr>
      </w:pPr>
      <w:r w:rsidRPr="002A68F4">
        <w:rPr>
          <w:rFonts w:ascii="Times New Roman" w:eastAsia="Times New Roman" w:hAnsi="Times New Roman" w:cs="Times New Roman"/>
          <w:sz w:val="24"/>
          <w:szCs w:val="24"/>
          <w:lang w:val="ru-RU" w:eastAsia="sr-Latn-CS"/>
        </w:rPr>
        <w:t>У наведен</w:t>
      </w:r>
      <w:r w:rsidRPr="002A68F4">
        <w:rPr>
          <w:rFonts w:ascii="Times New Roman" w:eastAsia="Times New Roman" w:hAnsi="Times New Roman" w:cs="Times New Roman"/>
          <w:sz w:val="24"/>
          <w:szCs w:val="24"/>
          <w:lang w:val="sr-Cyrl-CS" w:eastAsia="sr-Latn-CS"/>
        </w:rPr>
        <w:t>ом</w:t>
      </w:r>
      <w:r w:rsidRPr="002A68F4">
        <w:rPr>
          <w:rFonts w:ascii="Times New Roman" w:eastAsia="Times New Roman" w:hAnsi="Times New Roman" w:cs="Times New Roman"/>
          <w:sz w:val="24"/>
          <w:szCs w:val="24"/>
          <w:lang w:val="ru-RU" w:eastAsia="sr-Latn-CS"/>
        </w:rPr>
        <w:t xml:space="preserve"> случај</w:t>
      </w:r>
      <w:r w:rsidRPr="002A68F4">
        <w:rPr>
          <w:rFonts w:ascii="Times New Roman" w:eastAsia="Times New Roman" w:hAnsi="Times New Roman" w:cs="Times New Roman"/>
          <w:sz w:val="24"/>
          <w:szCs w:val="24"/>
          <w:lang w:val="sr-Cyrl-CS" w:eastAsia="sr-Latn-CS"/>
        </w:rPr>
        <w:t>у</w:t>
      </w:r>
      <w:r w:rsidRPr="002A68F4">
        <w:rPr>
          <w:rFonts w:ascii="Times New Roman" w:eastAsia="Times New Roman" w:hAnsi="Times New Roman" w:cs="Times New Roman"/>
          <w:sz w:val="24"/>
          <w:szCs w:val="24"/>
          <w:lang w:val="ru-RU"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A68F4" w:rsidRPr="002A68F4" w:rsidRDefault="002A68F4" w:rsidP="002A68F4">
      <w:pPr>
        <w:spacing w:before="120" w:after="120" w:line="240" w:lineRule="auto"/>
        <w:jc w:val="center"/>
        <w:rPr>
          <w:rFonts w:ascii="Times New Roman" w:eastAsia="Times New Roman" w:hAnsi="Times New Roman" w:cs="Times New Roman"/>
          <w:b/>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br w:type="page"/>
      </w:r>
      <w:r w:rsidRPr="002A68F4">
        <w:rPr>
          <w:rFonts w:ascii="Times New Roman" w:eastAsia="Times New Roman" w:hAnsi="Times New Roman" w:cs="Times New Roman"/>
          <w:b/>
          <w:sz w:val="24"/>
          <w:szCs w:val="24"/>
          <w:lang w:val="en-US"/>
        </w:rPr>
        <w:lastRenderedPageBreak/>
        <w:t>VI</w:t>
      </w:r>
      <w:r w:rsidRPr="002A68F4">
        <w:rPr>
          <w:rFonts w:ascii="Times New Roman" w:eastAsia="Times New Roman" w:hAnsi="Times New Roman" w:cs="Times New Roman"/>
          <w:b/>
          <w:sz w:val="24"/>
          <w:szCs w:val="24"/>
          <w:lang w:val="ru-RU"/>
        </w:rPr>
        <w:t xml:space="preserve"> -  ОБРАЗАЦ ПОНУДЕ</w:t>
      </w: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p>
    <w:p w:rsidR="002A68F4" w:rsidRPr="002A68F4" w:rsidRDefault="002A68F4" w:rsidP="002A68F4">
      <w:pPr>
        <w:spacing w:after="0" w:line="360" w:lineRule="auto"/>
        <w:jc w:val="both"/>
        <w:rPr>
          <w:rFonts w:ascii="Times New Roman" w:eastAsia="Times New Roman" w:hAnsi="Times New Roman" w:cs="Times New Roman"/>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Понуда бр. ________ од ______</w:t>
      </w:r>
      <w:r>
        <w:rPr>
          <w:rFonts w:ascii="Times New Roman" w:eastAsia="Times New Roman" w:hAnsi="Times New Roman" w:cs="Times New Roman"/>
          <w:sz w:val="24"/>
          <w:szCs w:val="24"/>
          <w:lang w:val="ru-RU" w:eastAsia="sr-Latn-RS"/>
        </w:rPr>
        <w:t>2019</w:t>
      </w:r>
      <w:r w:rsidRPr="002A68F4">
        <w:rPr>
          <w:rFonts w:ascii="Times New Roman" w:eastAsia="Times New Roman" w:hAnsi="Times New Roman" w:cs="Times New Roman"/>
          <w:sz w:val="24"/>
          <w:szCs w:val="24"/>
          <w:lang w:val="ru-RU" w:eastAsia="sr-Latn-RS"/>
        </w:rPr>
        <w:t xml:space="preserve">. године, за јавну набавку добара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RS"/>
        </w:rPr>
      </w:pPr>
      <w:r w:rsidRPr="002A68F4">
        <w:rPr>
          <w:rFonts w:ascii="Times New Roman" w:eastAsia="Times New Roman" w:hAnsi="Times New Roman" w:cs="Times New Roman"/>
          <w:b/>
          <w:sz w:val="24"/>
          <w:szCs w:val="24"/>
          <w:lang w:val="sr-Cyrl-RS" w:eastAsia="sr-Latn-RS"/>
        </w:rPr>
        <w:t>Лабораторијски материјал</w:t>
      </w:r>
      <w:r w:rsidR="00DA08AE">
        <w:rPr>
          <w:rFonts w:ascii="Times New Roman" w:eastAsia="Times New Roman" w:hAnsi="Times New Roman" w:cs="Times New Roman"/>
          <w:b/>
          <w:sz w:val="24"/>
          <w:szCs w:val="24"/>
          <w:lang w:val="sr-Cyrl-RS" w:eastAsia="sr-Latn-RS"/>
        </w:rPr>
        <w:t>,прибор и опрема</w:t>
      </w:r>
      <w:r w:rsidRPr="002A68F4">
        <w:rPr>
          <w:rFonts w:ascii="Times New Roman" w:eastAsia="Times New Roman" w:hAnsi="Times New Roman" w:cs="Times New Roman"/>
          <w:sz w:val="24"/>
          <w:szCs w:val="24"/>
          <w:lang w:val="ru-RU" w:eastAsia="sr-Latn-RS"/>
        </w:rPr>
        <w:t xml:space="preserve">, ЈН број  </w:t>
      </w:r>
      <w:r w:rsidRPr="002A68F4">
        <w:rPr>
          <w:rFonts w:ascii="Times New Roman" w:eastAsia="Times New Roman" w:hAnsi="Times New Roman" w:cs="Times New Roman"/>
          <w:sz w:val="24"/>
          <w:szCs w:val="24"/>
          <w:lang w:val="sr-Cyrl-CS" w:eastAsia="sr-Latn-RS"/>
        </w:rPr>
        <w:t>1.1.4/</w:t>
      </w:r>
      <w:r>
        <w:rPr>
          <w:rFonts w:ascii="Times New Roman" w:eastAsia="Times New Roman" w:hAnsi="Times New Roman" w:cs="Times New Roman"/>
          <w:sz w:val="24"/>
          <w:szCs w:val="24"/>
          <w:lang w:val="sr-Cyrl-CS" w:eastAsia="sr-Latn-RS"/>
        </w:rPr>
        <w:t>2019</w:t>
      </w: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ОПШТИ ПОДАЦИ О ПОНУЂАЧУ</w:t>
      </w:r>
    </w:p>
    <w:p w:rsidR="002A68F4" w:rsidRPr="002A68F4" w:rsidRDefault="002A68F4" w:rsidP="002A68F4">
      <w:pPr>
        <w:spacing w:after="0" w:line="240" w:lineRule="auto"/>
        <w:rPr>
          <w:rFonts w:ascii="Times New Roman" w:eastAsia="Times New Roman" w:hAnsi="Times New Roman" w:cs="Times New Roman"/>
          <w:sz w:val="24"/>
          <w:szCs w:val="24"/>
          <w:lang w:val="ru-RU"/>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5848"/>
      </w:tblGrid>
      <w:tr w:rsidR="002A68F4" w:rsidRPr="002A68F4" w:rsidTr="002A68F4">
        <w:tc>
          <w:tcPr>
            <w:tcW w:w="4500" w:type="dxa"/>
            <w:tcBorders>
              <w:top w:val="single" w:sz="8" w:space="0" w:color="auto"/>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Н</w:t>
            </w:r>
            <w:r w:rsidRPr="002A68F4">
              <w:rPr>
                <w:rFonts w:ascii="Times New Roman" w:eastAsia="Times New Roman" w:hAnsi="Times New Roman" w:cs="Times New Roman"/>
                <w:sz w:val="24"/>
                <w:szCs w:val="24"/>
                <w:lang w:val="en-US"/>
              </w:rPr>
              <w:t xml:space="preserve">азив </w:t>
            </w:r>
            <w:r w:rsidRPr="002A68F4">
              <w:rPr>
                <w:rFonts w:ascii="Times New Roman" w:eastAsia="Times New Roman" w:hAnsi="Times New Roman" w:cs="Times New Roman"/>
                <w:sz w:val="24"/>
                <w:szCs w:val="24"/>
                <w:lang w:val="ru-RU"/>
              </w:rPr>
              <w:t>понуђача</w:t>
            </w:r>
            <w:r w:rsidRPr="002A68F4">
              <w:rPr>
                <w:rFonts w:ascii="Times New Roman" w:eastAsia="Times New Roman" w:hAnsi="Times New Roman" w:cs="Times New Roman"/>
                <w:sz w:val="24"/>
                <w:szCs w:val="24"/>
                <w:lang w:val="en-US"/>
              </w:rPr>
              <w:t>:</w:t>
            </w:r>
          </w:p>
        </w:tc>
        <w:tc>
          <w:tcPr>
            <w:tcW w:w="5848" w:type="dxa"/>
            <w:tcBorders>
              <w:top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450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Адреса понуђача</w:t>
            </w:r>
            <w:r w:rsidRPr="002A68F4">
              <w:rPr>
                <w:rFonts w:ascii="Times New Roman" w:eastAsia="Times New Roman" w:hAnsi="Times New Roman" w:cs="Times New Roman"/>
                <w:sz w:val="24"/>
                <w:szCs w:val="24"/>
                <w:lang w:val="en-US"/>
              </w:rPr>
              <w:t>:</w:t>
            </w:r>
          </w:p>
        </w:tc>
        <w:tc>
          <w:tcPr>
            <w:tcW w:w="5848" w:type="dxa"/>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450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М</w:t>
            </w:r>
            <w:r w:rsidRPr="002A68F4">
              <w:rPr>
                <w:rFonts w:ascii="Times New Roman" w:eastAsia="Times New Roman" w:hAnsi="Times New Roman" w:cs="Times New Roman"/>
                <w:sz w:val="24"/>
                <w:szCs w:val="24"/>
                <w:lang w:val="en-US"/>
              </w:rPr>
              <w:t xml:space="preserve">атични број понуђача: </w:t>
            </w:r>
          </w:p>
        </w:tc>
        <w:tc>
          <w:tcPr>
            <w:tcW w:w="5848" w:type="dxa"/>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450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Порески идентификациони број понуђача (ПИБ):</w:t>
            </w:r>
          </w:p>
        </w:tc>
        <w:tc>
          <w:tcPr>
            <w:tcW w:w="5848"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r>
      <w:tr w:rsidR="002A68F4" w:rsidRPr="002A68F4" w:rsidTr="002A68F4">
        <w:tc>
          <w:tcPr>
            <w:tcW w:w="450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Т</w:t>
            </w:r>
            <w:r w:rsidRPr="002A68F4">
              <w:rPr>
                <w:rFonts w:ascii="Times New Roman" w:eastAsia="Times New Roman" w:hAnsi="Times New Roman" w:cs="Times New Roman"/>
                <w:sz w:val="24"/>
                <w:szCs w:val="24"/>
                <w:lang w:val="en-US"/>
              </w:rPr>
              <w:t>елефон:</w:t>
            </w:r>
          </w:p>
        </w:tc>
        <w:tc>
          <w:tcPr>
            <w:tcW w:w="5848" w:type="dxa"/>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450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Теле</w:t>
            </w:r>
            <w:r w:rsidRPr="002A68F4">
              <w:rPr>
                <w:rFonts w:ascii="Times New Roman" w:eastAsia="Times New Roman" w:hAnsi="Times New Roman" w:cs="Times New Roman"/>
                <w:sz w:val="24"/>
                <w:szCs w:val="24"/>
                <w:lang w:val="en-US"/>
              </w:rPr>
              <w:t>факс:</w:t>
            </w:r>
          </w:p>
        </w:tc>
        <w:tc>
          <w:tcPr>
            <w:tcW w:w="5848" w:type="dxa"/>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450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Број</w:t>
            </w:r>
            <w:r w:rsidRPr="002A68F4">
              <w:rPr>
                <w:rFonts w:ascii="Times New Roman" w:eastAsia="Times New Roman" w:hAnsi="Times New Roman" w:cs="Times New Roman"/>
                <w:sz w:val="24"/>
                <w:szCs w:val="24"/>
                <w:lang w:val="en-US"/>
              </w:rPr>
              <w:t xml:space="preserve"> рачун</w:t>
            </w:r>
            <w:r w:rsidRPr="002A68F4">
              <w:rPr>
                <w:rFonts w:ascii="Times New Roman" w:eastAsia="Times New Roman" w:hAnsi="Times New Roman" w:cs="Times New Roman"/>
                <w:sz w:val="24"/>
                <w:szCs w:val="24"/>
                <w:lang w:val="ru-RU"/>
              </w:rPr>
              <w:t>а понуђача</w:t>
            </w:r>
            <w:r w:rsidRPr="002A68F4">
              <w:rPr>
                <w:rFonts w:ascii="Times New Roman" w:eastAsia="Times New Roman" w:hAnsi="Times New Roman" w:cs="Times New Roman"/>
                <w:sz w:val="24"/>
                <w:szCs w:val="24"/>
                <w:lang w:val="en-US"/>
              </w:rPr>
              <w:t xml:space="preserve">: </w:t>
            </w:r>
          </w:p>
        </w:tc>
        <w:tc>
          <w:tcPr>
            <w:tcW w:w="584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450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Назив банке</w:t>
            </w:r>
            <w:r w:rsidRPr="002A68F4">
              <w:rPr>
                <w:rFonts w:ascii="Times New Roman" w:eastAsia="Times New Roman" w:hAnsi="Times New Roman" w:cs="Times New Roman"/>
                <w:sz w:val="24"/>
                <w:szCs w:val="24"/>
                <w:lang w:val="en-US"/>
              </w:rPr>
              <w:t xml:space="preserve">: </w:t>
            </w:r>
          </w:p>
        </w:tc>
        <w:tc>
          <w:tcPr>
            <w:tcW w:w="584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450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Лице овлашћено за потписивање уговора:</w:t>
            </w:r>
          </w:p>
        </w:tc>
        <w:tc>
          <w:tcPr>
            <w:tcW w:w="584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r>
      <w:tr w:rsidR="002A68F4" w:rsidRPr="002A68F4" w:rsidTr="002A68F4">
        <w:tc>
          <w:tcPr>
            <w:tcW w:w="450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 xml:space="preserve">Име </w:t>
            </w:r>
            <w:r w:rsidRPr="002A68F4">
              <w:rPr>
                <w:rFonts w:ascii="Times New Roman" w:eastAsia="Times New Roman" w:hAnsi="Times New Roman" w:cs="Times New Roman"/>
                <w:sz w:val="24"/>
                <w:szCs w:val="24"/>
                <w:lang w:val="en-US"/>
              </w:rPr>
              <w:t>контакт особ</w:t>
            </w:r>
            <w:r w:rsidRPr="002A68F4">
              <w:rPr>
                <w:rFonts w:ascii="Times New Roman" w:eastAsia="Times New Roman" w:hAnsi="Times New Roman" w:cs="Times New Roman"/>
                <w:sz w:val="24"/>
                <w:szCs w:val="24"/>
                <w:lang w:val="ru-RU"/>
              </w:rPr>
              <w:t>е</w:t>
            </w:r>
            <w:r w:rsidRPr="002A68F4">
              <w:rPr>
                <w:rFonts w:ascii="Times New Roman" w:eastAsia="Times New Roman" w:hAnsi="Times New Roman" w:cs="Times New Roman"/>
                <w:sz w:val="24"/>
                <w:szCs w:val="24"/>
                <w:lang w:val="en-US"/>
              </w:rPr>
              <w:t>:</w:t>
            </w:r>
          </w:p>
        </w:tc>
        <w:tc>
          <w:tcPr>
            <w:tcW w:w="584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r>
      <w:tr w:rsidR="002A68F4" w:rsidRPr="002A68F4" w:rsidTr="002A68F4">
        <w:tc>
          <w:tcPr>
            <w:tcW w:w="450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 xml:space="preserve">Електронска адреса </w:t>
            </w:r>
            <w:r w:rsidRPr="002A68F4">
              <w:rPr>
                <w:rFonts w:ascii="Times New Roman" w:eastAsia="Times New Roman" w:hAnsi="Times New Roman" w:cs="Times New Roman"/>
                <w:sz w:val="24"/>
                <w:szCs w:val="24"/>
                <w:lang w:val="sr-Latn-CS"/>
              </w:rPr>
              <w:t>E-mail:</w:t>
            </w:r>
          </w:p>
        </w:tc>
        <w:tc>
          <w:tcPr>
            <w:tcW w:w="584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bl>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b/>
          <w:bCs/>
          <w:sz w:val="24"/>
          <w:szCs w:val="24"/>
          <w:lang w:val="en-US"/>
        </w:rPr>
      </w:pPr>
      <w:r w:rsidRPr="002A68F4">
        <w:rPr>
          <w:rFonts w:ascii="Times New Roman" w:eastAsia="Times New Roman" w:hAnsi="Times New Roman" w:cs="Times New Roman"/>
          <w:b/>
          <w:bCs/>
          <w:sz w:val="24"/>
          <w:szCs w:val="24"/>
          <w:lang w:val="en-US"/>
        </w:rPr>
        <w:t>2) ПОНУДУ ПОДНОСИ:</w:t>
      </w:r>
    </w:p>
    <w:p w:rsidR="002A68F4" w:rsidRPr="002A68F4" w:rsidRDefault="002A68F4" w:rsidP="002A68F4">
      <w:pPr>
        <w:spacing w:after="0" w:line="240" w:lineRule="auto"/>
        <w:rPr>
          <w:rFonts w:ascii="Times New Roman" w:eastAsia="Times New Roman" w:hAnsi="Times New Roman" w:cs="Times New Roman"/>
          <w:b/>
          <w:bCs/>
          <w:sz w:val="24"/>
          <w:szCs w:val="24"/>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2A68F4" w:rsidRPr="002A68F4" w:rsidTr="002A68F4">
        <w:tc>
          <w:tcPr>
            <w:tcW w:w="10348" w:type="dxa"/>
          </w:tcPr>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А) САМОСТАЛНО</w:t>
            </w:r>
          </w:p>
        </w:tc>
      </w:tr>
      <w:tr w:rsidR="002A68F4" w:rsidRPr="002A68F4" w:rsidTr="002A68F4">
        <w:tc>
          <w:tcPr>
            <w:tcW w:w="10348" w:type="dxa"/>
          </w:tcPr>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Б) СА ПОДИЗВОЂАЧЕМ</w:t>
            </w:r>
          </w:p>
        </w:tc>
      </w:tr>
      <w:tr w:rsidR="002A68F4" w:rsidRPr="002A68F4" w:rsidTr="002A68F4">
        <w:tc>
          <w:tcPr>
            <w:tcW w:w="10348" w:type="dxa"/>
          </w:tcPr>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В) КАО ЗАЈЕДНИЧКУ ПОНУДУ</w:t>
            </w:r>
          </w:p>
        </w:tc>
      </w:tr>
    </w:tbl>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 xml:space="preserve">Напомена: </w:t>
      </w:r>
      <w:r w:rsidRPr="002A68F4">
        <w:rPr>
          <w:rFonts w:ascii="Times New Roman" w:eastAsia="Times New Roman" w:hAnsi="Times New Roman" w:cs="Times New Roman"/>
          <w:sz w:val="24"/>
          <w:szCs w:val="24"/>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w:t>
      </w:r>
      <w:r w:rsidRPr="002A68F4">
        <w:rPr>
          <w:rFonts w:ascii="Times New Roman" w:eastAsia="Times New Roman" w:hAnsi="Times New Roman" w:cs="Times New Roman"/>
          <w:sz w:val="24"/>
          <w:szCs w:val="24"/>
          <w:lang w:val="sr-Cyrl-CS"/>
        </w:rPr>
        <w:t xml:space="preserve"> (члановима групе понуђача)</w:t>
      </w:r>
      <w:r w:rsidRPr="002A68F4">
        <w:rPr>
          <w:rFonts w:ascii="Times New Roman" w:eastAsia="Times New Roman" w:hAnsi="Times New Roman" w:cs="Times New Roman"/>
          <w:sz w:val="24"/>
          <w:szCs w:val="24"/>
          <w:lang w:val="ru-RU"/>
        </w:rPr>
        <w:t>, уколико понуду подноси група понуђача.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b/>
          <w:bCs/>
          <w:sz w:val="24"/>
          <w:szCs w:val="24"/>
          <w:lang w:val="sr-Cyrl-CS"/>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en-US"/>
        </w:rPr>
        <w:t>3) ПОДАЦИ О ПОДИЗВОЂАЧ</w:t>
      </w:r>
      <w:r w:rsidRPr="002A68F4">
        <w:rPr>
          <w:rFonts w:ascii="Times New Roman" w:eastAsia="Times New Roman" w:hAnsi="Times New Roman" w:cs="Times New Roman"/>
          <w:b/>
          <w:bCs/>
          <w:sz w:val="24"/>
          <w:szCs w:val="24"/>
          <w:lang w:val="ru-RU"/>
        </w:rPr>
        <w:t>У</w:t>
      </w:r>
    </w:p>
    <w:p w:rsidR="002A68F4" w:rsidRPr="002A68F4" w:rsidRDefault="002A68F4" w:rsidP="002A68F4">
      <w:pPr>
        <w:spacing w:after="0" w:line="240" w:lineRule="auto"/>
        <w:rPr>
          <w:rFonts w:ascii="Times New Roman" w:eastAsia="Times New Roman" w:hAnsi="Times New Roman" w:cs="Times New Roman"/>
          <w:sz w:val="24"/>
          <w:szCs w:val="24"/>
          <w:lang w:val="en-US"/>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76"/>
        <w:gridCol w:w="5432"/>
      </w:tblGrid>
      <w:tr w:rsidR="002A68F4" w:rsidRPr="002A68F4" w:rsidTr="002A68F4">
        <w:tc>
          <w:tcPr>
            <w:tcW w:w="540" w:type="dxa"/>
            <w:tcBorders>
              <w:top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1)</w:t>
            </w:r>
          </w:p>
        </w:tc>
        <w:tc>
          <w:tcPr>
            <w:tcW w:w="4376" w:type="dxa"/>
            <w:tcBorders>
              <w:top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Н</w:t>
            </w:r>
            <w:r w:rsidRPr="002A68F4">
              <w:rPr>
                <w:rFonts w:ascii="Times New Roman" w:eastAsia="Times New Roman" w:hAnsi="Times New Roman" w:cs="Times New Roman"/>
                <w:sz w:val="24"/>
                <w:szCs w:val="24"/>
                <w:lang w:val="en-US"/>
              </w:rPr>
              <w:t xml:space="preserve">азив </w:t>
            </w:r>
            <w:r w:rsidRPr="002A68F4">
              <w:rPr>
                <w:rFonts w:ascii="Times New Roman" w:eastAsia="Times New Roman" w:hAnsi="Times New Roman" w:cs="Times New Roman"/>
                <w:sz w:val="24"/>
                <w:szCs w:val="24"/>
                <w:lang w:val="ru-RU"/>
              </w:rPr>
              <w:t>подизвођача</w:t>
            </w:r>
            <w:r w:rsidRPr="002A68F4">
              <w:rPr>
                <w:rFonts w:ascii="Times New Roman" w:eastAsia="Times New Roman" w:hAnsi="Times New Roman" w:cs="Times New Roman"/>
                <w:sz w:val="24"/>
                <w:szCs w:val="24"/>
                <w:lang w:val="en-US"/>
              </w:rPr>
              <w:t>:</w:t>
            </w:r>
          </w:p>
        </w:tc>
        <w:tc>
          <w:tcPr>
            <w:tcW w:w="5432" w:type="dxa"/>
            <w:tcBorders>
              <w:top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540" w:type="dxa"/>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tc>
        <w:tc>
          <w:tcPr>
            <w:tcW w:w="4376"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Адреса:</w:t>
            </w:r>
          </w:p>
        </w:tc>
        <w:tc>
          <w:tcPr>
            <w:tcW w:w="5432"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r>
      <w:tr w:rsidR="002A68F4" w:rsidRPr="002A68F4" w:rsidTr="002A68F4">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tc>
        <w:tc>
          <w:tcPr>
            <w:tcW w:w="4376"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Матични број:</w:t>
            </w:r>
          </w:p>
        </w:tc>
        <w:tc>
          <w:tcPr>
            <w:tcW w:w="5432"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r>
      <w:tr w:rsidR="002A68F4" w:rsidRPr="002A68F4" w:rsidTr="002A68F4">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p>
        </w:tc>
        <w:tc>
          <w:tcPr>
            <w:tcW w:w="4376" w:type="dxa"/>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П</w:t>
            </w:r>
            <w:r w:rsidRPr="002A68F4">
              <w:rPr>
                <w:rFonts w:ascii="Times New Roman" w:eastAsia="Times New Roman" w:hAnsi="Times New Roman" w:cs="Times New Roman"/>
                <w:sz w:val="24"/>
                <w:szCs w:val="24"/>
                <w:lang w:val="ru-RU"/>
              </w:rPr>
              <w:t xml:space="preserve">орески идентификациони </w:t>
            </w:r>
            <w:r w:rsidRPr="002A68F4">
              <w:rPr>
                <w:rFonts w:ascii="Times New Roman" w:eastAsia="Times New Roman" w:hAnsi="Times New Roman" w:cs="Times New Roman"/>
                <w:sz w:val="24"/>
                <w:szCs w:val="24"/>
                <w:lang w:val="en-US"/>
              </w:rPr>
              <w:t>број:</w:t>
            </w:r>
          </w:p>
        </w:tc>
        <w:tc>
          <w:tcPr>
            <w:tcW w:w="5432" w:type="dxa"/>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tc>
        <w:tc>
          <w:tcPr>
            <w:tcW w:w="4376"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Овлашћена особа:</w:t>
            </w:r>
          </w:p>
        </w:tc>
        <w:tc>
          <w:tcPr>
            <w:tcW w:w="5432"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r>
      <w:tr w:rsidR="002A68F4" w:rsidRPr="002A68F4" w:rsidTr="002A68F4">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p>
        </w:tc>
        <w:tc>
          <w:tcPr>
            <w:tcW w:w="4376"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Проценат укупне вредности набавке коју ће извршити подизвођач:</w:t>
            </w:r>
          </w:p>
        </w:tc>
        <w:tc>
          <w:tcPr>
            <w:tcW w:w="5432"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r>
      <w:tr w:rsidR="002A68F4" w:rsidRPr="002A68F4" w:rsidTr="002A68F4">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tc>
        <w:tc>
          <w:tcPr>
            <w:tcW w:w="4376"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Део предмета набавке који ће извршити </w:t>
            </w: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подизвођач: </w:t>
            </w:r>
          </w:p>
        </w:tc>
        <w:tc>
          <w:tcPr>
            <w:tcW w:w="5432"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r>
      <w:tr w:rsidR="002A68F4" w:rsidRPr="002A68F4" w:rsidTr="002A68F4">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c>
          <w:tcPr>
            <w:tcW w:w="4376"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 xml:space="preserve">Име </w:t>
            </w:r>
            <w:r w:rsidRPr="002A68F4">
              <w:rPr>
                <w:rFonts w:ascii="Times New Roman" w:eastAsia="Times New Roman" w:hAnsi="Times New Roman" w:cs="Times New Roman"/>
                <w:sz w:val="24"/>
                <w:szCs w:val="24"/>
                <w:lang w:val="en-US"/>
              </w:rPr>
              <w:t>контакт особ</w:t>
            </w:r>
            <w:r w:rsidRPr="002A68F4">
              <w:rPr>
                <w:rFonts w:ascii="Times New Roman" w:eastAsia="Times New Roman" w:hAnsi="Times New Roman" w:cs="Times New Roman"/>
                <w:sz w:val="24"/>
                <w:szCs w:val="24"/>
                <w:lang w:val="ru-RU"/>
              </w:rPr>
              <w:t>е</w:t>
            </w:r>
            <w:r w:rsidRPr="002A68F4">
              <w:rPr>
                <w:rFonts w:ascii="Times New Roman" w:eastAsia="Times New Roman" w:hAnsi="Times New Roman" w:cs="Times New Roman"/>
                <w:sz w:val="24"/>
                <w:szCs w:val="24"/>
                <w:lang w:val="en-US"/>
              </w:rPr>
              <w:t>:</w:t>
            </w:r>
          </w:p>
        </w:tc>
        <w:tc>
          <w:tcPr>
            <w:tcW w:w="5432"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r>
      <w:tr w:rsidR="002A68F4" w:rsidRPr="002A68F4" w:rsidTr="002A68F4">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c>
          <w:tcPr>
            <w:tcW w:w="4376"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 xml:space="preserve">Електронска адреса </w:t>
            </w:r>
            <w:r w:rsidRPr="002A68F4">
              <w:rPr>
                <w:rFonts w:ascii="Times New Roman" w:eastAsia="Times New Roman" w:hAnsi="Times New Roman" w:cs="Times New Roman"/>
                <w:sz w:val="24"/>
                <w:szCs w:val="24"/>
                <w:lang w:val="sr-Latn-CS"/>
              </w:rPr>
              <w:t>E-mail:</w:t>
            </w:r>
          </w:p>
        </w:tc>
        <w:tc>
          <w:tcPr>
            <w:tcW w:w="5432"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r>
      <w:tr w:rsidR="002A68F4" w:rsidRPr="002A68F4" w:rsidTr="002A68F4">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2)</w:t>
            </w:r>
          </w:p>
        </w:tc>
        <w:tc>
          <w:tcPr>
            <w:tcW w:w="4376"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Н</w:t>
            </w:r>
            <w:r w:rsidRPr="002A68F4">
              <w:rPr>
                <w:rFonts w:ascii="Times New Roman" w:eastAsia="Times New Roman" w:hAnsi="Times New Roman" w:cs="Times New Roman"/>
                <w:sz w:val="24"/>
                <w:szCs w:val="24"/>
                <w:lang w:val="en-US"/>
              </w:rPr>
              <w:t xml:space="preserve">азив </w:t>
            </w:r>
            <w:r w:rsidRPr="002A68F4">
              <w:rPr>
                <w:rFonts w:ascii="Times New Roman" w:eastAsia="Times New Roman" w:hAnsi="Times New Roman" w:cs="Times New Roman"/>
                <w:sz w:val="24"/>
                <w:szCs w:val="24"/>
                <w:lang w:val="ru-RU"/>
              </w:rPr>
              <w:t>подизвођача</w:t>
            </w:r>
            <w:r w:rsidRPr="002A68F4">
              <w:rPr>
                <w:rFonts w:ascii="Times New Roman" w:eastAsia="Times New Roman" w:hAnsi="Times New Roman" w:cs="Times New Roman"/>
                <w:sz w:val="24"/>
                <w:szCs w:val="24"/>
                <w:lang w:val="en-US"/>
              </w:rPr>
              <w:t>:</w:t>
            </w:r>
          </w:p>
        </w:tc>
        <w:tc>
          <w:tcPr>
            <w:tcW w:w="5432"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tc>
        <w:tc>
          <w:tcPr>
            <w:tcW w:w="4376"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Адреса:</w:t>
            </w:r>
          </w:p>
        </w:tc>
        <w:tc>
          <w:tcPr>
            <w:tcW w:w="5432"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tc>
        <w:tc>
          <w:tcPr>
            <w:tcW w:w="4376"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Матични број:</w:t>
            </w:r>
          </w:p>
        </w:tc>
        <w:tc>
          <w:tcPr>
            <w:tcW w:w="5432"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p>
        </w:tc>
        <w:tc>
          <w:tcPr>
            <w:tcW w:w="4376"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П</w:t>
            </w:r>
            <w:r w:rsidRPr="002A68F4">
              <w:rPr>
                <w:rFonts w:ascii="Times New Roman" w:eastAsia="Times New Roman" w:hAnsi="Times New Roman" w:cs="Times New Roman"/>
                <w:sz w:val="24"/>
                <w:szCs w:val="24"/>
                <w:lang w:val="ru-RU"/>
              </w:rPr>
              <w:t xml:space="preserve">орески идентификациони </w:t>
            </w:r>
            <w:r w:rsidRPr="002A68F4">
              <w:rPr>
                <w:rFonts w:ascii="Times New Roman" w:eastAsia="Times New Roman" w:hAnsi="Times New Roman" w:cs="Times New Roman"/>
                <w:sz w:val="24"/>
                <w:szCs w:val="24"/>
                <w:lang w:val="en-US"/>
              </w:rPr>
              <w:t>број:</w:t>
            </w:r>
          </w:p>
        </w:tc>
        <w:tc>
          <w:tcPr>
            <w:tcW w:w="5432"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tc>
        <w:tc>
          <w:tcPr>
            <w:tcW w:w="4376"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Овлашћена особа:</w:t>
            </w:r>
          </w:p>
        </w:tc>
        <w:tc>
          <w:tcPr>
            <w:tcW w:w="5432" w:type="dxa"/>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p>
        </w:tc>
        <w:tc>
          <w:tcPr>
            <w:tcW w:w="4376"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Проценат укупне вредности набавке коју ће извршити подизвођач:</w:t>
            </w:r>
          </w:p>
        </w:tc>
        <w:tc>
          <w:tcPr>
            <w:tcW w:w="5432"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r>
      <w:tr w:rsidR="002A68F4" w:rsidRPr="002A68F4" w:rsidTr="002A68F4">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tc>
        <w:tc>
          <w:tcPr>
            <w:tcW w:w="4376" w:type="dxa"/>
          </w:tcPr>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Део предмета набавке који ће извршити </w:t>
            </w: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подизвођач: </w:t>
            </w:r>
          </w:p>
        </w:tc>
        <w:tc>
          <w:tcPr>
            <w:tcW w:w="5432" w:type="dxa"/>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c>
          <w:tcPr>
            <w:tcW w:w="4376" w:type="dxa"/>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 xml:space="preserve">Име </w:t>
            </w:r>
            <w:r w:rsidRPr="002A68F4">
              <w:rPr>
                <w:rFonts w:ascii="Times New Roman" w:eastAsia="Times New Roman" w:hAnsi="Times New Roman" w:cs="Times New Roman"/>
                <w:sz w:val="24"/>
                <w:szCs w:val="24"/>
                <w:lang w:val="en-US"/>
              </w:rPr>
              <w:t>контакт особ</w:t>
            </w:r>
            <w:r w:rsidRPr="002A68F4">
              <w:rPr>
                <w:rFonts w:ascii="Times New Roman" w:eastAsia="Times New Roman" w:hAnsi="Times New Roman" w:cs="Times New Roman"/>
                <w:sz w:val="24"/>
                <w:szCs w:val="24"/>
                <w:lang w:val="ru-RU"/>
              </w:rPr>
              <w:t>е</w:t>
            </w:r>
            <w:r w:rsidRPr="002A68F4">
              <w:rPr>
                <w:rFonts w:ascii="Times New Roman" w:eastAsia="Times New Roman" w:hAnsi="Times New Roman" w:cs="Times New Roman"/>
                <w:sz w:val="24"/>
                <w:szCs w:val="24"/>
                <w:lang w:val="en-US"/>
              </w:rPr>
              <w:t>:</w:t>
            </w:r>
          </w:p>
        </w:tc>
        <w:tc>
          <w:tcPr>
            <w:tcW w:w="5432" w:type="dxa"/>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r w:rsidR="002A68F4" w:rsidRPr="002A68F4" w:rsidTr="002A68F4">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rPr>
            </w:pPr>
          </w:p>
        </w:tc>
        <w:tc>
          <w:tcPr>
            <w:tcW w:w="4376"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p w:rsidR="002A68F4" w:rsidRPr="002A68F4" w:rsidRDefault="002A68F4" w:rsidP="002A68F4">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ru-RU"/>
              </w:rPr>
              <w:t xml:space="preserve">Електронска адреса </w:t>
            </w:r>
            <w:r w:rsidRPr="002A68F4">
              <w:rPr>
                <w:rFonts w:ascii="Times New Roman" w:eastAsia="Times New Roman" w:hAnsi="Times New Roman" w:cs="Times New Roman"/>
                <w:sz w:val="24"/>
                <w:szCs w:val="24"/>
                <w:lang w:val="sr-Latn-CS"/>
              </w:rPr>
              <w:t>E-mail:</w:t>
            </w:r>
          </w:p>
        </w:tc>
        <w:tc>
          <w:tcPr>
            <w:tcW w:w="5432"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en-US"/>
              </w:rPr>
            </w:pPr>
          </w:p>
        </w:tc>
      </w:tr>
    </w:tbl>
    <w:p w:rsidR="002A68F4" w:rsidRPr="002A68F4" w:rsidRDefault="002A68F4" w:rsidP="002A68F4">
      <w:pPr>
        <w:spacing w:after="0" w:line="240" w:lineRule="auto"/>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Напомена: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4) ПОДАЦИ О УЧЕСНИКУ У ЗАЈЕДНИЧКОЈ ПОНУДИ</w:t>
      </w:r>
    </w:p>
    <w:p w:rsidR="002A68F4" w:rsidRPr="002A68F4" w:rsidRDefault="002A68F4" w:rsidP="002A68F4">
      <w:pPr>
        <w:spacing w:after="0" w:line="240" w:lineRule="auto"/>
        <w:rPr>
          <w:rFonts w:ascii="Times New Roman" w:eastAsia="Times New Roman" w:hAnsi="Times New Roman" w:cs="Times New Roman"/>
          <w:sz w:val="24"/>
          <w:szCs w:val="24"/>
          <w:lang w:val="ru-RU"/>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140"/>
        <w:gridCol w:w="5668"/>
      </w:tblGrid>
      <w:tr w:rsidR="002A68F4" w:rsidRPr="002A68F4" w:rsidTr="002A68F4">
        <w:trPr>
          <w:trHeight w:val="412"/>
        </w:trPr>
        <w:tc>
          <w:tcPr>
            <w:tcW w:w="540" w:type="dxa"/>
            <w:tcBorders>
              <w:top w:val="single" w:sz="8" w:space="0" w:color="auto"/>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r w:rsidRPr="002A68F4">
              <w:rPr>
                <w:rFonts w:ascii="Times New Roman" w:eastAsia="Times New Roman" w:hAnsi="Times New Roman" w:cs="Times New Roman"/>
                <w:sz w:val="24"/>
                <w:szCs w:val="24"/>
                <w:lang w:eastAsia="sr-Latn-RS"/>
              </w:rPr>
              <w:t>1)</w:t>
            </w:r>
          </w:p>
        </w:tc>
        <w:tc>
          <w:tcPr>
            <w:tcW w:w="4140" w:type="dxa"/>
            <w:tcBorders>
              <w:top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Назив учесника у заједничкој понуди:</w:t>
            </w:r>
          </w:p>
        </w:tc>
        <w:tc>
          <w:tcPr>
            <w:tcW w:w="5668" w:type="dxa"/>
            <w:tcBorders>
              <w:top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p>
        </w:tc>
      </w:tr>
      <w:tr w:rsidR="002A68F4" w:rsidRPr="002A68F4" w:rsidTr="002A68F4">
        <w:trPr>
          <w:trHeight w:val="395"/>
        </w:trPr>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p>
        </w:tc>
        <w:tc>
          <w:tcPr>
            <w:tcW w:w="4140" w:type="dxa"/>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Адреса:</w:t>
            </w:r>
          </w:p>
        </w:tc>
        <w:tc>
          <w:tcPr>
            <w:tcW w:w="5668" w:type="dxa"/>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440"/>
        </w:trPr>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p>
        </w:tc>
        <w:tc>
          <w:tcPr>
            <w:tcW w:w="4140" w:type="dxa"/>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Матични број:</w:t>
            </w:r>
          </w:p>
        </w:tc>
        <w:tc>
          <w:tcPr>
            <w:tcW w:w="5668" w:type="dxa"/>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p>
        </w:tc>
      </w:tr>
      <w:tr w:rsidR="002A68F4" w:rsidRPr="002A68F4" w:rsidTr="002A68F4">
        <w:trPr>
          <w:trHeight w:val="440"/>
        </w:trPr>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sr-Cyrl-RS" w:eastAsia="sr-Latn-RS"/>
              </w:rPr>
            </w:pPr>
          </w:p>
        </w:tc>
        <w:tc>
          <w:tcPr>
            <w:tcW w:w="4140" w:type="dxa"/>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r w:rsidRPr="002A68F4">
              <w:rPr>
                <w:rFonts w:ascii="Times New Roman" w:eastAsia="Times New Roman" w:hAnsi="Times New Roman" w:cs="Times New Roman"/>
                <w:sz w:val="24"/>
                <w:szCs w:val="24"/>
                <w:lang w:eastAsia="sr-Latn-RS"/>
              </w:rPr>
              <w:t>П</w:t>
            </w:r>
            <w:r w:rsidRPr="002A68F4">
              <w:rPr>
                <w:rFonts w:ascii="Times New Roman" w:eastAsia="Times New Roman" w:hAnsi="Times New Roman" w:cs="Times New Roman"/>
                <w:sz w:val="24"/>
                <w:szCs w:val="24"/>
                <w:lang w:val="ru-RU" w:eastAsia="sr-Latn-RS"/>
              </w:rPr>
              <w:t xml:space="preserve">орески идентификациони </w:t>
            </w:r>
            <w:r w:rsidRPr="002A68F4">
              <w:rPr>
                <w:rFonts w:ascii="Times New Roman" w:eastAsia="Times New Roman" w:hAnsi="Times New Roman" w:cs="Times New Roman"/>
                <w:sz w:val="24"/>
                <w:szCs w:val="24"/>
                <w:lang w:eastAsia="sr-Latn-RS"/>
              </w:rPr>
              <w:t>број:</w:t>
            </w:r>
          </w:p>
        </w:tc>
        <w:tc>
          <w:tcPr>
            <w:tcW w:w="5668" w:type="dxa"/>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552"/>
        </w:trPr>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sr-Cyrl-RS" w:eastAsia="sr-Latn-RS"/>
              </w:rPr>
            </w:pPr>
          </w:p>
        </w:tc>
        <w:tc>
          <w:tcPr>
            <w:tcW w:w="4140" w:type="dxa"/>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r w:rsidRPr="002A68F4">
              <w:rPr>
                <w:rFonts w:ascii="Times New Roman" w:eastAsia="Times New Roman" w:hAnsi="Times New Roman" w:cs="Times New Roman"/>
                <w:sz w:val="24"/>
                <w:szCs w:val="24"/>
                <w:lang w:val="ru-RU" w:eastAsia="sr-Latn-RS"/>
              </w:rPr>
              <w:t>Овлашћена особа:</w:t>
            </w:r>
          </w:p>
        </w:tc>
        <w:tc>
          <w:tcPr>
            <w:tcW w:w="5668" w:type="dxa"/>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449"/>
        </w:trPr>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p>
        </w:tc>
        <w:tc>
          <w:tcPr>
            <w:tcW w:w="4140" w:type="dxa"/>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Име особе за контакт:</w:t>
            </w:r>
          </w:p>
        </w:tc>
        <w:tc>
          <w:tcPr>
            <w:tcW w:w="5668" w:type="dxa"/>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449"/>
        </w:trPr>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sr-Cyrl-CS" w:eastAsia="sr-Latn-RS"/>
              </w:rPr>
            </w:pPr>
          </w:p>
        </w:tc>
        <w:tc>
          <w:tcPr>
            <w:tcW w:w="4140" w:type="dxa"/>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 xml:space="preserve">Електронска адреса </w:t>
            </w:r>
            <w:r w:rsidRPr="002A68F4">
              <w:rPr>
                <w:rFonts w:ascii="Times New Roman" w:eastAsia="Times New Roman" w:hAnsi="Times New Roman" w:cs="Times New Roman"/>
                <w:sz w:val="24"/>
                <w:szCs w:val="24"/>
                <w:lang w:val="sr-Latn-CS" w:eastAsia="sr-Latn-RS"/>
              </w:rPr>
              <w:t>E-mail:</w:t>
            </w:r>
          </w:p>
        </w:tc>
        <w:tc>
          <w:tcPr>
            <w:tcW w:w="5668" w:type="dxa"/>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552"/>
        </w:trPr>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r w:rsidRPr="002A68F4">
              <w:rPr>
                <w:rFonts w:ascii="Times New Roman" w:eastAsia="Times New Roman" w:hAnsi="Times New Roman" w:cs="Times New Roman"/>
                <w:sz w:val="24"/>
                <w:szCs w:val="24"/>
                <w:lang w:eastAsia="sr-Latn-RS"/>
              </w:rPr>
              <w:t>2)</w:t>
            </w:r>
          </w:p>
        </w:tc>
        <w:tc>
          <w:tcPr>
            <w:tcW w:w="4140" w:type="dxa"/>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Назив учесника у заједничкој понуди:</w:t>
            </w:r>
          </w:p>
        </w:tc>
        <w:tc>
          <w:tcPr>
            <w:tcW w:w="5668" w:type="dxa"/>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p>
        </w:tc>
      </w:tr>
      <w:tr w:rsidR="002A68F4" w:rsidRPr="002A68F4" w:rsidTr="002A68F4">
        <w:trPr>
          <w:trHeight w:val="552"/>
        </w:trPr>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p>
        </w:tc>
        <w:tc>
          <w:tcPr>
            <w:tcW w:w="4140"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Адреса:</w:t>
            </w:r>
          </w:p>
        </w:tc>
        <w:tc>
          <w:tcPr>
            <w:tcW w:w="566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475"/>
        </w:trPr>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c>
          <w:tcPr>
            <w:tcW w:w="4140"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Матични број:</w:t>
            </w:r>
          </w:p>
        </w:tc>
        <w:tc>
          <w:tcPr>
            <w:tcW w:w="566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430"/>
        </w:trPr>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c>
          <w:tcPr>
            <w:tcW w:w="4140"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r w:rsidRPr="002A68F4">
              <w:rPr>
                <w:rFonts w:ascii="Times New Roman" w:eastAsia="Times New Roman" w:hAnsi="Times New Roman" w:cs="Times New Roman"/>
                <w:sz w:val="24"/>
                <w:szCs w:val="24"/>
                <w:lang w:eastAsia="sr-Latn-RS"/>
              </w:rPr>
              <w:t>П</w:t>
            </w:r>
            <w:r w:rsidRPr="002A68F4">
              <w:rPr>
                <w:rFonts w:ascii="Times New Roman" w:eastAsia="Times New Roman" w:hAnsi="Times New Roman" w:cs="Times New Roman"/>
                <w:sz w:val="24"/>
                <w:szCs w:val="24"/>
                <w:lang w:val="ru-RU" w:eastAsia="sr-Latn-RS"/>
              </w:rPr>
              <w:t xml:space="preserve">орески идентификациони </w:t>
            </w:r>
            <w:r w:rsidRPr="002A68F4">
              <w:rPr>
                <w:rFonts w:ascii="Times New Roman" w:eastAsia="Times New Roman" w:hAnsi="Times New Roman" w:cs="Times New Roman"/>
                <w:sz w:val="24"/>
                <w:szCs w:val="24"/>
                <w:lang w:eastAsia="sr-Latn-RS"/>
              </w:rPr>
              <w:t>број:</w:t>
            </w:r>
          </w:p>
        </w:tc>
        <w:tc>
          <w:tcPr>
            <w:tcW w:w="566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430"/>
        </w:trPr>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c>
          <w:tcPr>
            <w:tcW w:w="4140"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r w:rsidRPr="002A68F4">
              <w:rPr>
                <w:rFonts w:ascii="Times New Roman" w:eastAsia="Times New Roman" w:hAnsi="Times New Roman" w:cs="Times New Roman"/>
                <w:sz w:val="24"/>
                <w:szCs w:val="24"/>
                <w:lang w:val="ru-RU" w:eastAsia="sr-Latn-RS"/>
              </w:rPr>
              <w:t>Овлашћена особа:</w:t>
            </w:r>
          </w:p>
        </w:tc>
        <w:tc>
          <w:tcPr>
            <w:tcW w:w="566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430"/>
        </w:trPr>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c>
          <w:tcPr>
            <w:tcW w:w="4140"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Име особе за контакт:</w:t>
            </w:r>
          </w:p>
        </w:tc>
        <w:tc>
          <w:tcPr>
            <w:tcW w:w="566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430"/>
        </w:trPr>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c>
          <w:tcPr>
            <w:tcW w:w="4140"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 xml:space="preserve">Електронска адреса </w:t>
            </w:r>
            <w:r w:rsidRPr="002A68F4">
              <w:rPr>
                <w:rFonts w:ascii="Times New Roman" w:eastAsia="Times New Roman" w:hAnsi="Times New Roman" w:cs="Times New Roman"/>
                <w:sz w:val="24"/>
                <w:szCs w:val="24"/>
                <w:lang w:val="sr-Latn-CS" w:eastAsia="sr-Latn-RS"/>
              </w:rPr>
              <w:t>E-mail:</w:t>
            </w:r>
          </w:p>
        </w:tc>
        <w:tc>
          <w:tcPr>
            <w:tcW w:w="566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552"/>
        </w:trPr>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r w:rsidRPr="002A68F4">
              <w:rPr>
                <w:rFonts w:ascii="Times New Roman" w:eastAsia="Times New Roman" w:hAnsi="Times New Roman" w:cs="Times New Roman"/>
                <w:sz w:val="24"/>
                <w:szCs w:val="24"/>
                <w:lang w:eastAsia="sr-Latn-RS"/>
              </w:rPr>
              <w:t>3)</w:t>
            </w:r>
          </w:p>
        </w:tc>
        <w:tc>
          <w:tcPr>
            <w:tcW w:w="4140"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Назив учесника у заједничкој понуди:</w:t>
            </w:r>
          </w:p>
        </w:tc>
        <w:tc>
          <w:tcPr>
            <w:tcW w:w="566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p>
        </w:tc>
      </w:tr>
      <w:tr w:rsidR="002A68F4" w:rsidRPr="002A68F4" w:rsidTr="002A68F4">
        <w:trPr>
          <w:trHeight w:val="552"/>
        </w:trPr>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p>
        </w:tc>
        <w:tc>
          <w:tcPr>
            <w:tcW w:w="4140" w:type="dxa"/>
            <w:vAlign w:val="center"/>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Адреса:</w:t>
            </w:r>
          </w:p>
        </w:tc>
        <w:tc>
          <w:tcPr>
            <w:tcW w:w="5668" w:type="dxa"/>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552"/>
        </w:trPr>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c>
          <w:tcPr>
            <w:tcW w:w="4140" w:type="dxa"/>
            <w:vAlign w:val="center"/>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Матични број:</w:t>
            </w:r>
          </w:p>
        </w:tc>
        <w:tc>
          <w:tcPr>
            <w:tcW w:w="5668" w:type="dxa"/>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552"/>
        </w:trPr>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c>
          <w:tcPr>
            <w:tcW w:w="4140" w:type="dxa"/>
            <w:vAlign w:val="center"/>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r w:rsidRPr="002A68F4">
              <w:rPr>
                <w:rFonts w:ascii="Times New Roman" w:eastAsia="Times New Roman" w:hAnsi="Times New Roman" w:cs="Times New Roman"/>
                <w:sz w:val="24"/>
                <w:szCs w:val="24"/>
                <w:lang w:eastAsia="sr-Latn-RS"/>
              </w:rPr>
              <w:t>П</w:t>
            </w:r>
            <w:r w:rsidRPr="002A68F4">
              <w:rPr>
                <w:rFonts w:ascii="Times New Roman" w:eastAsia="Times New Roman" w:hAnsi="Times New Roman" w:cs="Times New Roman"/>
                <w:sz w:val="24"/>
                <w:szCs w:val="24"/>
                <w:lang w:val="ru-RU" w:eastAsia="sr-Latn-RS"/>
              </w:rPr>
              <w:t xml:space="preserve">орески идентификациони </w:t>
            </w:r>
            <w:r w:rsidRPr="002A68F4">
              <w:rPr>
                <w:rFonts w:ascii="Times New Roman" w:eastAsia="Times New Roman" w:hAnsi="Times New Roman" w:cs="Times New Roman"/>
                <w:sz w:val="24"/>
                <w:szCs w:val="24"/>
                <w:lang w:eastAsia="sr-Latn-RS"/>
              </w:rPr>
              <w:t>број:</w:t>
            </w:r>
          </w:p>
        </w:tc>
        <w:tc>
          <w:tcPr>
            <w:tcW w:w="5668" w:type="dxa"/>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552"/>
        </w:trPr>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c>
          <w:tcPr>
            <w:tcW w:w="4140" w:type="dxa"/>
            <w:vAlign w:val="center"/>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r w:rsidRPr="002A68F4">
              <w:rPr>
                <w:rFonts w:ascii="Times New Roman" w:eastAsia="Times New Roman" w:hAnsi="Times New Roman" w:cs="Times New Roman"/>
                <w:sz w:val="24"/>
                <w:szCs w:val="24"/>
                <w:lang w:val="ru-RU" w:eastAsia="sr-Latn-RS"/>
              </w:rPr>
              <w:t>Овлашћена особа:</w:t>
            </w:r>
          </w:p>
        </w:tc>
        <w:tc>
          <w:tcPr>
            <w:tcW w:w="5668" w:type="dxa"/>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552"/>
        </w:trPr>
        <w:tc>
          <w:tcPr>
            <w:tcW w:w="540" w:type="dxa"/>
            <w:tcBorders>
              <w:left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c>
          <w:tcPr>
            <w:tcW w:w="4140" w:type="dxa"/>
            <w:vAlign w:val="center"/>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Име особе за контакт:</w:t>
            </w:r>
          </w:p>
        </w:tc>
        <w:tc>
          <w:tcPr>
            <w:tcW w:w="5668" w:type="dxa"/>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r w:rsidR="002A68F4" w:rsidRPr="002A68F4" w:rsidTr="002A68F4">
        <w:trPr>
          <w:trHeight w:val="552"/>
        </w:trPr>
        <w:tc>
          <w:tcPr>
            <w:tcW w:w="540" w:type="dxa"/>
            <w:tcBorders>
              <w:left w:val="single" w:sz="8" w:space="0" w:color="auto"/>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val="sr-Cyrl-CS" w:eastAsia="sr-Latn-RS"/>
              </w:rPr>
            </w:pPr>
          </w:p>
          <w:p w:rsidR="002A68F4" w:rsidRPr="002A68F4" w:rsidRDefault="002A68F4" w:rsidP="002A68F4">
            <w:pPr>
              <w:spacing w:after="0" w:line="240" w:lineRule="auto"/>
              <w:rPr>
                <w:rFonts w:ascii="Times New Roman" w:eastAsia="Times New Roman" w:hAnsi="Times New Roman" w:cs="Times New Roman"/>
                <w:sz w:val="24"/>
                <w:szCs w:val="24"/>
                <w:lang w:val="sr-Cyrl-CS" w:eastAsia="sr-Latn-RS"/>
              </w:rPr>
            </w:pPr>
          </w:p>
        </w:tc>
        <w:tc>
          <w:tcPr>
            <w:tcW w:w="4140" w:type="dxa"/>
            <w:tcBorders>
              <w:bottom w:val="single" w:sz="8" w:space="0" w:color="auto"/>
            </w:tcBorders>
            <w:vAlign w:val="center"/>
          </w:tcPr>
          <w:p w:rsidR="002A68F4" w:rsidRPr="002A68F4" w:rsidRDefault="002A68F4" w:rsidP="002A68F4">
            <w:pPr>
              <w:spacing w:after="0" w:line="240" w:lineRule="auto"/>
              <w:rPr>
                <w:rFonts w:ascii="Times New Roman" w:eastAsia="Times New Roman" w:hAnsi="Times New Roman" w:cs="Times New Roman"/>
                <w:sz w:val="24"/>
                <w:szCs w:val="24"/>
                <w:lang w:val="ru-RU" w:eastAsia="sr-Latn-RS"/>
              </w:rPr>
            </w:pPr>
            <w:r w:rsidRPr="002A68F4">
              <w:rPr>
                <w:rFonts w:ascii="Times New Roman" w:eastAsia="Times New Roman" w:hAnsi="Times New Roman" w:cs="Times New Roman"/>
                <w:sz w:val="24"/>
                <w:szCs w:val="24"/>
                <w:lang w:val="ru-RU" w:eastAsia="sr-Latn-RS"/>
              </w:rPr>
              <w:t xml:space="preserve">Електронска адреса </w:t>
            </w:r>
            <w:r w:rsidRPr="002A68F4">
              <w:rPr>
                <w:rFonts w:ascii="Times New Roman" w:eastAsia="Times New Roman" w:hAnsi="Times New Roman" w:cs="Times New Roman"/>
                <w:sz w:val="24"/>
                <w:szCs w:val="24"/>
                <w:lang w:val="sr-Latn-CS" w:eastAsia="sr-Latn-RS"/>
              </w:rPr>
              <w:t>E-mail:</w:t>
            </w:r>
          </w:p>
        </w:tc>
        <w:tc>
          <w:tcPr>
            <w:tcW w:w="5668" w:type="dxa"/>
            <w:tcBorders>
              <w:bottom w:val="single" w:sz="8" w:space="0" w:color="auto"/>
            </w:tcBorders>
          </w:tcPr>
          <w:p w:rsidR="002A68F4" w:rsidRPr="002A68F4" w:rsidRDefault="002A68F4" w:rsidP="002A68F4">
            <w:pPr>
              <w:spacing w:after="0" w:line="240" w:lineRule="auto"/>
              <w:rPr>
                <w:rFonts w:ascii="Times New Roman" w:eastAsia="Times New Roman" w:hAnsi="Times New Roman" w:cs="Times New Roman"/>
                <w:sz w:val="24"/>
                <w:szCs w:val="24"/>
                <w:lang w:eastAsia="sr-Latn-RS"/>
              </w:rPr>
            </w:pPr>
          </w:p>
        </w:tc>
      </w:tr>
    </w:tbl>
    <w:p w:rsidR="002A68F4" w:rsidRDefault="002A68F4" w:rsidP="002A68F4">
      <w:pPr>
        <w:spacing w:after="0" w:line="240" w:lineRule="auto"/>
        <w:rPr>
          <w:rFonts w:ascii="Times New Roman" w:eastAsia="Times New Roman" w:hAnsi="Times New Roman" w:cs="Times New Roman"/>
          <w:b/>
          <w:bCs/>
          <w:iCs/>
          <w:lang w:val="ru-RU" w:eastAsia="sr-Latn-RS"/>
        </w:rPr>
      </w:pPr>
    </w:p>
    <w:p w:rsidR="002A68F4" w:rsidRPr="002A68F4" w:rsidRDefault="002A68F4" w:rsidP="002A68F4">
      <w:pPr>
        <w:spacing w:after="0" w:line="240" w:lineRule="auto"/>
        <w:jc w:val="both"/>
        <w:rPr>
          <w:rFonts w:ascii="Times New Roman" w:eastAsia="Times New Roman" w:hAnsi="Times New Roman" w:cs="Times New Roman"/>
          <w:b/>
          <w:bCs/>
          <w:iCs/>
          <w:sz w:val="24"/>
          <w:szCs w:val="24"/>
          <w:lang w:val="ru-RU" w:eastAsia="sr-Latn-RS"/>
        </w:rPr>
      </w:pPr>
      <w:r w:rsidRPr="002A68F4">
        <w:rPr>
          <w:rFonts w:ascii="Times New Roman" w:eastAsia="Times New Roman" w:hAnsi="Times New Roman" w:cs="Times New Roman"/>
          <w:b/>
          <w:bCs/>
          <w:iCs/>
          <w:sz w:val="24"/>
          <w:szCs w:val="24"/>
          <w:lang w:val="ru-RU" w:eastAsia="sr-Latn-RS"/>
        </w:rPr>
        <w:t>Напомена:</w:t>
      </w:r>
    </w:p>
    <w:p w:rsidR="007A562D" w:rsidRDefault="002A68F4" w:rsidP="002A68F4">
      <w:pPr>
        <w:spacing w:after="0" w:line="240" w:lineRule="auto"/>
        <w:jc w:val="both"/>
        <w:rPr>
          <w:rFonts w:ascii="Times New Roman" w:eastAsia="Times New Roman" w:hAnsi="Times New Roman" w:cs="Times New Roman"/>
          <w:sz w:val="24"/>
          <w:szCs w:val="24"/>
          <w:lang w:val="ru-RU" w:eastAsia="sr-Latn-RS"/>
        </w:rPr>
        <w:sectPr w:rsidR="007A562D" w:rsidSect="007A562D">
          <w:footerReference w:type="default" r:id="rId15"/>
          <w:type w:val="continuous"/>
          <w:pgSz w:w="12240" w:h="15840"/>
          <w:pgMar w:top="562" w:right="850" w:bottom="562" w:left="850" w:header="709" w:footer="437" w:gutter="0"/>
          <w:cols w:space="708"/>
          <w:docGrid w:linePitch="360"/>
        </w:sectPr>
      </w:pPr>
      <w:r w:rsidRPr="002A68F4">
        <w:rPr>
          <w:rFonts w:ascii="Times New Roman" w:eastAsia="Times New Roman" w:hAnsi="Times New Roman" w:cs="Times New Roman"/>
          <w:iCs/>
          <w:sz w:val="24"/>
          <w:szCs w:val="24"/>
          <w:lang w:val="ru-RU" w:eastAsia="sr-Latn-RS"/>
        </w:rPr>
        <w:t xml:space="preserve">Табелу «Подаци о учеснику у заједничкој понуди» </w:t>
      </w:r>
      <w:r w:rsidRPr="002A68F4">
        <w:rPr>
          <w:rFonts w:ascii="Times New Roman" w:eastAsia="Times New Roman" w:hAnsi="Times New Roman" w:cs="Times New Roman"/>
          <w:sz w:val="24"/>
          <w:szCs w:val="24"/>
          <w:lang w:val="ru-RU" w:eastAsia="sr-Latn-RS"/>
        </w:rPr>
        <w:t xml:space="preserve">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Pr="002A68F4">
        <w:rPr>
          <w:rFonts w:ascii="Times New Roman" w:eastAsia="Times New Roman" w:hAnsi="Times New Roman" w:cs="Times New Roman"/>
          <w:sz w:val="24"/>
          <w:szCs w:val="24"/>
          <w:lang w:val="sr-Cyrl-CS" w:eastAsia="sr-Latn-RS"/>
        </w:rPr>
        <w:t xml:space="preserve">учесника </w:t>
      </w:r>
      <w:r w:rsidRPr="002A68F4">
        <w:rPr>
          <w:rFonts w:ascii="Times New Roman" w:eastAsia="Times New Roman" w:hAnsi="Times New Roman" w:cs="Times New Roman"/>
          <w:sz w:val="24"/>
          <w:szCs w:val="24"/>
          <w:lang w:val="ru-RU" w:eastAsia="sr-Latn-RS"/>
        </w:rPr>
        <w:t>у заједничкој понуди.</w:t>
      </w:r>
    </w:p>
    <w:p w:rsidR="007A562D" w:rsidRPr="002A68F4" w:rsidRDefault="007A562D" w:rsidP="007A562D">
      <w:pPr>
        <w:spacing w:after="0" w:line="240" w:lineRule="auto"/>
        <w:jc w:val="both"/>
        <w:rPr>
          <w:rFonts w:ascii="Times New Roman" w:eastAsia="Times New Roman" w:hAnsi="Times New Roman" w:cs="Times New Roman"/>
          <w:b/>
          <w:bCs/>
          <w:sz w:val="24"/>
          <w:szCs w:val="24"/>
          <w:lang w:val="sr-Cyrl-RS"/>
        </w:rPr>
      </w:pPr>
      <w:r w:rsidRPr="002A68F4">
        <w:rPr>
          <w:rFonts w:ascii="Times New Roman" w:eastAsia="Times New Roman" w:hAnsi="Times New Roman" w:cs="Times New Roman"/>
          <w:b/>
          <w:bCs/>
          <w:sz w:val="24"/>
          <w:szCs w:val="24"/>
          <w:lang w:val="ru-RU"/>
        </w:rPr>
        <w:lastRenderedPageBreak/>
        <w:t>5) ОПИС ПРЕДМЕТА ЈАВНЕ НАБАВКЕ</w:t>
      </w:r>
      <w:r w:rsidRPr="002A68F4">
        <w:rPr>
          <w:rFonts w:ascii="Times New Roman" w:eastAsia="Times New Roman" w:hAnsi="Times New Roman" w:cs="Times New Roman"/>
          <w:b/>
          <w:bCs/>
          <w:sz w:val="24"/>
          <w:szCs w:val="24"/>
          <w:lang w:val="sr-Cyrl-RS"/>
        </w:rPr>
        <w:t>:</w:t>
      </w:r>
    </w:p>
    <w:p w:rsidR="007A562D" w:rsidRPr="002A68F4" w:rsidRDefault="007A562D" w:rsidP="007A562D">
      <w:pPr>
        <w:spacing w:after="0" w:line="240" w:lineRule="auto"/>
        <w:jc w:val="both"/>
        <w:rPr>
          <w:rFonts w:ascii="Times New Roman" w:eastAsia="Times New Roman" w:hAnsi="Times New Roman" w:cs="Times New Roman"/>
          <w:b/>
          <w:bCs/>
          <w:sz w:val="24"/>
          <w:szCs w:val="24"/>
          <w:lang w:val="sr-Cyrl-RS"/>
        </w:rPr>
      </w:pPr>
    </w:p>
    <w:tbl>
      <w:tblPr>
        <w:tblW w:w="1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406"/>
        <w:gridCol w:w="11745"/>
        <w:gridCol w:w="11"/>
      </w:tblGrid>
      <w:tr w:rsidR="007A562D" w:rsidRPr="002A68F4" w:rsidTr="00CF6A98">
        <w:trPr>
          <w:gridAfter w:val="1"/>
          <w:wAfter w:w="11" w:type="dxa"/>
          <w:cantSplit/>
          <w:trHeight w:val="1433"/>
        </w:trPr>
        <w:tc>
          <w:tcPr>
            <w:tcW w:w="2939" w:type="dxa"/>
            <w:gridSpan w:val="2"/>
            <w:tcBorders>
              <w:top w:val="nil"/>
              <w:left w:val="nil"/>
            </w:tcBorders>
            <w:shd w:val="clear" w:color="auto" w:fill="auto"/>
            <w:vAlign w:val="center"/>
          </w:tcPr>
          <w:p w:rsidR="007A562D" w:rsidRPr="002A68F4" w:rsidRDefault="007A562D" w:rsidP="00CF6A98">
            <w:pPr>
              <w:tabs>
                <w:tab w:val="num" w:pos="1094"/>
              </w:tabs>
              <w:spacing w:after="0" w:line="240" w:lineRule="auto"/>
              <w:ind w:left="33"/>
              <w:rPr>
                <w:rFonts w:ascii="Times New Roman" w:eastAsia="Times New Roman" w:hAnsi="Times New Roman" w:cs="Times New Roman"/>
                <w:bCs/>
                <w:iCs/>
                <w:sz w:val="24"/>
                <w:szCs w:val="24"/>
                <w:lang w:val="en-US"/>
              </w:rPr>
            </w:pPr>
          </w:p>
        </w:tc>
        <w:tc>
          <w:tcPr>
            <w:tcW w:w="11745" w:type="dxa"/>
            <w:vMerge w:val="restart"/>
            <w:shd w:val="clear" w:color="auto" w:fill="auto"/>
          </w:tcPr>
          <w:tbl>
            <w:tblPr>
              <w:tblStyle w:val="TableGrid"/>
              <w:tblW w:w="0" w:type="auto"/>
              <w:tblLook w:val="04A0" w:firstRow="1" w:lastRow="0" w:firstColumn="1" w:lastColumn="0" w:noHBand="0" w:noVBand="1"/>
            </w:tblPr>
            <w:tblGrid>
              <w:gridCol w:w="1279"/>
              <w:gridCol w:w="1279"/>
              <w:gridCol w:w="1279"/>
              <w:gridCol w:w="1279"/>
              <w:gridCol w:w="1279"/>
              <w:gridCol w:w="1279"/>
              <w:gridCol w:w="1280"/>
              <w:gridCol w:w="1280"/>
              <w:gridCol w:w="1280"/>
            </w:tblGrid>
            <w:tr w:rsidR="007A562D" w:rsidTr="00CF6A98">
              <w:trPr>
                <w:cantSplit/>
                <w:trHeight w:val="1433"/>
              </w:trPr>
              <w:tc>
                <w:tcPr>
                  <w:tcW w:w="1279" w:type="dxa"/>
                  <w:textDirection w:val="btLr"/>
                  <w:vAlign w:val="center"/>
                </w:tcPr>
                <w:p w:rsidR="007A562D" w:rsidRPr="004A674B" w:rsidRDefault="007A562D" w:rsidP="00CF6A98">
                  <w:pPr>
                    <w:ind w:left="113" w:right="113"/>
                    <w:jc w:val="center"/>
                    <w:rPr>
                      <w:b/>
                      <w:sz w:val="24"/>
                      <w:szCs w:val="24"/>
                      <w:lang w:val="sr-Cyrl-RS"/>
                    </w:rPr>
                  </w:pPr>
                  <w:r w:rsidRPr="004A674B">
                    <w:rPr>
                      <w:b/>
                      <w:sz w:val="24"/>
                      <w:szCs w:val="24"/>
                      <w:lang w:val="sr-Cyrl-RS"/>
                    </w:rPr>
                    <w:t>Партија 1</w:t>
                  </w:r>
                </w:p>
              </w:tc>
              <w:tc>
                <w:tcPr>
                  <w:tcW w:w="1279" w:type="dxa"/>
                  <w:textDirection w:val="btLr"/>
                  <w:vAlign w:val="center"/>
                </w:tcPr>
                <w:p w:rsidR="007A562D" w:rsidRPr="004A674B" w:rsidRDefault="007A562D" w:rsidP="00CF6A98">
                  <w:pPr>
                    <w:ind w:left="113" w:right="113"/>
                    <w:jc w:val="center"/>
                    <w:rPr>
                      <w:b/>
                      <w:sz w:val="24"/>
                      <w:szCs w:val="24"/>
                      <w:lang w:val="sr-Cyrl-RS"/>
                    </w:rPr>
                  </w:pPr>
                  <w:r w:rsidRPr="004A674B">
                    <w:rPr>
                      <w:b/>
                      <w:sz w:val="24"/>
                      <w:szCs w:val="24"/>
                      <w:lang w:val="sr-Cyrl-RS"/>
                    </w:rPr>
                    <w:t>Партија 2</w:t>
                  </w:r>
                </w:p>
              </w:tc>
              <w:tc>
                <w:tcPr>
                  <w:tcW w:w="1279" w:type="dxa"/>
                  <w:textDirection w:val="btLr"/>
                  <w:vAlign w:val="center"/>
                </w:tcPr>
                <w:p w:rsidR="007A562D" w:rsidRPr="004A674B" w:rsidRDefault="007A562D" w:rsidP="00CF6A98">
                  <w:pPr>
                    <w:ind w:left="113" w:right="113"/>
                    <w:jc w:val="center"/>
                    <w:rPr>
                      <w:b/>
                      <w:sz w:val="24"/>
                      <w:szCs w:val="24"/>
                      <w:lang w:val="sr-Cyrl-RS"/>
                    </w:rPr>
                  </w:pPr>
                  <w:r w:rsidRPr="004A674B">
                    <w:rPr>
                      <w:b/>
                      <w:sz w:val="24"/>
                      <w:szCs w:val="24"/>
                      <w:lang w:val="sr-Cyrl-RS"/>
                    </w:rPr>
                    <w:t>Партија 3</w:t>
                  </w:r>
                </w:p>
              </w:tc>
              <w:tc>
                <w:tcPr>
                  <w:tcW w:w="1279" w:type="dxa"/>
                  <w:textDirection w:val="btLr"/>
                  <w:vAlign w:val="center"/>
                </w:tcPr>
                <w:p w:rsidR="007A562D" w:rsidRPr="004A674B" w:rsidRDefault="007A562D" w:rsidP="00CF6A98">
                  <w:pPr>
                    <w:ind w:left="113" w:right="113"/>
                    <w:jc w:val="center"/>
                    <w:rPr>
                      <w:b/>
                      <w:sz w:val="24"/>
                      <w:szCs w:val="24"/>
                      <w:lang w:val="sr-Cyrl-RS"/>
                    </w:rPr>
                  </w:pPr>
                  <w:r w:rsidRPr="004A674B">
                    <w:rPr>
                      <w:b/>
                      <w:sz w:val="24"/>
                      <w:szCs w:val="24"/>
                      <w:lang w:val="sr-Cyrl-RS"/>
                    </w:rPr>
                    <w:t>Партија 4</w:t>
                  </w:r>
                </w:p>
              </w:tc>
              <w:tc>
                <w:tcPr>
                  <w:tcW w:w="1279" w:type="dxa"/>
                  <w:textDirection w:val="btLr"/>
                  <w:vAlign w:val="center"/>
                </w:tcPr>
                <w:p w:rsidR="007A562D" w:rsidRPr="004A674B" w:rsidRDefault="007A562D" w:rsidP="00CF6A98">
                  <w:pPr>
                    <w:ind w:left="113" w:right="113"/>
                    <w:jc w:val="center"/>
                    <w:rPr>
                      <w:b/>
                      <w:sz w:val="24"/>
                      <w:szCs w:val="24"/>
                      <w:lang w:val="sr-Cyrl-RS"/>
                    </w:rPr>
                  </w:pPr>
                  <w:r w:rsidRPr="004A674B">
                    <w:rPr>
                      <w:b/>
                      <w:sz w:val="24"/>
                      <w:szCs w:val="24"/>
                      <w:lang w:val="sr-Cyrl-RS"/>
                    </w:rPr>
                    <w:t>Партија 5</w:t>
                  </w:r>
                </w:p>
              </w:tc>
              <w:tc>
                <w:tcPr>
                  <w:tcW w:w="1279" w:type="dxa"/>
                  <w:textDirection w:val="btLr"/>
                  <w:vAlign w:val="center"/>
                </w:tcPr>
                <w:p w:rsidR="007A562D" w:rsidRPr="004A674B" w:rsidRDefault="007A562D" w:rsidP="00CF6A98">
                  <w:pPr>
                    <w:ind w:left="113" w:right="113"/>
                    <w:jc w:val="center"/>
                    <w:rPr>
                      <w:b/>
                      <w:sz w:val="24"/>
                      <w:szCs w:val="24"/>
                      <w:lang w:val="sr-Cyrl-RS"/>
                    </w:rPr>
                  </w:pPr>
                  <w:r w:rsidRPr="004A674B">
                    <w:rPr>
                      <w:b/>
                      <w:sz w:val="24"/>
                      <w:szCs w:val="24"/>
                      <w:lang w:val="sr-Cyrl-RS"/>
                    </w:rPr>
                    <w:t>Партија 6</w:t>
                  </w:r>
                </w:p>
              </w:tc>
              <w:tc>
                <w:tcPr>
                  <w:tcW w:w="1280" w:type="dxa"/>
                  <w:textDirection w:val="btLr"/>
                  <w:vAlign w:val="center"/>
                </w:tcPr>
                <w:p w:rsidR="007A562D" w:rsidRPr="004A674B" w:rsidRDefault="007A562D" w:rsidP="00CF6A98">
                  <w:pPr>
                    <w:ind w:left="113" w:right="113"/>
                    <w:jc w:val="center"/>
                    <w:rPr>
                      <w:b/>
                      <w:sz w:val="24"/>
                      <w:szCs w:val="24"/>
                      <w:lang w:val="sr-Cyrl-RS"/>
                    </w:rPr>
                  </w:pPr>
                  <w:r w:rsidRPr="004A674B">
                    <w:rPr>
                      <w:b/>
                      <w:sz w:val="24"/>
                      <w:szCs w:val="24"/>
                      <w:lang w:val="sr-Cyrl-RS"/>
                    </w:rPr>
                    <w:t>Партија 7</w:t>
                  </w:r>
                </w:p>
              </w:tc>
              <w:tc>
                <w:tcPr>
                  <w:tcW w:w="1280" w:type="dxa"/>
                  <w:textDirection w:val="btLr"/>
                  <w:vAlign w:val="center"/>
                </w:tcPr>
                <w:p w:rsidR="007A562D" w:rsidRPr="004A674B" w:rsidRDefault="007A562D" w:rsidP="00CF6A98">
                  <w:pPr>
                    <w:ind w:left="113" w:right="113"/>
                    <w:jc w:val="center"/>
                    <w:rPr>
                      <w:b/>
                      <w:sz w:val="24"/>
                      <w:szCs w:val="24"/>
                      <w:lang w:val="sr-Cyrl-RS"/>
                    </w:rPr>
                  </w:pPr>
                  <w:r w:rsidRPr="004A674B">
                    <w:rPr>
                      <w:b/>
                      <w:sz w:val="24"/>
                      <w:szCs w:val="24"/>
                      <w:lang w:val="sr-Cyrl-RS"/>
                    </w:rPr>
                    <w:t>Партија 8</w:t>
                  </w:r>
                </w:p>
              </w:tc>
              <w:tc>
                <w:tcPr>
                  <w:tcW w:w="1280" w:type="dxa"/>
                  <w:textDirection w:val="btLr"/>
                  <w:vAlign w:val="center"/>
                </w:tcPr>
                <w:p w:rsidR="007A562D" w:rsidRPr="004A674B" w:rsidRDefault="007A562D" w:rsidP="00CF6A98">
                  <w:pPr>
                    <w:ind w:left="113" w:right="113"/>
                    <w:jc w:val="center"/>
                    <w:rPr>
                      <w:b/>
                      <w:sz w:val="24"/>
                      <w:szCs w:val="24"/>
                      <w:lang w:val="sr-Cyrl-RS"/>
                    </w:rPr>
                  </w:pPr>
                  <w:r w:rsidRPr="004A674B">
                    <w:rPr>
                      <w:b/>
                      <w:sz w:val="24"/>
                      <w:szCs w:val="24"/>
                      <w:lang w:val="sr-Cyrl-RS"/>
                    </w:rPr>
                    <w:t>Партија 9</w:t>
                  </w:r>
                </w:p>
              </w:tc>
            </w:tr>
            <w:tr w:rsidR="007A562D" w:rsidTr="00CF6A98">
              <w:trPr>
                <w:trHeight w:val="749"/>
              </w:trPr>
              <w:tc>
                <w:tcPr>
                  <w:tcW w:w="1279" w:type="dxa"/>
                </w:tcPr>
                <w:p w:rsidR="007A562D" w:rsidRDefault="007A562D" w:rsidP="00CF6A98">
                  <w:pPr>
                    <w:rPr>
                      <w:sz w:val="24"/>
                      <w:szCs w:val="24"/>
                      <w:lang w:val="en-US"/>
                    </w:rPr>
                  </w:pPr>
                </w:p>
              </w:tc>
              <w:tc>
                <w:tcPr>
                  <w:tcW w:w="1279" w:type="dxa"/>
                </w:tcPr>
                <w:p w:rsidR="007A562D" w:rsidRDefault="007A562D" w:rsidP="00CF6A98">
                  <w:pPr>
                    <w:rPr>
                      <w:sz w:val="24"/>
                      <w:szCs w:val="24"/>
                      <w:lang w:val="en-US"/>
                    </w:rPr>
                  </w:pPr>
                </w:p>
              </w:tc>
              <w:tc>
                <w:tcPr>
                  <w:tcW w:w="1279" w:type="dxa"/>
                </w:tcPr>
                <w:p w:rsidR="007A562D" w:rsidRDefault="007A562D" w:rsidP="00CF6A98">
                  <w:pPr>
                    <w:rPr>
                      <w:sz w:val="24"/>
                      <w:szCs w:val="24"/>
                      <w:lang w:val="en-US"/>
                    </w:rPr>
                  </w:pPr>
                </w:p>
              </w:tc>
              <w:tc>
                <w:tcPr>
                  <w:tcW w:w="1279" w:type="dxa"/>
                </w:tcPr>
                <w:p w:rsidR="007A562D" w:rsidRDefault="007A562D" w:rsidP="00CF6A98">
                  <w:pPr>
                    <w:rPr>
                      <w:sz w:val="24"/>
                      <w:szCs w:val="24"/>
                      <w:lang w:val="en-US"/>
                    </w:rPr>
                  </w:pPr>
                </w:p>
              </w:tc>
              <w:tc>
                <w:tcPr>
                  <w:tcW w:w="1279" w:type="dxa"/>
                </w:tcPr>
                <w:p w:rsidR="007A562D" w:rsidRDefault="007A562D" w:rsidP="00CF6A98">
                  <w:pPr>
                    <w:rPr>
                      <w:sz w:val="24"/>
                      <w:szCs w:val="24"/>
                      <w:lang w:val="en-US"/>
                    </w:rPr>
                  </w:pPr>
                </w:p>
              </w:tc>
              <w:tc>
                <w:tcPr>
                  <w:tcW w:w="1279" w:type="dxa"/>
                </w:tcPr>
                <w:p w:rsidR="007A562D" w:rsidRDefault="007A562D" w:rsidP="00CF6A98">
                  <w:pPr>
                    <w:rPr>
                      <w:sz w:val="24"/>
                      <w:szCs w:val="24"/>
                      <w:lang w:val="en-US"/>
                    </w:rPr>
                  </w:pPr>
                </w:p>
              </w:tc>
              <w:tc>
                <w:tcPr>
                  <w:tcW w:w="1280" w:type="dxa"/>
                </w:tcPr>
                <w:p w:rsidR="007A562D" w:rsidRDefault="007A562D" w:rsidP="00CF6A98">
                  <w:pPr>
                    <w:rPr>
                      <w:sz w:val="24"/>
                      <w:szCs w:val="24"/>
                      <w:lang w:val="en-US"/>
                    </w:rPr>
                  </w:pPr>
                </w:p>
              </w:tc>
              <w:tc>
                <w:tcPr>
                  <w:tcW w:w="1280" w:type="dxa"/>
                </w:tcPr>
                <w:p w:rsidR="007A562D" w:rsidRDefault="007A562D" w:rsidP="00CF6A98">
                  <w:pPr>
                    <w:rPr>
                      <w:sz w:val="24"/>
                      <w:szCs w:val="24"/>
                      <w:lang w:val="en-US"/>
                    </w:rPr>
                  </w:pPr>
                </w:p>
              </w:tc>
              <w:tc>
                <w:tcPr>
                  <w:tcW w:w="1280" w:type="dxa"/>
                </w:tcPr>
                <w:p w:rsidR="007A562D" w:rsidRDefault="007A562D" w:rsidP="00CF6A98">
                  <w:pPr>
                    <w:rPr>
                      <w:sz w:val="24"/>
                      <w:szCs w:val="24"/>
                      <w:lang w:val="en-US"/>
                    </w:rPr>
                  </w:pPr>
                </w:p>
              </w:tc>
            </w:tr>
            <w:tr w:rsidR="007A562D" w:rsidTr="00CF6A98">
              <w:trPr>
                <w:trHeight w:val="1272"/>
              </w:trPr>
              <w:tc>
                <w:tcPr>
                  <w:tcW w:w="1279" w:type="dxa"/>
                </w:tcPr>
                <w:p w:rsidR="007A562D" w:rsidRDefault="007A562D" w:rsidP="00CF6A98">
                  <w:pPr>
                    <w:rPr>
                      <w:sz w:val="24"/>
                      <w:szCs w:val="24"/>
                      <w:lang w:val="en-US"/>
                    </w:rPr>
                  </w:pPr>
                </w:p>
              </w:tc>
              <w:tc>
                <w:tcPr>
                  <w:tcW w:w="1279" w:type="dxa"/>
                </w:tcPr>
                <w:p w:rsidR="007A562D" w:rsidRDefault="007A562D" w:rsidP="00CF6A98">
                  <w:pPr>
                    <w:rPr>
                      <w:sz w:val="24"/>
                      <w:szCs w:val="24"/>
                      <w:lang w:val="en-US"/>
                    </w:rPr>
                  </w:pPr>
                </w:p>
              </w:tc>
              <w:tc>
                <w:tcPr>
                  <w:tcW w:w="1279" w:type="dxa"/>
                </w:tcPr>
                <w:p w:rsidR="007A562D" w:rsidRDefault="007A562D" w:rsidP="00CF6A98">
                  <w:pPr>
                    <w:rPr>
                      <w:sz w:val="24"/>
                      <w:szCs w:val="24"/>
                      <w:lang w:val="en-US"/>
                    </w:rPr>
                  </w:pPr>
                </w:p>
              </w:tc>
              <w:tc>
                <w:tcPr>
                  <w:tcW w:w="1279" w:type="dxa"/>
                </w:tcPr>
                <w:p w:rsidR="007A562D" w:rsidRDefault="007A562D" w:rsidP="00CF6A98">
                  <w:pPr>
                    <w:rPr>
                      <w:sz w:val="24"/>
                      <w:szCs w:val="24"/>
                      <w:lang w:val="en-US"/>
                    </w:rPr>
                  </w:pPr>
                </w:p>
              </w:tc>
              <w:tc>
                <w:tcPr>
                  <w:tcW w:w="1279" w:type="dxa"/>
                </w:tcPr>
                <w:p w:rsidR="007A562D" w:rsidRDefault="007A562D" w:rsidP="00CF6A98">
                  <w:pPr>
                    <w:rPr>
                      <w:sz w:val="24"/>
                      <w:szCs w:val="24"/>
                      <w:lang w:val="en-US"/>
                    </w:rPr>
                  </w:pPr>
                </w:p>
              </w:tc>
              <w:tc>
                <w:tcPr>
                  <w:tcW w:w="1279" w:type="dxa"/>
                </w:tcPr>
                <w:p w:rsidR="007A562D" w:rsidRDefault="007A562D" w:rsidP="00CF6A98">
                  <w:pPr>
                    <w:rPr>
                      <w:sz w:val="24"/>
                      <w:szCs w:val="24"/>
                      <w:lang w:val="en-US"/>
                    </w:rPr>
                  </w:pPr>
                </w:p>
              </w:tc>
              <w:tc>
                <w:tcPr>
                  <w:tcW w:w="1280" w:type="dxa"/>
                </w:tcPr>
                <w:p w:rsidR="007A562D" w:rsidRDefault="007A562D" w:rsidP="00CF6A98">
                  <w:pPr>
                    <w:rPr>
                      <w:sz w:val="24"/>
                      <w:szCs w:val="24"/>
                      <w:lang w:val="en-US"/>
                    </w:rPr>
                  </w:pPr>
                </w:p>
              </w:tc>
              <w:tc>
                <w:tcPr>
                  <w:tcW w:w="1280" w:type="dxa"/>
                </w:tcPr>
                <w:p w:rsidR="007A562D" w:rsidRDefault="007A562D" w:rsidP="00CF6A98">
                  <w:pPr>
                    <w:rPr>
                      <w:sz w:val="24"/>
                      <w:szCs w:val="24"/>
                      <w:lang w:val="en-US"/>
                    </w:rPr>
                  </w:pPr>
                </w:p>
              </w:tc>
              <w:tc>
                <w:tcPr>
                  <w:tcW w:w="1280" w:type="dxa"/>
                </w:tcPr>
                <w:p w:rsidR="007A562D" w:rsidRDefault="007A562D" w:rsidP="00CF6A98">
                  <w:pPr>
                    <w:rPr>
                      <w:sz w:val="24"/>
                      <w:szCs w:val="24"/>
                      <w:lang w:val="en-US"/>
                    </w:rPr>
                  </w:pPr>
                </w:p>
              </w:tc>
            </w:tr>
          </w:tbl>
          <w:p w:rsidR="007A562D" w:rsidRPr="002A68F4" w:rsidRDefault="007A562D" w:rsidP="00CF6A98">
            <w:pPr>
              <w:rPr>
                <w:rFonts w:ascii="Times New Roman" w:eastAsia="Times New Roman" w:hAnsi="Times New Roman" w:cs="Times New Roman"/>
                <w:sz w:val="24"/>
                <w:szCs w:val="24"/>
                <w:lang w:val="en-US"/>
              </w:rPr>
            </w:pPr>
          </w:p>
        </w:tc>
      </w:tr>
      <w:tr w:rsidR="007A562D" w:rsidRPr="002A68F4" w:rsidTr="00CF6A98">
        <w:trPr>
          <w:gridAfter w:val="1"/>
          <w:wAfter w:w="11" w:type="dxa"/>
          <w:cantSplit/>
          <w:trHeight w:val="749"/>
        </w:trPr>
        <w:tc>
          <w:tcPr>
            <w:tcW w:w="533" w:type="dxa"/>
            <w:shd w:val="clear" w:color="auto" w:fill="auto"/>
            <w:vAlign w:val="center"/>
          </w:tcPr>
          <w:p w:rsidR="007A562D" w:rsidRPr="002A68F4" w:rsidRDefault="007A562D" w:rsidP="00CF6A98">
            <w:pPr>
              <w:spacing w:after="0" w:line="240" w:lineRule="auto"/>
              <w:jc w:val="center"/>
              <w:rPr>
                <w:rFonts w:ascii="Times New Roman" w:eastAsia="Times New Roman" w:hAnsi="Times New Roman" w:cs="Times New Roman"/>
                <w:b/>
                <w:sz w:val="24"/>
                <w:szCs w:val="24"/>
                <w:lang w:val="en-US"/>
              </w:rPr>
            </w:pPr>
            <w:r w:rsidRPr="002A68F4">
              <w:rPr>
                <w:rFonts w:ascii="Times New Roman" w:eastAsia="Times New Roman" w:hAnsi="Times New Roman" w:cs="Times New Roman"/>
                <w:b/>
                <w:sz w:val="24"/>
                <w:szCs w:val="24"/>
                <w:lang w:val="en-US"/>
              </w:rPr>
              <w:t>5.1</w:t>
            </w:r>
          </w:p>
        </w:tc>
        <w:tc>
          <w:tcPr>
            <w:tcW w:w="2406" w:type="dxa"/>
            <w:shd w:val="clear" w:color="auto" w:fill="auto"/>
            <w:vAlign w:val="center"/>
          </w:tcPr>
          <w:p w:rsidR="007A562D" w:rsidRPr="002A68F4" w:rsidRDefault="007A562D" w:rsidP="00CF6A98">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Укупна цена</w:t>
            </w:r>
          </w:p>
          <w:p w:rsidR="007A562D" w:rsidRPr="002A68F4" w:rsidRDefault="007A562D" w:rsidP="00CF6A98">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(без ПДВ-а)</w:t>
            </w:r>
          </w:p>
        </w:tc>
        <w:tc>
          <w:tcPr>
            <w:tcW w:w="11745" w:type="dxa"/>
            <w:vMerge/>
            <w:shd w:val="clear" w:color="auto" w:fill="auto"/>
          </w:tcPr>
          <w:p w:rsidR="007A562D" w:rsidRPr="002A68F4" w:rsidRDefault="007A562D" w:rsidP="00CF6A98">
            <w:pPr>
              <w:rPr>
                <w:rFonts w:ascii="Times New Roman" w:eastAsia="Times New Roman" w:hAnsi="Times New Roman" w:cs="Times New Roman"/>
                <w:sz w:val="24"/>
                <w:szCs w:val="24"/>
                <w:lang w:val="ru-RU"/>
              </w:rPr>
            </w:pPr>
          </w:p>
        </w:tc>
      </w:tr>
      <w:tr w:rsidR="007A562D" w:rsidRPr="002A68F4" w:rsidTr="00CF6A98">
        <w:trPr>
          <w:gridAfter w:val="1"/>
          <w:wAfter w:w="11" w:type="dxa"/>
          <w:cantSplit/>
          <w:trHeight w:val="831"/>
        </w:trPr>
        <w:tc>
          <w:tcPr>
            <w:tcW w:w="533" w:type="dxa"/>
            <w:shd w:val="clear" w:color="auto" w:fill="auto"/>
            <w:vAlign w:val="center"/>
          </w:tcPr>
          <w:p w:rsidR="007A562D" w:rsidRPr="002A68F4" w:rsidRDefault="007A562D" w:rsidP="00CF6A98">
            <w:pPr>
              <w:spacing w:after="0" w:line="240" w:lineRule="auto"/>
              <w:jc w:val="center"/>
              <w:rPr>
                <w:rFonts w:ascii="Times New Roman" w:eastAsia="Times New Roman" w:hAnsi="Times New Roman" w:cs="Times New Roman"/>
                <w:b/>
                <w:sz w:val="24"/>
                <w:szCs w:val="24"/>
                <w:lang w:val="en-US"/>
              </w:rPr>
            </w:pPr>
            <w:r w:rsidRPr="002A68F4">
              <w:rPr>
                <w:rFonts w:ascii="Times New Roman" w:eastAsia="Times New Roman" w:hAnsi="Times New Roman" w:cs="Times New Roman"/>
                <w:b/>
                <w:sz w:val="24"/>
                <w:szCs w:val="24"/>
                <w:lang w:val="en-US"/>
              </w:rPr>
              <w:t>5.2</w:t>
            </w:r>
          </w:p>
        </w:tc>
        <w:tc>
          <w:tcPr>
            <w:tcW w:w="2406" w:type="dxa"/>
            <w:vAlign w:val="center"/>
          </w:tcPr>
          <w:p w:rsidR="007A562D" w:rsidRPr="002A68F4" w:rsidRDefault="007A562D" w:rsidP="00CF6A98">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Укупна цена</w:t>
            </w:r>
          </w:p>
          <w:p w:rsidR="007A562D" w:rsidRPr="002A68F4" w:rsidRDefault="007A562D" w:rsidP="00CF6A98">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(са ПДВ-ом)</w:t>
            </w:r>
          </w:p>
        </w:tc>
        <w:tc>
          <w:tcPr>
            <w:tcW w:w="11745" w:type="dxa"/>
            <w:vMerge/>
            <w:shd w:val="clear" w:color="auto" w:fill="auto"/>
          </w:tcPr>
          <w:p w:rsidR="007A562D" w:rsidRPr="002A68F4" w:rsidRDefault="007A562D" w:rsidP="00CF6A98">
            <w:pPr>
              <w:rPr>
                <w:rFonts w:ascii="Times New Roman" w:eastAsia="Times New Roman" w:hAnsi="Times New Roman" w:cs="Times New Roman"/>
                <w:sz w:val="24"/>
                <w:szCs w:val="24"/>
                <w:lang w:val="ru-RU"/>
              </w:rPr>
            </w:pPr>
          </w:p>
        </w:tc>
      </w:tr>
      <w:tr w:rsidR="007A562D" w:rsidRPr="002A68F4" w:rsidTr="00CF6A98">
        <w:trPr>
          <w:trHeight w:val="666"/>
        </w:trPr>
        <w:tc>
          <w:tcPr>
            <w:tcW w:w="533" w:type="dxa"/>
            <w:vAlign w:val="center"/>
          </w:tcPr>
          <w:p w:rsidR="007A562D" w:rsidRPr="002A68F4" w:rsidRDefault="007A562D" w:rsidP="00CF6A98">
            <w:pPr>
              <w:spacing w:after="0" w:line="240" w:lineRule="auto"/>
              <w:jc w:val="center"/>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5.3</w:t>
            </w:r>
          </w:p>
        </w:tc>
        <w:tc>
          <w:tcPr>
            <w:tcW w:w="2406" w:type="dxa"/>
            <w:vAlign w:val="center"/>
          </w:tcPr>
          <w:p w:rsidR="007A562D" w:rsidRPr="002A68F4" w:rsidRDefault="007A562D" w:rsidP="00CF6A98">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Рок и начин плаћања</w:t>
            </w:r>
          </w:p>
        </w:tc>
        <w:tc>
          <w:tcPr>
            <w:tcW w:w="11756" w:type="dxa"/>
            <w:gridSpan w:val="2"/>
            <w:vAlign w:val="center"/>
          </w:tcPr>
          <w:p w:rsidR="007A562D" w:rsidRPr="002A68F4" w:rsidRDefault="007A562D" w:rsidP="00CF6A98">
            <w:pPr>
              <w:spacing w:after="0" w:line="240" w:lineRule="auto"/>
              <w:jc w:val="both"/>
              <w:rPr>
                <w:rFonts w:ascii="Times New Roman" w:eastAsia="TimesNewRomanPSMT" w:hAnsi="Times New Roman" w:cs="Times New Roman"/>
                <w:sz w:val="24"/>
                <w:szCs w:val="24"/>
                <w:lang w:val="ru-RU"/>
              </w:rPr>
            </w:pPr>
            <w:r w:rsidRPr="002A68F4">
              <w:rPr>
                <w:rFonts w:ascii="Times New Roman" w:eastAsia="Times New Roman" w:hAnsi="Times New Roman" w:cs="Times New Roman"/>
                <w:sz w:val="24"/>
                <w:szCs w:val="24"/>
                <w:lang w:val="sr-Cyrl-CS"/>
              </w:rPr>
              <w:t>________ (минимум</w:t>
            </w:r>
            <w:r w:rsidRPr="002A68F4">
              <w:rPr>
                <w:rFonts w:ascii="Times New Roman" w:eastAsia="TimesNewRomanPSMT" w:hAnsi="Times New Roman" w:cs="Times New Roman"/>
                <w:sz w:val="24"/>
                <w:szCs w:val="24"/>
                <w:lang w:val="sr-Cyrl-RS"/>
              </w:rPr>
              <w:t xml:space="preserve"> 15, максимум 45) </w:t>
            </w:r>
            <w:r w:rsidRPr="002A68F4">
              <w:rPr>
                <w:rFonts w:ascii="Times New Roman" w:eastAsia="TimesNewRomanPSMT" w:hAnsi="Times New Roman" w:cs="Times New Roman"/>
                <w:sz w:val="24"/>
                <w:szCs w:val="24"/>
                <w:lang w:val="ru-RU"/>
              </w:rPr>
              <w:t>дана од дана пријема исправне фактуре, на основу документа који испоставља Понуђач, а којим је потврђена испорука добара. Плаћање се врши уплатом на рачун Понуђача.</w:t>
            </w:r>
          </w:p>
          <w:p w:rsidR="007A562D" w:rsidRPr="002A68F4" w:rsidRDefault="007A562D" w:rsidP="00CF6A98">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NewRomanPSMT" w:hAnsi="Times New Roman" w:cs="Times New Roman"/>
                <w:sz w:val="24"/>
                <w:szCs w:val="24"/>
                <w:lang w:val="ru-RU"/>
              </w:rPr>
              <w:t>Понуда Понуђача који буде захтевао уплату аванса, биће одбијена као неприхватљива</w:t>
            </w:r>
            <w:r w:rsidRPr="002A68F4">
              <w:rPr>
                <w:rFonts w:ascii="Times New Roman" w:eastAsia="Times New Roman" w:hAnsi="Times New Roman" w:cs="Times New Roman"/>
                <w:sz w:val="24"/>
                <w:szCs w:val="24"/>
                <w:lang w:val="sr-Cyrl-CS"/>
              </w:rPr>
              <w:t>.</w:t>
            </w:r>
          </w:p>
        </w:tc>
      </w:tr>
      <w:tr w:rsidR="007A562D" w:rsidRPr="002A68F4" w:rsidTr="00CF6A98">
        <w:trPr>
          <w:trHeight w:val="436"/>
        </w:trPr>
        <w:tc>
          <w:tcPr>
            <w:tcW w:w="533" w:type="dxa"/>
            <w:vAlign w:val="center"/>
          </w:tcPr>
          <w:p w:rsidR="007A562D" w:rsidRPr="002A68F4" w:rsidRDefault="007A562D" w:rsidP="00CF6A98">
            <w:pPr>
              <w:spacing w:after="0" w:line="240" w:lineRule="auto"/>
              <w:jc w:val="center"/>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5.4</w:t>
            </w:r>
          </w:p>
        </w:tc>
        <w:tc>
          <w:tcPr>
            <w:tcW w:w="2406" w:type="dxa"/>
            <w:vAlign w:val="center"/>
          </w:tcPr>
          <w:p w:rsidR="007A562D" w:rsidRPr="002A68F4" w:rsidRDefault="007A562D" w:rsidP="00CF6A98">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Рок важења понуде</w:t>
            </w:r>
          </w:p>
        </w:tc>
        <w:tc>
          <w:tcPr>
            <w:tcW w:w="11756" w:type="dxa"/>
            <w:gridSpan w:val="2"/>
            <w:vAlign w:val="center"/>
          </w:tcPr>
          <w:p w:rsidR="007A562D" w:rsidRPr="002A68F4" w:rsidRDefault="007A562D" w:rsidP="00CF6A98">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45 (четрдесетпет) дана од дана отварања понуда.</w:t>
            </w:r>
          </w:p>
        </w:tc>
      </w:tr>
      <w:tr w:rsidR="007A562D" w:rsidRPr="002A68F4" w:rsidTr="00CF6A98">
        <w:trPr>
          <w:trHeight w:val="409"/>
        </w:trPr>
        <w:tc>
          <w:tcPr>
            <w:tcW w:w="533" w:type="dxa"/>
            <w:vAlign w:val="center"/>
          </w:tcPr>
          <w:p w:rsidR="007A562D" w:rsidRPr="002A68F4" w:rsidRDefault="007A562D" w:rsidP="00CF6A98">
            <w:pPr>
              <w:spacing w:after="0" w:line="240" w:lineRule="auto"/>
              <w:jc w:val="center"/>
              <w:rPr>
                <w:rFonts w:ascii="Times New Roman" w:eastAsia="Times New Roman" w:hAnsi="Times New Roman" w:cs="Times New Roman"/>
                <w:b/>
                <w:sz w:val="24"/>
                <w:szCs w:val="24"/>
                <w:lang w:val="en-US"/>
              </w:rPr>
            </w:pPr>
            <w:r w:rsidRPr="002A68F4">
              <w:rPr>
                <w:rFonts w:ascii="Times New Roman" w:eastAsia="Times New Roman" w:hAnsi="Times New Roman" w:cs="Times New Roman"/>
                <w:b/>
                <w:sz w:val="24"/>
                <w:szCs w:val="24"/>
                <w:lang w:val="en-US"/>
              </w:rPr>
              <w:t>5.5</w:t>
            </w:r>
          </w:p>
        </w:tc>
        <w:tc>
          <w:tcPr>
            <w:tcW w:w="2406" w:type="dxa"/>
            <w:vAlign w:val="center"/>
          </w:tcPr>
          <w:p w:rsidR="007A562D" w:rsidRPr="002A68F4" w:rsidRDefault="007A562D" w:rsidP="00CF6A98">
            <w:pPr>
              <w:spacing w:after="0" w:line="240" w:lineRule="auto"/>
              <w:rPr>
                <w:rFonts w:ascii="Times New Roman" w:eastAsia="Times New Roman" w:hAnsi="Times New Roman" w:cs="Times New Roman"/>
                <w:sz w:val="24"/>
                <w:szCs w:val="24"/>
                <w:lang w:val="en-US"/>
              </w:rPr>
            </w:pPr>
            <w:r w:rsidRPr="002A68F4">
              <w:rPr>
                <w:rFonts w:ascii="Times New Roman" w:eastAsia="Times New Roman" w:hAnsi="Times New Roman" w:cs="Times New Roman"/>
                <w:sz w:val="24"/>
                <w:szCs w:val="24"/>
                <w:lang w:val="en-US"/>
              </w:rPr>
              <w:t>Рок испоруке</w:t>
            </w:r>
          </w:p>
        </w:tc>
        <w:tc>
          <w:tcPr>
            <w:tcW w:w="11756" w:type="dxa"/>
            <w:gridSpan w:val="2"/>
            <w:vAlign w:val="center"/>
          </w:tcPr>
          <w:p w:rsidR="007A562D" w:rsidRPr="002A68F4" w:rsidRDefault="007A562D" w:rsidP="00CF6A98">
            <w:pPr>
              <w:spacing w:after="0" w:line="240" w:lineRule="auto"/>
              <w:jc w:val="both"/>
              <w:rPr>
                <w:rFonts w:ascii="Times New Roman" w:eastAsia="TimesNewRomanPSMT" w:hAnsi="Times New Roman" w:cs="Times New Roman"/>
                <w:bCs/>
                <w:sz w:val="24"/>
                <w:szCs w:val="24"/>
                <w:lang w:val="ru-RU"/>
              </w:rPr>
            </w:pPr>
            <w:r w:rsidRPr="002A68F4">
              <w:rPr>
                <w:rFonts w:ascii="Times New Roman" w:eastAsia="TimesNewRomanPSMT" w:hAnsi="Times New Roman" w:cs="Times New Roman"/>
                <w:bCs/>
                <w:sz w:val="24"/>
                <w:szCs w:val="24"/>
                <w:lang w:val="ru-RU"/>
              </w:rPr>
              <w:t>____( максимум 10) дана од пријема захтева за испоруку;</w:t>
            </w:r>
          </w:p>
        </w:tc>
      </w:tr>
      <w:tr w:rsidR="007A562D" w:rsidRPr="002A68F4" w:rsidTr="00CF6A98">
        <w:trPr>
          <w:trHeight w:val="526"/>
        </w:trPr>
        <w:tc>
          <w:tcPr>
            <w:tcW w:w="533" w:type="dxa"/>
            <w:vAlign w:val="center"/>
          </w:tcPr>
          <w:p w:rsidR="007A562D" w:rsidRPr="002A68F4" w:rsidRDefault="007A562D" w:rsidP="00CF6A98">
            <w:pPr>
              <w:spacing w:after="0" w:line="240" w:lineRule="auto"/>
              <w:jc w:val="center"/>
              <w:rPr>
                <w:rFonts w:ascii="Times New Roman" w:eastAsia="Times New Roman" w:hAnsi="Times New Roman" w:cs="Times New Roman"/>
                <w:b/>
                <w:sz w:val="24"/>
                <w:szCs w:val="24"/>
                <w:lang w:val="en-US"/>
              </w:rPr>
            </w:pPr>
            <w:r w:rsidRPr="002A68F4">
              <w:rPr>
                <w:rFonts w:ascii="Times New Roman" w:eastAsia="Times New Roman" w:hAnsi="Times New Roman" w:cs="Times New Roman"/>
                <w:b/>
                <w:sz w:val="24"/>
                <w:szCs w:val="24"/>
                <w:lang w:val="en-US"/>
              </w:rPr>
              <w:t>5.6</w:t>
            </w:r>
          </w:p>
        </w:tc>
        <w:tc>
          <w:tcPr>
            <w:tcW w:w="2406" w:type="dxa"/>
            <w:vAlign w:val="center"/>
          </w:tcPr>
          <w:p w:rsidR="007A562D" w:rsidRPr="002A68F4" w:rsidRDefault="007A562D" w:rsidP="00CF6A98">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Гарантни рок</w:t>
            </w:r>
          </w:p>
        </w:tc>
        <w:tc>
          <w:tcPr>
            <w:tcW w:w="11756" w:type="dxa"/>
            <w:gridSpan w:val="2"/>
            <w:vAlign w:val="center"/>
          </w:tcPr>
          <w:p w:rsidR="007A562D" w:rsidRPr="002A68F4" w:rsidRDefault="007A562D" w:rsidP="00CF6A98">
            <w:pPr>
              <w:spacing w:after="0" w:line="240" w:lineRule="auto"/>
              <w:contextualSpacing/>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_______ месеци (минимум 12, а максимум 24 месеца) од извршене примопредаје добара</w:t>
            </w:r>
          </w:p>
        </w:tc>
      </w:tr>
      <w:tr w:rsidR="007A562D" w:rsidRPr="002A68F4" w:rsidTr="00CF6A98">
        <w:trPr>
          <w:trHeight w:val="436"/>
        </w:trPr>
        <w:tc>
          <w:tcPr>
            <w:tcW w:w="533" w:type="dxa"/>
            <w:vAlign w:val="center"/>
          </w:tcPr>
          <w:p w:rsidR="007A562D" w:rsidRPr="002A68F4" w:rsidRDefault="007A562D" w:rsidP="00CF6A98">
            <w:pPr>
              <w:spacing w:after="0" w:line="240" w:lineRule="auto"/>
              <w:jc w:val="center"/>
              <w:rPr>
                <w:rFonts w:ascii="Times New Roman" w:eastAsia="Times New Roman" w:hAnsi="Times New Roman" w:cs="Times New Roman"/>
                <w:b/>
                <w:sz w:val="24"/>
                <w:szCs w:val="24"/>
                <w:lang w:val="en-US"/>
              </w:rPr>
            </w:pPr>
            <w:r w:rsidRPr="002A68F4">
              <w:rPr>
                <w:rFonts w:ascii="Times New Roman" w:eastAsia="Times New Roman" w:hAnsi="Times New Roman" w:cs="Times New Roman"/>
                <w:b/>
                <w:sz w:val="24"/>
                <w:szCs w:val="24"/>
                <w:lang w:val="en-US"/>
              </w:rPr>
              <w:t>5.7</w:t>
            </w:r>
          </w:p>
        </w:tc>
        <w:tc>
          <w:tcPr>
            <w:tcW w:w="2406" w:type="dxa"/>
            <w:vAlign w:val="center"/>
          </w:tcPr>
          <w:p w:rsidR="007A562D" w:rsidRPr="002A68F4" w:rsidRDefault="007A562D" w:rsidP="00CF6A98">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Место испоруке</w:t>
            </w:r>
          </w:p>
        </w:tc>
        <w:tc>
          <w:tcPr>
            <w:tcW w:w="11756" w:type="dxa"/>
            <w:gridSpan w:val="2"/>
            <w:vAlign w:val="center"/>
          </w:tcPr>
          <w:p w:rsidR="007A562D" w:rsidRPr="002A68F4" w:rsidRDefault="007A562D" w:rsidP="00CF6A98">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NewRomanPSMT" w:hAnsi="Times New Roman" w:cs="Times New Roman"/>
                <w:bCs/>
                <w:sz w:val="24"/>
                <w:szCs w:val="24"/>
                <w:lang w:val="ru-RU"/>
              </w:rPr>
              <w:t>На</w:t>
            </w:r>
            <w:r w:rsidRPr="002A68F4">
              <w:rPr>
                <w:rFonts w:ascii="Times New Roman" w:eastAsia="TimesNewRomanPSMT" w:hAnsi="Times New Roman" w:cs="Times New Roman"/>
                <w:bCs/>
                <w:sz w:val="24"/>
                <w:szCs w:val="24"/>
                <w:lang w:val="sr-Cyrl-RS"/>
              </w:rPr>
              <w:t xml:space="preserve"> </w:t>
            </w:r>
            <w:r w:rsidRPr="002A68F4">
              <w:rPr>
                <w:rFonts w:ascii="Times New Roman" w:eastAsia="TimesNewRomanPSMT" w:hAnsi="Times New Roman" w:cs="Times New Roman"/>
                <w:bCs/>
                <w:sz w:val="24"/>
                <w:szCs w:val="24"/>
                <w:lang w:val="ru-RU"/>
              </w:rPr>
              <w:t>адреси</w:t>
            </w:r>
            <w:r w:rsidRPr="002A68F4">
              <w:rPr>
                <w:rFonts w:ascii="Times New Roman" w:eastAsia="TimesNewRomanPSMT" w:hAnsi="Times New Roman" w:cs="Times New Roman"/>
                <w:bCs/>
                <w:sz w:val="24"/>
                <w:szCs w:val="24"/>
                <w:lang w:val="sr-Cyrl-RS"/>
              </w:rPr>
              <w:t xml:space="preserve"> </w:t>
            </w:r>
            <w:r w:rsidRPr="002A68F4">
              <w:rPr>
                <w:rFonts w:ascii="Times New Roman" w:eastAsia="TimesNewRomanPSMT" w:hAnsi="Times New Roman" w:cs="Times New Roman"/>
                <w:bCs/>
                <w:sz w:val="24"/>
                <w:szCs w:val="24"/>
                <w:lang w:val="ru-RU"/>
              </w:rPr>
              <w:t>нару</w:t>
            </w:r>
            <w:r w:rsidRPr="002A68F4">
              <w:rPr>
                <w:rFonts w:ascii="Times New Roman" w:eastAsia="TimesNewRomanPSMT" w:hAnsi="Times New Roman" w:cs="Times New Roman"/>
                <w:bCs/>
                <w:sz w:val="24"/>
                <w:szCs w:val="24"/>
                <w:lang w:val="sr-Cyrl-RS"/>
              </w:rPr>
              <w:t>ч</w:t>
            </w:r>
            <w:r w:rsidRPr="002A68F4">
              <w:rPr>
                <w:rFonts w:ascii="Times New Roman" w:eastAsia="TimesNewRomanPSMT" w:hAnsi="Times New Roman" w:cs="Times New Roman"/>
                <w:bCs/>
                <w:sz w:val="24"/>
                <w:szCs w:val="24"/>
                <w:lang w:val="ru-RU"/>
              </w:rPr>
              <w:t>иоца</w:t>
            </w:r>
            <w:r w:rsidRPr="002A68F4">
              <w:rPr>
                <w:rFonts w:ascii="Times New Roman" w:eastAsia="TimesNewRomanPSMT" w:hAnsi="Times New Roman" w:cs="Times New Roman"/>
                <w:bCs/>
                <w:sz w:val="24"/>
                <w:szCs w:val="24"/>
                <w:lang w:val="sr-Cyrl-RS"/>
              </w:rPr>
              <w:t xml:space="preserve"> – Б</w:t>
            </w:r>
            <w:r w:rsidRPr="002A68F4">
              <w:rPr>
                <w:rFonts w:ascii="Times New Roman" w:eastAsia="TimesNewRomanPSMT" w:hAnsi="Times New Roman" w:cs="Times New Roman"/>
                <w:bCs/>
                <w:sz w:val="24"/>
                <w:szCs w:val="24"/>
                <w:lang w:val="ru-RU"/>
              </w:rPr>
              <w:t>а</w:t>
            </w:r>
            <w:r w:rsidRPr="002A68F4">
              <w:rPr>
                <w:rFonts w:ascii="Times New Roman" w:eastAsia="TimesNewRomanPSMT" w:hAnsi="Times New Roman" w:cs="Times New Roman"/>
                <w:bCs/>
                <w:sz w:val="24"/>
                <w:szCs w:val="24"/>
                <w:lang w:val="sr-Cyrl-RS"/>
              </w:rPr>
              <w:t>ч</w:t>
            </w:r>
            <w:r w:rsidRPr="002A68F4">
              <w:rPr>
                <w:rFonts w:ascii="Times New Roman" w:eastAsia="TimesNewRomanPSMT" w:hAnsi="Times New Roman" w:cs="Times New Roman"/>
                <w:bCs/>
                <w:sz w:val="24"/>
                <w:szCs w:val="24"/>
                <w:lang w:val="ru-RU"/>
              </w:rPr>
              <w:t>ка</w:t>
            </w:r>
            <w:r w:rsidRPr="002A68F4">
              <w:rPr>
                <w:rFonts w:ascii="Times New Roman" w:eastAsia="TimesNewRomanPSMT" w:hAnsi="Times New Roman" w:cs="Times New Roman"/>
                <w:bCs/>
                <w:sz w:val="24"/>
                <w:szCs w:val="24"/>
                <w:lang w:val="sr-Cyrl-RS"/>
              </w:rPr>
              <w:t xml:space="preserve"> </w:t>
            </w:r>
            <w:r w:rsidRPr="002A68F4">
              <w:rPr>
                <w:rFonts w:ascii="Times New Roman" w:eastAsia="TimesNewRomanPSMT" w:hAnsi="Times New Roman" w:cs="Times New Roman"/>
                <w:bCs/>
                <w:sz w:val="24"/>
                <w:szCs w:val="24"/>
                <w:lang w:val="ru-RU"/>
              </w:rPr>
              <w:t>Паланка</w:t>
            </w:r>
          </w:p>
        </w:tc>
      </w:tr>
    </w:tbl>
    <w:p w:rsidR="007A562D" w:rsidRPr="002A68F4" w:rsidRDefault="007A562D" w:rsidP="007A562D">
      <w:pPr>
        <w:spacing w:after="0" w:line="240" w:lineRule="auto"/>
        <w:jc w:val="both"/>
        <w:rPr>
          <w:rFonts w:ascii="Times New Roman" w:eastAsia="Times New Roman" w:hAnsi="Times New Roman" w:cs="Times New Roman"/>
          <w:b/>
          <w:bCs/>
          <w:sz w:val="24"/>
          <w:szCs w:val="24"/>
          <w:lang w:val="sr-Cyrl-RS"/>
        </w:rPr>
      </w:pPr>
    </w:p>
    <w:p w:rsidR="007A562D" w:rsidRPr="002A68F4" w:rsidRDefault="007A562D" w:rsidP="007A562D">
      <w:pPr>
        <w:spacing w:after="0" w:line="240" w:lineRule="auto"/>
        <w:ind w:left="4320"/>
        <w:rPr>
          <w:rFonts w:ascii="Times New Roman" w:eastAsia="Times New Roman" w:hAnsi="Times New Roman" w:cs="Times New Roman"/>
          <w:b/>
          <w:lang w:val="sr-Cyrl-RS"/>
        </w:rPr>
      </w:pPr>
    </w:p>
    <w:p w:rsidR="007A562D" w:rsidRPr="002A68F4" w:rsidRDefault="007A562D" w:rsidP="007A562D">
      <w:pPr>
        <w:spacing w:after="0" w:line="240" w:lineRule="auto"/>
        <w:ind w:left="4320"/>
        <w:rPr>
          <w:rFonts w:ascii="Times New Roman" w:eastAsia="Times New Roman" w:hAnsi="Times New Roman" w:cs="Times New Roman"/>
          <w:b/>
          <w:lang w:val="it-IT"/>
        </w:rPr>
      </w:pPr>
      <w:r w:rsidRPr="002A68F4">
        <w:rPr>
          <w:rFonts w:ascii="Times New Roman" w:eastAsia="Times New Roman" w:hAnsi="Times New Roman" w:cs="Times New Roman"/>
          <w:b/>
          <w:lang w:val="it-IT"/>
        </w:rPr>
        <w:t xml:space="preserve">М.П.                     Потпис овлашћеног лица понуђача:                                          </w:t>
      </w:r>
    </w:p>
    <w:p w:rsidR="007A562D" w:rsidRPr="002A68F4" w:rsidRDefault="007A562D" w:rsidP="007A562D">
      <w:pPr>
        <w:tabs>
          <w:tab w:val="left" w:pos="4455"/>
        </w:tabs>
        <w:spacing w:after="0" w:line="240" w:lineRule="auto"/>
        <w:rPr>
          <w:rFonts w:ascii="Times New Roman" w:eastAsia="Times New Roman" w:hAnsi="Times New Roman" w:cs="Times New Roman"/>
          <w:lang w:val="sr-Latn-CS"/>
        </w:rPr>
      </w:pPr>
    </w:p>
    <w:p w:rsidR="007A562D" w:rsidRPr="002A68F4" w:rsidRDefault="007A562D" w:rsidP="007A562D">
      <w:pPr>
        <w:tabs>
          <w:tab w:val="left" w:pos="4455"/>
        </w:tabs>
        <w:spacing w:after="0" w:line="240" w:lineRule="auto"/>
        <w:rPr>
          <w:rFonts w:ascii="Times New Roman" w:eastAsia="Times New Roman" w:hAnsi="Times New Roman" w:cs="Times New Roman"/>
          <w:b/>
          <w:sz w:val="24"/>
          <w:szCs w:val="24"/>
          <w:lang w:val="ru-RU"/>
        </w:rPr>
      </w:pPr>
    </w:p>
    <w:p w:rsidR="007A562D" w:rsidRPr="002A68F4" w:rsidRDefault="007A562D" w:rsidP="007A562D">
      <w:pPr>
        <w:tabs>
          <w:tab w:val="left" w:pos="4455"/>
        </w:tabs>
        <w:spacing w:after="0" w:line="240" w:lineRule="auto"/>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Напомена:</w:t>
      </w:r>
    </w:p>
    <w:p w:rsidR="007A562D" w:rsidRPr="002A68F4" w:rsidRDefault="007A562D" w:rsidP="007A562D">
      <w:pPr>
        <w:tabs>
          <w:tab w:val="left" w:pos="4455"/>
        </w:tabs>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A562D" w:rsidRDefault="007A562D" w:rsidP="002A68F4">
      <w:pPr>
        <w:spacing w:after="0" w:line="240" w:lineRule="auto"/>
        <w:jc w:val="both"/>
        <w:rPr>
          <w:rFonts w:ascii="Times New Roman" w:eastAsia="Times New Roman" w:hAnsi="Times New Roman" w:cs="Times New Roman"/>
          <w:sz w:val="24"/>
          <w:szCs w:val="24"/>
          <w:lang w:val="ru-RU" w:eastAsia="sr-Latn-RS"/>
        </w:rPr>
        <w:sectPr w:rsidR="007A562D" w:rsidSect="007A562D">
          <w:pgSz w:w="15840" w:h="12240" w:orient="landscape"/>
          <w:pgMar w:top="850" w:right="562" w:bottom="850" w:left="562" w:header="709" w:footer="437" w:gutter="0"/>
          <w:cols w:space="708"/>
          <w:docGrid w:linePitch="360"/>
        </w:sectPr>
      </w:pPr>
    </w:p>
    <w:p w:rsidR="002A68F4" w:rsidRPr="007A562D" w:rsidRDefault="002A68F4" w:rsidP="002A68F4">
      <w:pPr>
        <w:spacing w:after="0" w:line="240" w:lineRule="auto"/>
        <w:jc w:val="both"/>
        <w:rPr>
          <w:rFonts w:ascii="Times New Roman" w:eastAsia="Times New Roman" w:hAnsi="Times New Roman" w:cs="Times New Roman"/>
          <w:sz w:val="24"/>
          <w:szCs w:val="24"/>
          <w:lang w:val="ru-RU" w:eastAsia="sr-Latn-RS"/>
        </w:rPr>
      </w:pPr>
    </w:p>
    <w:p w:rsidR="002A68F4" w:rsidRPr="002A68F4" w:rsidRDefault="002A68F4" w:rsidP="002A68F4">
      <w:pPr>
        <w:spacing w:after="0" w:line="240" w:lineRule="auto"/>
        <w:jc w:val="both"/>
        <w:rPr>
          <w:rFonts w:ascii="Times New Roman" w:eastAsia="Times New Roman" w:hAnsi="Times New Roman" w:cs="Times New Roman"/>
          <w:lang w:val="ru-RU"/>
        </w:rPr>
      </w:pPr>
    </w:p>
    <w:p w:rsidR="007A562D" w:rsidRDefault="007A562D" w:rsidP="002A68F4">
      <w:pPr>
        <w:spacing w:after="0" w:line="240" w:lineRule="auto"/>
        <w:jc w:val="center"/>
        <w:rPr>
          <w:rFonts w:ascii="Times New Roman" w:eastAsia="Times New Roman" w:hAnsi="Times New Roman" w:cs="Times New Roman"/>
          <w:b/>
          <w:bCs/>
          <w:sz w:val="24"/>
          <w:szCs w:val="24"/>
          <w:lang w:val="en-US"/>
        </w:rPr>
        <w:sectPr w:rsidR="007A562D" w:rsidSect="007A562D">
          <w:pgSz w:w="12240" w:h="15840"/>
          <w:pgMar w:top="562" w:right="850" w:bottom="562" w:left="850" w:header="706" w:footer="432" w:gutter="0"/>
          <w:cols w:space="708"/>
          <w:docGrid w:linePitch="360"/>
        </w:sect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en-US"/>
        </w:rPr>
        <w:lastRenderedPageBreak/>
        <w:t>VII</w:t>
      </w:r>
      <w:r w:rsidRPr="002A68F4">
        <w:rPr>
          <w:rFonts w:ascii="Times New Roman" w:eastAsia="Times New Roman" w:hAnsi="Times New Roman" w:cs="Times New Roman"/>
          <w:b/>
          <w:bCs/>
          <w:sz w:val="24"/>
          <w:szCs w:val="24"/>
          <w:lang w:val="ru-RU"/>
        </w:rPr>
        <w:t xml:space="preserve"> -</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b/>
          <w:bCs/>
          <w:sz w:val="24"/>
          <w:szCs w:val="24"/>
          <w:lang w:val="ru-RU"/>
        </w:rPr>
        <w:t>ОБРАЗАЦ СТРУКТУРА ЦЕНЕ СА УПУТСТВОМ КАКО ДА СЕ ПОПУНИ</w:t>
      </w:r>
    </w:p>
    <w:p w:rsidR="002A68F4" w:rsidRPr="002A68F4" w:rsidRDefault="002A68F4" w:rsidP="002A68F4">
      <w:pPr>
        <w:spacing w:after="0" w:line="240" w:lineRule="auto"/>
        <w:rPr>
          <w:rFonts w:ascii="Times New Roman" w:eastAsia="Times New Roman" w:hAnsi="Times New Roman" w:cs="Times New Roman"/>
          <w:b/>
          <w:bCs/>
          <w:sz w:val="24"/>
          <w:szCs w:val="24"/>
          <w:lang w:val="sr-Cyrl-RS"/>
        </w:rPr>
      </w:pPr>
    </w:p>
    <w:p w:rsidR="002A68F4" w:rsidRPr="002A68F4" w:rsidRDefault="002A68F4" w:rsidP="002A68F4">
      <w:pPr>
        <w:spacing w:after="0" w:line="240" w:lineRule="auto"/>
        <w:ind w:left="720"/>
        <w:rPr>
          <w:rFonts w:ascii="Times New Roman" w:eastAsia="Times New Roman" w:hAnsi="Times New Roman" w:cs="Times New Roman"/>
          <w:b/>
          <w:u w:val="single"/>
          <w:lang w:val="sr-Cyrl-CS"/>
        </w:rPr>
      </w:pPr>
    </w:p>
    <w:tbl>
      <w:tblPr>
        <w:tblW w:w="14860" w:type="dxa"/>
        <w:tblInd w:w="93" w:type="dxa"/>
        <w:tblLayout w:type="fixed"/>
        <w:tblLook w:val="04A0" w:firstRow="1" w:lastRow="0" w:firstColumn="1" w:lastColumn="0" w:noHBand="0" w:noVBand="1"/>
      </w:tblPr>
      <w:tblGrid>
        <w:gridCol w:w="755"/>
        <w:gridCol w:w="3998"/>
        <w:gridCol w:w="2438"/>
        <w:gridCol w:w="213"/>
        <w:gridCol w:w="23"/>
        <w:gridCol w:w="36"/>
        <w:gridCol w:w="769"/>
        <w:gridCol w:w="992"/>
        <w:gridCol w:w="1418"/>
        <w:gridCol w:w="1417"/>
        <w:gridCol w:w="1276"/>
        <w:gridCol w:w="1525"/>
      </w:tblGrid>
      <w:tr w:rsidR="00DB0B72" w:rsidRPr="00DB0B72" w:rsidTr="002D7496">
        <w:trPr>
          <w:gridAfter w:val="4"/>
          <w:wAfter w:w="5635" w:type="dxa"/>
          <w:trHeight w:val="435"/>
        </w:trPr>
        <w:tc>
          <w:tcPr>
            <w:tcW w:w="756" w:type="dxa"/>
            <w:tcBorders>
              <w:top w:val="nil"/>
              <w:left w:val="nil"/>
              <w:bottom w:val="nil"/>
              <w:right w:val="nil"/>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p>
        </w:tc>
        <w:tc>
          <w:tcPr>
            <w:tcW w:w="7477" w:type="dxa"/>
            <w:gridSpan w:val="6"/>
            <w:tcBorders>
              <w:top w:val="nil"/>
              <w:left w:val="nil"/>
              <w:bottom w:val="nil"/>
              <w:right w:val="nil"/>
            </w:tcBorders>
            <w:shd w:val="clear" w:color="auto" w:fill="auto"/>
            <w:hideMark/>
          </w:tcPr>
          <w:p w:rsidR="00DB0B72" w:rsidRPr="00DB0B72" w:rsidRDefault="00DB0B72" w:rsidP="002D7496">
            <w:pPr>
              <w:spacing w:after="0" w:line="240" w:lineRule="auto"/>
              <w:rPr>
                <w:rFonts w:ascii="Arial" w:eastAsia="Times New Roman" w:hAnsi="Arial" w:cs="Arial"/>
                <w:b/>
                <w:bCs/>
                <w:sz w:val="28"/>
                <w:szCs w:val="28"/>
                <w:lang w:eastAsia="sr-Latn-RS"/>
              </w:rPr>
            </w:pPr>
            <w:r w:rsidRPr="00DB0B72">
              <w:rPr>
                <w:rFonts w:ascii="Arial" w:eastAsia="Times New Roman" w:hAnsi="Arial" w:cs="Arial"/>
                <w:b/>
                <w:bCs/>
                <w:sz w:val="28"/>
                <w:szCs w:val="28"/>
                <w:lang w:eastAsia="sr-Latn-RS"/>
              </w:rPr>
              <w:t xml:space="preserve">Партија 1.   Лабораторијске хемикалије    </w:t>
            </w:r>
          </w:p>
        </w:tc>
        <w:tc>
          <w:tcPr>
            <w:tcW w:w="992" w:type="dxa"/>
            <w:tcBorders>
              <w:top w:val="nil"/>
              <w:left w:val="nil"/>
              <w:bottom w:val="nil"/>
              <w:right w:val="nil"/>
            </w:tcBorders>
            <w:shd w:val="clear" w:color="auto" w:fill="auto"/>
            <w:noWrap/>
            <w:vAlign w:val="bottom"/>
            <w:hideMark/>
          </w:tcPr>
          <w:p w:rsidR="00DB0B72" w:rsidRPr="00DB0B72" w:rsidRDefault="00DB0B72" w:rsidP="002D7496">
            <w:pPr>
              <w:spacing w:after="0" w:line="240" w:lineRule="auto"/>
              <w:jc w:val="center"/>
              <w:rPr>
                <w:rFonts w:ascii="Arial" w:eastAsia="Times New Roman" w:hAnsi="Arial" w:cs="Arial"/>
                <w:b/>
                <w:bCs/>
                <w:sz w:val="20"/>
                <w:szCs w:val="20"/>
                <w:lang w:eastAsia="sr-Latn-RS"/>
              </w:rPr>
            </w:pPr>
          </w:p>
        </w:tc>
      </w:tr>
      <w:tr w:rsidR="00DB0B72" w:rsidRPr="00DB0B72" w:rsidTr="002D7496">
        <w:trPr>
          <w:gridAfter w:val="4"/>
          <w:wAfter w:w="5635" w:type="dxa"/>
          <w:trHeight w:val="255"/>
        </w:trPr>
        <w:tc>
          <w:tcPr>
            <w:tcW w:w="756" w:type="dxa"/>
            <w:tcBorders>
              <w:top w:val="nil"/>
              <w:left w:val="nil"/>
              <w:bottom w:val="nil"/>
              <w:right w:val="nil"/>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p>
        </w:tc>
        <w:tc>
          <w:tcPr>
            <w:tcW w:w="3998" w:type="dxa"/>
            <w:tcBorders>
              <w:top w:val="nil"/>
              <w:left w:val="nil"/>
              <w:bottom w:val="nil"/>
              <w:right w:val="nil"/>
            </w:tcBorders>
            <w:shd w:val="clear" w:color="auto" w:fill="auto"/>
            <w:hideMark/>
          </w:tcPr>
          <w:p w:rsidR="00DB0B72" w:rsidRPr="00DB0B72" w:rsidRDefault="00DB0B72" w:rsidP="002D7496">
            <w:pPr>
              <w:spacing w:after="0" w:line="240" w:lineRule="auto"/>
              <w:rPr>
                <w:rFonts w:ascii="Arial" w:eastAsia="Times New Roman" w:hAnsi="Arial" w:cs="Arial"/>
                <w:b/>
                <w:bCs/>
                <w:sz w:val="20"/>
                <w:szCs w:val="20"/>
                <w:lang w:eastAsia="sr-Latn-RS"/>
              </w:rPr>
            </w:pPr>
          </w:p>
        </w:tc>
        <w:tc>
          <w:tcPr>
            <w:tcW w:w="2438" w:type="dxa"/>
            <w:tcBorders>
              <w:top w:val="nil"/>
              <w:left w:val="nil"/>
              <w:bottom w:val="nil"/>
              <w:right w:val="nil"/>
            </w:tcBorders>
            <w:shd w:val="clear" w:color="auto" w:fill="auto"/>
            <w:hideMark/>
          </w:tcPr>
          <w:p w:rsidR="00DB0B72" w:rsidRPr="00DB0B72" w:rsidRDefault="00DB0B72" w:rsidP="002D7496">
            <w:pPr>
              <w:spacing w:after="0" w:line="240" w:lineRule="auto"/>
              <w:rPr>
                <w:rFonts w:ascii="Arial" w:eastAsia="Times New Roman" w:hAnsi="Arial" w:cs="Arial"/>
                <w:b/>
                <w:bCs/>
                <w:sz w:val="20"/>
                <w:szCs w:val="20"/>
                <w:lang w:eastAsia="sr-Latn-RS"/>
              </w:rPr>
            </w:pPr>
          </w:p>
        </w:tc>
        <w:tc>
          <w:tcPr>
            <w:tcW w:w="272" w:type="dxa"/>
            <w:gridSpan w:val="3"/>
            <w:tcBorders>
              <w:top w:val="nil"/>
              <w:left w:val="nil"/>
              <w:bottom w:val="nil"/>
              <w:right w:val="nil"/>
            </w:tcBorders>
            <w:shd w:val="clear" w:color="auto" w:fill="auto"/>
            <w:hideMark/>
          </w:tcPr>
          <w:p w:rsidR="00DB0B72" w:rsidRPr="00DB0B72" w:rsidRDefault="00DB0B72" w:rsidP="002D7496">
            <w:pPr>
              <w:spacing w:after="0" w:line="240" w:lineRule="auto"/>
              <w:rPr>
                <w:rFonts w:ascii="Arial" w:eastAsia="Times New Roman" w:hAnsi="Arial" w:cs="Arial"/>
                <w:b/>
                <w:bCs/>
                <w:sz w:val="20"/>
                <w:szCs w:val="20"/>
                <w:lang w:eastAsia="sr-Latn-RS"/>
              </w:rPr>
            </w:pPr>
          </w:p>
        </w:tc>
        <w:tc>
          <w:tcPr>
            <w:tcW w:w="769" w:type="dxa"/>
            <w:tcBorders>
              <w:top w:val="nil"/>
              <w:left w:val="nil"/>
              <w:bottom w:val="nil"/>
              <w:right w:val="nil"/>
            </w:tcBorders>
            <w:shd w:val="clear" w:color="auto" w:fill="auto"/>
            <w:hideMark/>
          </w:tcPr>
          <w:p w:rsidR="00DB0B72" w:rsidRPr="00DB0B72" w:rsidRDefault="00DB0B72" w:rsidP="002D7496">
            <w:pPr>
              <w:spacing w:after="0" w:line="240" w:lineRule="auto"/>
              <w:jc w:val="center"/>
              <w:rPr>
                <w:rFonts w:ascii="Arial" w:eastAsia="Times New Roman" w:hAnsi="Arial" w:cs="Arial"/>
                <w:sz w:val="18"/>
                <w:szCs w:val="18"/>
                <w:lang w:eastAsia="sr-Latn-RS"/>
              </w:rPr>
            </w:pPr>
          </w:p>
        </w:tc>
        <w:tc>
          <w:tcPr>
            <w:tcW w:w="992" w:type="dxa"/>
            <w:tcBorders>
              <w:top w:val="nil"/>
              <w:left w:val="nil"/>
              <w:bottom w:val="nil"/>
              <w:right w:val="nil"/>
            </w:tcBorders>
            <w:shd w:val="clear" w:color="auto" w:fill="auto"/>
            <w:hideMark/>
          </w:tcPr>
          <w:p w:rsidR="00DB0B72" w:rsidRPr="00DB0B72" w:rsidRDefault="00DB0B72" w:rsidP="002D7496">
            <w:pPr>
              <w:spacing w:after="0" w:line="240" w:lineRule="auto"/>
              <w:jc w:val="center"/>
              <w:rPr>
                <w:rFonts w:ascii="Arial" w:eastAsia="Times New Roman" w:hAnsi="Arial" w:cs="Arial"/>
                <w:sz w:val="18"/>
                <w:szCs w:val="18"/>
                <w:lang w:eastAsia="sr-Latn-RS"/>
              </w:rPr>
            </w:pPr>
          </w:p>
        </w:tc>
      </w:tr>
      <w:tr w:rsidR="00DB0B72" w:rsidRPr="00DB0B72" w:rsidTr="002D7496">
        <w:trPr>
          <w:trHeight w:val="36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b/>
                <w:bCs/>
                <w:sz w:val="20"/>
                <w:szCs w:val="20"/>
                <w:lang w:eastAsia="sr-Latn-RS"/>
              </w:rPr>
            </w:pPr>
            <w:r w:rsidRPr="00DB0B72">
              <w:rPr>
                <w:rFonts w:ascii="Arial" w:eastAsia="Times New Roman" w:hAnsi="Arial" w:cs="Arial"/>
                <w:b/>
                <w:bCs/>
                <w:sz w:val="20"/>
                <w:szCs w:val="20"/>
                <w:lang w:eastAsia="sr-Latn-RS"/>
              </w:rPr>
              <w:t>р. бр.</w:t>
            </w:r>
          </w:p>
        </w:tc>
        <w:tc>
          <w:tcPr>
            <w:tcW w:w="6649" w:type="dxa"/>
            <w:gridSpan w:val="3"/>
            <w:tcBorders>
              <w:top w:val="single" w:sz="4" w:space="0" w:color="auto"/>
              <w:left w:val="nil"/>
              <w:bottom w:val="single" w:sz="4" w:space="0" w:color="auto"/>
              <w:right w:val="single" w:sz="4" w:space="0" w:color="000000"/>
            </w:tcBorders>
            <w:shd w:val="clear" w:color="auto" w:fill="auto"/>
            <w:hideMark/>
          </w:tcPr>
          <w:p w:rsidR="00DB0B72" w:rsidRPr="00DB0B72" w:rsidRDefault="00DB0B72" w:rsidP="002D7496">
            <w:pPr>
              <w:spacing w:after="0" w:line="240" w:lineRule="auto"/>
              <w:jc w:val="center"/>
              <w:rPr>
                <w:rFonts w:ascii="Arial" w:eastAsia="Times New Roman" w:hAnsi="Arial" w:cs="Arial"/>
                <w:b/>
                <w:bCs/>
                <w:sz w:val="20"/>
                <w:szCs w:val="20"/>
                <w:lang w:eastAsia="sr-Latn-RS"/>
              </w:rPr>
            </w:pPr>
            <w:r w:rsidRPr="00DB0B72">
              <w:rPr>
                <w:rFonts w:ascii="Arial" w:eastAsia="Times New Roman" w:hAnsi="Arial" w:cs="Arial"/>
                <w:b/>
                <w:bCs/>
                <w:sz w:val="20"/>
                <w:szCs w:val="20"/>
                <w:lang w:eastAsia="sr-Latn-RS"/>
              </w:rPr>
              <w:t>Назив</w:t>
            </w:r>
          </w:p>
        </w:tc>
        <w:tc>
          <w:tcPr>
            <w:tcW w:w="828" w:type="dxa"/>
            <w:gridSpan w:val="3"/>
            <w:tcBorders>
              <w:top w:val="single" w:sz="4" w:space="0" w:color="auto"/>
              <w:left w:val="nil"/>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b/>
                <w:bCs/>
                <w:sz w:val="20"/>
                <w:szCs w:val="20"/>
                <w:lang w:eastAsia="sr-Latn-RS"/>
              </w:rPr>
            </w:pPr>
            <w:r w:rsidRPr="00DB0B72">
              <w:rPr>
                <w:rFonts w:ascii="Arial" w:eastAsia="Times New Roman" w:hAnsi="Arial" w:cs="Arial"/>
                <w:b/>
                <w:bCs/>
                <w:sz w:val="20"/>
                <w:szCs w:val="20"/>
                <w:lang w:eastAsia="sr-Latn-RS"/>
              </w:rPr>
              <w:t>ј. мере</w:t>
            </w:r>
          </w:p>
        </w:tc>
        <w:tc>
          <w:tcPr>
            <w:tcW w:w="992" w:type="dxa"/>
            <w:tcBorders>
              <w:top w:val="single" w:sz="4" w:space="0" w:color="auto"/>
              <w:left w:val="nil"/>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b/>
                <w:bCs/>
                <w:sz w:val="20"/>
                <w:szCs w:val="20"/>
                <w:lang w:eastAsia="sr-Latn-RS"/>
              </w:rPr>
            </w:pPr>
            <w:r w:rsidRPr="00DB0B72">
              <w:rPr>
                <w:rFonts w:ascii="Arial" w:eastAsia="Times New Roman" w:hAnsi="Arial" w:cs="Arial"/>
                <w:b/>
                <w:bCs/>
                <w:sz w:val="20"/>
                <w:szCs w:val="20"/>
                <w:lang w:eastAsia="sr-Latn-RS"/>
              </w:rPr>
              <w:t>количина</w:t>
            </w:r>
          </w:p>
        </w:tc>
        <w:tc>
          <w:tcPr>
            <w:tcW w:w="1418" w:type="dxa"/>
            <w:tcBorders>
              <w:top w:val="single" w:sz="4" w:space="0" w:color="auto"/>
              <w:bottom w:val="single" w:sz="4" w:space="0" w:color="auto"/>
              <w:right w:val="single" w:sz="4" w:space="0" w:color="auto"/>
            </w:tcBorders>
            <w:shd w:val="clear" w:color="auto" w:fill="auto"/>
          </w:tcPr>
          <w:p w:rsidR="00DB0B72" w:rsidRPr="001C7A51" w:rsidRDefault="001C7A51" w:rsidP="002D7496">
            <w:pPr>
              <w:rPr>
                <w:rFonts w:ascii="Arial" w:eastAsia="Times New Roman" w:hAnsi="Arial" w:cs="Arial"/>
                <w:b/>
                <w:sz w:val="20"/>
                <w:szCs w:val="20"/>
                <w:lang w:val="sr-Cyrl-RS" w:eastAsia="sr-Latn-RS"/>
              </w:rPr>
            </w:pPr>
            <w:r w:rsidRPr="001C7A51">
              <w:rPr>
                <w:rFonts w:ascii="Arial" w:eastAsia="Times New Roman" w:hAnsi="Arial" w:cs="Arial"/>
                <w:b/>
                <w:sz w:val="20"/>
                <w:szCs w:val="20"/>
                <w:lang w:val="sr-Cyrl-RS" w:eastAsia="sr-Latn-RS"/>
              </w:rPr>
              <w:t>јединична цена без ПДВ-а</w:t>
            </w:r>
          </w:p>
        </w:tc>
        <w:tc>
          <w:tcPr>
            <w:tcW w:w="1417" w:type="dxa"/>
            <w:tcBorders>
              <w:top w:val="single" w:sz="4" w:space="0" w:color="auto"/>
              <w:bottom w:val="single" w:sz="4" w:space="0" w:color="auto"/>
              <w:right w:val="single" w:sz="4" w:space="0" w:color="auto"/>
            </w:tcBorders>
            <w:shd w:val="clear" w:color="auto" w:fill="auto"/>
          </w:tcPr>
          <w:p w:rsidR="00DB0B72" w:rsidRPr="001C7A51" w:rsidRDefault="001C7A51" w:rsidP="002D7496">
            <w:pPr>
              <w:rPr>
                <w:rFonts w:ascii="Arial" w:eastAsia="Times New Roman" w:hAnsi="Arial" w:cs="Arial"/>
                <w:b/>
                <w:sz w:val="20"/>
                <w:szCs w:val="20"/>
                <w:lang w:val="sr-Cyrl-RS" w:eastAsia="sr-Latn-RS"/>
              </w:rPr>
            </w:pPr>
            <w:r w:rsidRPr="001C7A51">
              <w:rPr>
                <w:rFonts w:ascii="Arial" w:eastAsia="Times New Roman" w:hAnsi="Arial" w:cs="Arial"/>
                <w:b/>
                <w:sz w:val="20"/>
                <w:szCs w:val="20"/>
                <w:lang w:val="sr-Cyrl-RS" w:eastAsia="sr-Latn-RS"/>
              </w:rPr>
              <w:t>јединична цена са ПДВ-ом</w:t>
            </w:r>
          </w:p>
        </w:tc>
        <w:tc>
          <w:tcPr>
            <w:tcW w:w="1276" w:type="dxa"/>
            <w:tcBorders>
              <w:top w:val="single" w:sz="4" w:space="0" w:color="auto"/>
              <w:bottom w:val="single" w:sz="4" w:space="0" w:color="auto"/>
              <w:right w:val="single" w:sz="4" w:space="0" w:color="auto"/>
            </w:tcBorders>
            <w:shd w:val="clear" w:color="auto" w:fill="auto"/>
          </w:tcPr>
          <w:p w:rsidR="00DB0B72" w:rsidRPr="001C7A51" w:rsidRDefault="001C7A51" w:rsidP="002D7496">
            <w:pPr>
              <w:rPr>
                <w:rFonts w:ascii="Arial" w:eastAsia="Times New Roman" w:hAnsi="Arial" w:cs="Arial"/>
                <w:b/>
                <w:sz w:val="20"/>
                <w:szCs w:val="20"/>
                <w:lang w:val="sr-Cyrl-RS" w:eastAsia="sr-Latn-RS"/>
              </w:rPr>
            </w:pPr>
            <w:r w:rsidRPr="001C7A51">
              <w:rPr>
                <w:rFonts w:ascii="Arial" w:eastAsia="Times New Roman" w:hAnsi="Arial" w:cs="Arial"/>
                <w:b/>
                <w:sz w:val="20"/>
                <w:szCs w:val="20"/>
                <w:lang w:val="sr-Cyrl-RS" w:eastAsia="sr-Latn-RS"/>
              </w:rPr>
              <w:t>укупна цена без ПДВ-а</w:t>
            </w:r>
          </w:p>
        </w:tc>
        <w:tc>
          <w:tcPr>
            <w:tcW w:w="1524" w:type="dxa"/>
            <w:tcBorders>
              <w:top w:val="single" w:sz="4" w:space="0" w:color="auto"/>
              <w:bottom w:val="single" w:sz="4" w:space="0" w:color="auto"/>
              <w:right w:val="single" w:sz="4" w:space="0" w:color="auto"/>
            </w:tcBorders>
            <w:shd w:val="clear" w:color="auto" w:fill="auto"/>
          </w:tcPr>
          <w:p w:rsidR="00DB0B72" w:rsidRPr="001C7A51" w:rsidRDefault="001C7A51" w:rsidP="002D7496">
            <w:pPr>
              <w:rPr>
                <w:rFonts w:ascii="Arial" w:eastAsia="Times New Roman" w:hAnsi="Arial" w:cs="Arial"/>
                <w:b/>
                <w:sz w:val="20"/>
                <w:szCs w:val="20"/>
                <w:lang w:val="sr-Cyrl-RS" w:eastAsia="sr-Latn-RS"/>
              </w:rPr>
            </w:pPr>
            <w:r w:rsidRPr="001C7A51">
              <w:rPr>
                <w:rFonts w:ascii="Arial" w:eastAsia="Times New Roman" w:hAnsi="Arial" w:cs="Arial"/>
                <w:b/>
                <w:sz w:val="20"/>
                <w:szCs w:val="20"/>
                <w:lang w:val="sr-Cyrl-RS" w:eastAsia="sr-Latn-RS"/>
              </w:rPr>
              <w:t>укупна цена са ПДВ-ом</w:t>
            </w: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Натријумтиосулфат крист.п.а.</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g</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250</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8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2</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Натријум хидроксид п.а.</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kg</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3</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3</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Калијум – натријум тартарат – 4 хидрат п.а.</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kg</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6</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4</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xml:space="preserve">Натријум – карбонат – 10 хидрат кристал. п.а. </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g</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250</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5</w:t>
            </w:r>
          </w:p>
        </w:tc>
        <w:tc>
          <w:tcPr>
            <w:tcW w:w="6649" w:type="dxa"/>
            <w:gridSpan w:val="3"/>
            <w:tcBorders>
              <w:top w:val="single" w:sz="4" w:space="0" w:color="auto"/>
              <w:left w:val="nil"/>
              <w:bottom w:val="single" w:sz="4" w:space="0" w:color="auto"/>
              <w:right w:val="single" w:sz="4" w:space="0" w:color="000000"/>
            </w:tcBorders>
            <w:shd w:val="clear" w:color="auto" w:fill="auto"/>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xml:space="preserve">Растворљиви скроб </w:t>
            </w:r>
          </w:p>
        </w:tc>
        <w:tc>
          <w:tcPr>
            <w:tcW w:w="828" w:type="dxa"/>
            <w:gridSpan w:val="3"/>
            <w:tcBorders>
              <w:top w:val="nil"/>
              <w:left w:val="nil"/>
              <w:bottom w:val="single" w:sz="4" w:space="0" w:color="auto"/>
              <w:right w:val="single" w:sz="4" w:space="0" w:color="auto"/>
            </w:tcBorders>
            <w:shd w:val="clear" w:color="auto" w:fill="auto"/>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g</w:t>
            </w:r>
          </w:p>
        </w:tc>
        <w:tc>
          <w:tcPr>
            <w:tcW w:w="992" w:type="dxa"/>
            <w:tcBorders>
              <w:top w:val="nil"/>
              <w:left w:val="nil"/>
              <w:bottom w:val="single" w:sz="4" w:space="0" w:color="auto"/>
              <w:right w:val="single" w:sz="4" w:space="0" w:color="auto"/>
            </w:tcBorders>
            <w:shd w:val="clear" w:color="auto" w:fill="auto"/>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50</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6</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Aмонијум – персулфат п.а., паковање од 250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3</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7</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xml:space="preserve">Гвожђе ( II ) амонијум – сулфат п.а. </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g</w:t>
            </w:r>
          </w:p>
        </w:tc>
        <w:tc>
          <w:tcPr>
            <w:tcW w:w="992" w:type="dxa"/>
            <w:tcBorders>
              <w:top w:val="single" w:sz="4" w:space="0" w:color="auto"/>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50</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8</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Натријум – нитрит п.а. , паковање од 50 g</w:t>
            </w:r>
          </w:p>
        </w:tc>
        <w:tc>
          <w:tcPr>
            <w:tcW w:w="828" w:type="dxa"/>
            <w:gridSpan w:val="3"/>
            <w:tcBorders>
              <w:top w:val="nil"/>
              <w:left w:val="nil"/>
              <w:bottom w:val="single" w:sz="4" w:space="0" w:color="auto"/>
              <w:right w:val="single" w:sz="4" w:space="0" w:color="auto"/>
            </w:tcBorders>
            <w:shd w:val="clear" w:color="auto" w:fill="auto"/>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9</w:t>
            </w:r>
          </w:p>
        </w:tc>
        <w:tc>
          <w:tcPr>
            <w:tcW w:w="6649" w:type="dxa"/>
            <w:gridSpan w:val="3"/>
            <w:tcBorders>
              <w:top w:val="single" w:sz="4" w:space="0" w:color="auto"/>
              <w:left w:val="nil"/>
              <w:bottom w:val="single" w:sz="4" w:space="0" w:color="auto"/>
              <w:right w:val="single" w:sz="4" w:space="0" w:color="000000"/>
            </w:tcBorders>
            <w:shd w:val="clear" w:color="auto" w:fill="auto"/>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Калијум – хлорид п.а., паковање од 50 g</w:t>
            </w:r>
          </w:p>
        </w:tc>
        <w:tc>
          <w:tcPr>
            <w:tcW w:w="828" w:type="dxa"/>
            <w:gridSpan w:val="3"/>
            <w:tcBorders>
              <w:top w:val="nil"/>
              <w:left w:val="nil"/>
              <w:bottom w:val="single" w:sz="4" w:space="0" w:color="auto"/>
              <w:right w:val="single" w:sz="4" w:space="0" w:color="auto"/>
            </w:tcBorders>
            <w:shd w:val="clear" w:color="auto" w:fill="auto"/>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ком</w:t>
            </w:r>
          </w:p>
        </w:tc>
        <w:tc>
          <w:tcPr>
            <w:tcW w:w="992" w:type="dxa"/>
            <w:tcBorders>
              <w:top w:val="nil"/>
              <w:left w:val="nil"/>
              <w:bottom w:val="single" w:sz="4" w:space="0" w:color="auto"/>
              <w:right w:val="single" w:sz="4" w:space="0" w:color="auto"/>
            </w:tcBorders>
            <w:shd w:val="clear" w:color="auto" w:fill="auto"/>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3</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10</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Натријум – хлорид п.а.</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kg</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11</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Жива ( II ) јодид п.а., паковање од 100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6</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12</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1 – нафтил – амин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13</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Калијум јодид п.а., паковање од 500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14</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Манган ( II )  сулфат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15</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Сулфанилна киселина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16</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Манган (II) хлорид 4 хидрат (МnCl</w:t>
            </w:r>
            <w:r w:rsidRPr="00DB0B72">
              <w:rPr>
                <w:rFonts w:ascii="Arial" w:eastAsia="Times New Roman" w:hAnsi="Arial" w:cs="Arial"/>
                <w:sz w:val="16"/>
                <w:szCs w:val="16"/>
                <w:lang w:eastAsia="sr-Latn-RS"/>
              </w:rPr>
              <w:t>2</w:t>
            </w:r>
            <w:r w:rsidRPr="00DB0B72">
              <w:rPr>
                <w:rFonts w:ascii="Arial" w:eastAsia="Times New Roman" w:hAnsi="Arial" w:cs="Arial"/>
                <w:sz w:val="20"/>
                <w:szCs w:val="20"/>
                <w:lang w:eastAsia="sr-Latn-RS"/>
              </w:rPr>
              <w:t xml:space="preserve"> x 4H</w:t>
            </w:r>
            <w:r w:rsidRPr="00DB0B72">
              <w:rPr>
                <w:rFonts w:ascii="Arial" w:eastAsia="Times New Roman" w:hAnsi="Arial" w:cs="Arial"/>
                <w:sz w:val="16"/>
                <w:szCs w:val="16"/>
                <w:lang w:eastAsia="sr-Latn-RS"/>
              </w:rPr>
              <w:t>2</w:t>
            </w:r>
            <w:r w:rsidRPr="00DB0B72">
              <w:rPr>
                <w:rFonts w:ascii="Arial" w:eastAsia="Times New Roman" w:hAnsi="Arial" w:cs="Arial"/>
                <w:sz w:val="20"/>
                <w:szCs w:val="20"/>
                <w:lang w:eastAsia="sr-Latn-RS"/>
              </w:rPr>
              <w:t>O)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3</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lastRenderedPageBreak/>
              <w:t>17</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Натријум јодид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3</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18</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Натријум салицилат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19</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xml:space="preserve">Алуминијум сулфат п.а. </w:t>
            </w:r>
          </w:p>
        </w:tc>
        <w:tc>
          <w:tcPr>
            <w:tcW w:w="828" w:type="dxa"/>
            <w:gridSpan w:val="3"/>
            <w:tcBorders>
              <w:top w:val="nil"/>
              <w:left w:val="nil"/>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g</w:t>
            </w:r>
          </w:p>
          <w:p w:rsidR="00DB0B72" w:rsidRPr="00DB0B72" w:rsidRDefault="00DB0B72" w:rsidP="002D7496">
            <w:pPr>
              <w:spacing w:after="0" w:line="240" w:lineRule="auto"/>
              <w:jc w:val="right"/>
              <w:rPr>
                <w:rFonts w:ascii="Arial" w:eastAsia="Times New Roman" w:hAnsi="Arial" w:cs="Arial"/>
                <w:sz w:val="18"/>
                <w:szCs w:val="18"/>
                <w:lang w:eastAsia="sr-Latn-RS"/>
              </w:rPr>
            </w:pP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250</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20</w:t>
            </w:r>
          </w:p>
        </w:tc>
        <w:tc>
          <w:tcPr>
            <w:tcW w:w="3998" w:type="dxa"/>
            <w:tcBorders>
              <w:top w:val="nil"/>
              <w:left w:val="nil"/>
              <w:bottom w:val="single" w:sz="4" w:space="0" w:color="auto"/>
              <w:right w:val="nil"/>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Амонијум хлорид  п.а.</w:t>
            </w:r>
          </w:p>
        </w:tc>
        <w:tc>
          <w:tcPr>
            <w:tcW w:w="2438" w:type="dxa"/>
            <w:tcBorders>
              <w:top w:val="nil"/>
              <w:left w:val="nil"/>
              <w:bottom w:val="single" w:sz="4" w:space="0" w:color="auto"/>
              <w:right w:val="nil"/>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w:t>
            </w:r>
          </w:p>
        </w:tc>
        <w:tc>
          <w:tcPr>
            <w:tcW w:w="236" w:type="dxa"/>
            <w:gridSpan w:val="2"/>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w:t>
            </w:r>
          </w:p>
        </w:tc>
        <w:tc>
          <w:tcPr>
            <w:tcW w:w="805" w:type="dxa"/>
            <w:gridSpan w:val="2"/>
            <w:tcBorders>
              <w:left w:val="nil"/>
              <w:bottom w:val="single" w:sz="4" w:space="0" w:color="auto"/>
              <w:right w:val="single" w:sz="4" w:space="0" w:color="auto"/>
            </w:tcBorders>
            <w:shd w:val="clear" w:color="000000" w:fill="FFFFFF"/>
            <w:hideMark/>
          </w:tcPr>
          <w:p w:rsidR="00DB0B72" w:rsidRPr="00DB0B72" w:rsidRDefault="001C7A51" w:rsidP="002D7496">
            <w:pPr>
              <w:spacing w:after="0" w:line="240" w:lineRule="auto"/>
              <w:jc w:val="right"/>
              <w:rPr>
                <w:rFonts w:ascii="Arial" w:eastAsia="Times New Roman" w:hAnsi="Arial" w:cs="Arial"/>
                <w:sz w:val="20"/>
                <w:szCs w:val="20"/>
                <w:lang w:eastAsia="sr-Latn-RS"/>
              </w:rPr>
            </w:pPr>
            <w:r>
              <w:rPr>
                <w:rFonts w:ascii="Arial" w:eastAsia="Times New Roman" w:hAnsi="Arial" w:cs="Arial"/>
                <w:sz w:val="20"/>
                <w:szCs w:val="20"/>
                <w:lang w:eastAsia="sr-Latn-RS"/>
              </w:rPr>
              <w:t>kg</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21</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Комплексон III,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22</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Магнезијум хлорид хекса хидрат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23</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Мурексид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24</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Ериохром црно Т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25</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xml:space="preserve">Фенолфталеин п.а, паковање од 50 g </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26</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Метил оранж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27</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Калијум дихромат п.а, паковање од 500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3</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28</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Оксална киселина п.а, паковање од 100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3</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29</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Борна киселина п.а, паковање од 250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30</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Калцијум карбонат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1418" w:type="dxa"/>
            <w:tcBorders>
              <w:top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31</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Натријум хидроген карбонат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32</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Натријум карбонат анхидровани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33</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xml:space="preserve">Натријум – нитрат п.а., паковање од 50 g </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34</w:t>
            </w:r>
          </w:p>
        </w:tc>
        <w:tc>
          <w:tcPr>
            <w:tcW w:w="6649" w:type="dxa"/>
            <w:gridSpan w:val="3"/>
            <w:tcBorders>
              <w:top w:val="single" w:sz="4" w:space="0" w:color="auto"/>
              <w:left w:val="nil"/>
              <w:bottom w:val="single" w:sz="4" w:space="0" w:color="auto"/>
              <w:right w:val="single" w:sz="4" w:space="0" w:color="000000"/>
            </w:tcBorders>
            <w:shd w:val="clear" w:color="auto" w:fill="auto"/>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xml:space="preserve">Галисепт </w:t>
            </w:r>
          </w:p>
        </w:tc>
        <w:tc>
          <w:tcPr>
            <w:tcW w:w="828" w:type="dxa"/>
            <w:gridSpan w:val="3"/>
            <w:tcBorders>
              <w:top w:val="nil"/>
              <w:left w:val="nil"/>
              <w:bottom w:val="single" w:sz="4" w:space="0" w:color="auto"/>
              <w:right w:val="single" w:sz="4" w:space="0" w:color="auto"/>
            </w:tcBorders>
            <w:shd w:val="clear" w:color="auto" w:fill="auto"/>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kg</w:t>
            </w:r>
          </w:p>
        </w:tc>
        <w:tc>
          <w:tcPr>
            <w:tcW w:w="992" w:type="dxa"/>
            <w:tcBorders>
              <w:top w:val="nil"/>
              <w:left w:val="nil"/>
              <w:bottom w:val="single" w:sz="4" w:space="0" w:color="auto"/>
              <w:right w:val="single" w:sz="4" w:space="0" w:color="auto"/>
            </w:tcBorders>
            <w:shd w:val="clear" w:color="auto" w:fill="auto"/>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15</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35</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Кондуктометријски стандард 1413 μS/cm, паковање од 500 ml</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3</w:t>
            </w:r>
          </w:p>
        </w:tc>
        <w:tc>
          <w:tcPr>
            <w:tcW w:w="1418" w:type="dxa"/>
            <w:tcBorders>
              <w:top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36</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xml:space="preserve">Пуфер </w:t>
            </w:r>
            <w:r w:rsidRPr="00DB0B72">
              <w:rPr>
                <w:rFonts w:ascii="Arial" w:eastAsia="Times New Roman" w:hAnsi="Arial" w:cs="Arial"/>
                <w:b/>
                <w:bCs/>
                <w:i/>
                <w:iCs/>
                <w:sz w:val="20"/>
                <w:szCs w:val="20"/>
                <w:lang w:eastAsia="sr-Latn-RS"/>
              </w:rPr>
              <w:t xml:space="preserve"> pH</w:t>
            </w:r>
            <w:r w:rsidRPr="00DB0B72">
              <w:rPr>
                <w:rFonts w:ascii="Arial" w:eastAsia="Times New Roman" w:hAnsi="Arial" w:cs="Arial"/>
                <w:sz w:val="20"/>
                <w:szCs w:val="20"/>
                <w:lang w:eastAsia="sr-Latn-RS"/>
              </w:rPr>
              <w:t xml:space="preserve"> 4, паковање од 1l, паковање од 500 ml</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A08AE" w:rsidRDefault="00DA08AE" w:rsidP="002D7496">
            <w:pPr>
              <w:spacing w:after="0" w:line="240" w:lineRule="auto"/>
              <w:jc w:val="right"/>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3</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37</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xml:space="preserve">Пуфер </w:t>
            </w:r>
            <w:r w:rsidRPr="00DB0B72">
              <w:rPr>
                <w:rFonts w:ascii="Arial" w:eastAsia="Times New Roman" w:hAnsi="Arial" w:cs="Arial"/>
                <w:b/>
                <w:bCs/>
                <w:i/>
                <w:iCs/>
                <w:sz w:val="20"/>
                <w:szCs w:val="20"/>
                <w:lang w:eastAsia="sr-Latn-RS"/>
              </w:rPr>
              <w:t xml:space="preserve"> pH</w:t>
            </w:r>
            <w:r w:rsidRPr="00DB0B72">
              <w:rPr>
                <w:rFonts w:ascii="Arial" w:eastAsia="Times New Roman" w:hAnsi="Arial" w:cs="Arial"/>
                <w:sz w:val="20"/>
                <w:szCs w:val="20"/>
                <w:lang w:eastAsia="sr-Latn-RS"/>
              </w:rPr>
              <w:t xml:space="preserve"> 7, паковање од 1l, паковање од 500 ml</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auto" w:fill="auto"/>
            <w:noWrap/>
            <w:vAlign w:val="bottom"/>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5</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lastRenderedPageBreak/>
              <w:t>38</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xml:space="preserve">Пуфер </w:t>
            </w:r>
            <w:r w:rsidRPr="00DB0B72">
              <w:rPr>
                <w:rFonts w:ascii="Arial" w:eastAsia="Times New Roman" w:hAnsi="Arial" w:cs="Arial"/>
                <w:b/>
                <w:bCs/>
                <w:i/>
                <w:iCs/>
                <w:sz w:val="20"/>
                <w:szCs w:val="20"/>
                <w:lang w:eastAsia="sr-Latn-RS"/>
              </w:rPr>
              <w:t xml:space="preserve"> pH</w:t>
            </w:r>
            <w:r w:rsidRPr="00DB0B72">
              <w:rPr>
                <w:rFonts w:ascii="Arial" w:eastAsia="Times New Roman" w:hAnsi="Arial" w:cs="Arial"/>
                <w:sz w:val="20"/>
                <w:szCs w:val="20"/>
                <w:lang w:eastAsia="sr-Latn-RS"/>
              </w:rPr>
              <w:t xml:space="preserve"> 10, паковање од 1l, паковање од 500 ml</w:t>
            </w:r>
          </w:p>
        </w:tc>
        <w:tc>
          <w:tcPr>
            <w:tcW w:w="828" w:type="dxa"/>
            <w:gridSpan w:val="3"/>
            <w:tcBorders>
              <w:top w:val="nil"/>
              <w:left w:val="nil"/>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auto" w:fill="auto"/>
            <w:noWrap/>
            <w:vAlign w:val="bottom"/>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5</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39</w:t>
            </w:r>
          </w:p>
        </w:tc>
        <w:tc>
          <w:tcPr>
            <w:tcW w:w="3998" w:type="dxa"/>
            <w:tcBorders>
              <w:top w:val="nil"/>
              <w:left w:val="nil"/>
              <w:bottom w:val="single" w:sz="4" w:space="0" w:color="auto"/>
              <w:right w:val="nil"/>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Таблете глицин, паковање од 100 ком.</w:t>
            </w:r>
          </w:p>
        </w:tc>
        <w:tc>
          <w:tcPr>
            <w:tcW w:w="2438" w:type="dxa"/>
            <w:tcBorders>
              <w:top w:val="nil"/>
              <w:left w:val="nil"/>
              <w:bottom w:val="single" w:sz="4" w:space="0" w:color="auto"/>
              <w:right w:val="nil"/>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w:t>
            </w:r>
          </w:p>
        </w:tc>
        <w:tc>
          <w:tcPr>
            <w:tcW w:w="236" w:type="dxa"/>
            <w:gridSpan w:val="2"/>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w:t>
            </w:r>
          </w:p>
        </w:tc>
        <w:tc>
          <w:tcPr>
            <w:tcW w:w="805" w:type="dxa"/>
            <w:gridSpan w:val="2"/>
            <w:tcBorders>
              <w:top w:val="single" w:sz="4" w:space="0" w:color="auto"/>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p>
        </w:tc>
        <w:tc>
          <w:tcPr>
            <w:tcW w:w="992" w:type="dxa"/>
            <w:tcBorders>
              <w:top w:val="single" w:sz="4" w:space="0" w:color="auto"/>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40</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 xml:space="preserve">Таблете </w:t>
            </w:r>
            <w:r w:rsidRPr="00DB0B72">
              <w:rPr>
                <w:rFonts w:ascii="Arial" w:eastAsia="Times New Roman" w:hAnsi="Arial" w:cs="Arial"/>
                <w:b/>
                <w:bCs/>
                <w:i/>
                <w:iCs/>
                <w:sz w:val="20"/>
                <w:szCs w:val="20"/>
                <w:lang w:eastAsia="sr-Latn-RS"/>
              </w:rPr>
              <w:t xml:space="preserve">ДПД Но.1, </w:t>
            </w:r>
            <w:r w:rsidRPr="00DB0B72">
              <w:rPr>
                <w:rFonts w:ascii="Arial" w:eastAsia="Times New Roman" w:hAnsi="Arial" w:cs="Arial"/>
                <w:sz w:val="20"/>
                <w:szCs w:val="20"/>
                <w:lang w:eastAsia="sr-Latn-RS"/>
              </w:rPr>
              <w:t>паковање од 100 ком.</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41</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Глицерол, стаклена амбалажа,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42</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Трихлоретилен, стаклена амбалажа,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5</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43</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Сумпорна киселина п.а.  96%, стаклена амбалажа,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7</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44</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Сирћетна киселина п.а., стаклена амбалажа,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10</w:t>
            </w:r>
          </w:p>
        </w:tc>
        <w:tc>
          <w:tcPr>
            <w:tcW w:w="1418" w:type="dxa"/>
            <w:tcBorders>
              <w:top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45</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Орто фосфорна киселина п.а. 85 %, стаклена амбалажа,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5</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46</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Хлороводонична киселина п.а. 35 -38%, стаклена амбалажа,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15</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47</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Aмонијум хидроксид  п.а.,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15</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48</w:t>
            </w:r>
          </w:p>
        </w:tc>
        <w:tc>
          <w:tcPr>
            <w:tcW w:w="6649" w:type="dxa"/>
            <w:gridSpan w:val="3"/>
            <w:tcBorders>
              <w:top w:val="single" w:sz="4" w:space="0" w:color="auto"/>
              <w:left w:val="nil"/>
              <w:bottom w:val="single" w:sz="4" w:space="0" w:color="auto"/>
              <w:right w:val="single" w:sz="4" w:space="0" w:color="000000"/>
            </w:tcBorders>
            <w:shd w:val="clear" w:color="auto" w:fill="auto"/>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Дезинфекционо детерџентски раствор, асепсол 5%</w:t>
            </w:r>
          </w:p>
        </w:tc>
        <w:tc>
          <w:tcPr>
            <w:tcW w:w="828" w:type="dxa"/>
            <w:gridSpan w:val="3"/>
            <w:tcBorders>
              <w:top w:val="nil"/>
              <w:left w:val="nil"/>
              <w:bottom w:val="single" w:sz="4" w:space="0" w:color="auto"/>
              <w:right w:val="single" w:sz="4" w:space="0" w:color="auto"/>
            </w:tcBorders>
            <w:shd w:val="clear" w:color="auto" w:fill="auto"/>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l</w:t>
            </w:r>
          </w:p>
        </w:tc>
        <w:tc>
          <w:tcPr>
            <w:tcW w:w="992" w:type="dxa"/>
            <w:tcBorders>
              <w:top w:val="nil"/>
              <w:left w:val="nil"/>
              <w:bottom w:val="single" w:sz="4" w:space="0" w:color="auto"/>
              <w:right w:val="single" w:sz="4" w:space="0" w:color="auto"/>
            </w:tcBorders>
            <w:shd w:val="clear" w:color="auto" w:fill="auto"/>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10</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49</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Етилалкохол п.а. 96%,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100</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40"/>
        </w:trPr>
        <w:tc>
          <w:tcPr>
            <w:tcW w:w="756" w:type="dxa"/>
            <w:tcBorders>
              <w:top w:val="nil"/>
              <w:left w:val="single" w:sz="4" w:space="0" w:color="auto"/>
              <w:bottom w:val="single" w:sz="4" w:space="0" w:color="auto"/>
              <w:right w:val="nil"/>
            </w:tcBorders>
            <w:shd w:val="clear" w:color="auto" w:fill="auto"/>
            <w:hideMark/>
          </w:tcPr>
          <w:p w:rsidR="00DB0B72" w:rsidRPr="00DB0B72" w:rsidRDefault="00DB0B72" w:rsidP="002D7496">
            <w:pPr>
              <w:spacing w:after="0" w:line="240" w:lineRule="auto"/>
              <w:jc w:val="center"/>
              <w:rPr>
                <w:rFonts w:ascii="Arial" w:eastAsia="Times New Roman" w:hAnsi="Arial" w:cs="Arial"/>
                <w:b/>
                <w:bCs/>
                <w:sz w:val="20"/>
                <w:szCs w:val="20"/>
                <w:lang w:eastAsia="sr-Latn-RS"/>
              </w:rPr>
            </w:pPr>
            <w:r w:rsidRPr="00DB0B72">
              <w:rPr>
                <w:rFonts w:ascii="Arial" w:eastAsia="Times New Roman" w:hAnsi="Arial" w:cs="Arial"/>
                <w:b/>
                <w:bCs/>
                <w:sz w:val="20"/>
                <w:szCs w:val="20"/>
                <w:lang w:eastAsia="sr-Latn-RS"/>
              </w:rPr>
              <w:t> </w:t>
            </w:r>
          </w:p>
        </w:tc>
        <w:tc>
          <w:tcPr>
            <w:tcW w:w="6649" w:type="dxa"/>
            <w:gridSpan w:val="3"/>
            <w:tcBorders>
              <w:top w:val="single" w:sz="4" w:space="0" w:color="auto"/>
              <w:left w:val="nil"/>
              <w:bottom w:val="single" w:sz="4" w:space="0" w:color="auto"/>
              <w:right w:val="nil"/>
            </w:tcBorders>
            <w:shd w:val="clear" w:color="000000" w:fill="FFFFFF"/>
            <w:hideMark/>
          </w:tcPr>
          <w:p w:rsidR="00DB0B72" w:rsidRPr="00DB0B72" w:rsidRDefault="00DB0B72" w:rsidP="002D7496">
            <w:pPr>
              <w:spacing w:after="0" w:line="240" w:lineRule="auto"/>
              <w:jc w:val="center"/>
              <w:rPr>
                <w:rFonts w:ascii="Arial" w:eastAsia="Times New Roman" w:hAnsi="Arial" w:cs="Arial"/>
                <w:b/>
                <w:bCs/>
                <w:sz w:val="20"/>
                <w:szCs w:val="20"/>
                <w:lang w:eastAsia="sr-Latn-RS"/>
              </w:rPr>
            </w:pPr>
            <w:r w:rsidRPr="00DB0B72">
              <w:rPr>
                <w:rFonts w:ascii="Arial" w:eastAsia="Times New Roman" w:hAnsi="Arial" w:cs="Arial"/>
                <w:b/>
                <w:bCs/>
                <w:sz w:val="20"/>
                <w:szCs w:val="20"/>
                <w:lang w:eastAsia="sr-Latn-RS"/>
              </w:rPr>
              <w:t>ХРАНЉИВЕ ПОДЛОГЕ</w:t>
            </w:r>
          </w:p>
        </w:tc>
        <w:tc>
          <w:tcPr>
            <w:tcW w:w="828" w:type="dxa"/>
            <w:gridSpan w:val="3"/>
            <w:tcBorders>
              <w:top w:val="nil"/>
              <w:left w:val="nil"/>
              <w:bottom w:val="single" w:sz="4" w:space="0" w:color="auto"/>
              <w:right w:val="nil"/>
            </w:tcBorders>
            <w:shd w:val="clear" w:color="000000" w:fill="FFFFFF"/>
            <w:hideMark/>
          </w:tcPr>
          <w:p w:rsidR="00DB0B72" w:rsidRPr="00DB0B72" w:rsidRDefault="00DB0B72" w:rsidP="002D7496">
            <w:pPr>
              <w:spacing w:after="0" w:line="240" w:lineRule="auto"/>
              <w:jc w:val="center"/>
              <w:rPr>
                <w:rFonts w:ascii="Arial" w:eastAsia="Times New Roman" w:hAnsi="Arial" w:cs="Arial"/>
                <w:b/>
                <w:bCs/>
                <w:sz w:val="20"/>
                <w:szCs w:val="20"/>
                <w:lang w:eastAsia="sr-Latn-RS"/>
              </w:rPr>
            </w:pPr>
            <w:r w:rsidRPr="00DB0B72">
              <w:rPr>
                <w:rFonts w:ascii="Arial" w:eastAsia="Times New Roman" w:hAnsi="Arial" w:cs="Arial"/>
                <w:b/>
                <w:bCs/>
                <w:sz w:val="20"/>
                <w:szCs w:val="20"/>
                <w:lang w:eastAsia="sr-Latn-RS"/>
              </w:rPr>
              <w:t> </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b/>
                <w:bCs/>
                <w:sz w:val="20"/>
                <w:szCs w:val="20"/>
                <w:lang w:eastAsia="sr-Latn-RS"/>
              </w:rPr>
            </w:pPr>
            <w:r w:rsidRPr="00DB0B72">
              <w:rPr>
                <w:rFonts w:ascii="Arial" w:eastAsia="Times New Roman" w:hAnsi="Arial" w:cs="Arial"/>
                <w:b/>
                <w:bCs/>
                <w:sz w:val="20"/>
                <w:szCs w:val="20"/>
                <w:lang w:eastAsia="sr-Latn-RS"/>
              </w:rPr>
              <w:t> </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51</w:t>
            </w:r>
          </w:p>
        </w:tc>
        <w:tc>
          <w:tcPr>
            <w:tcW w:w="6649" w:type="dxa"/>
            <w:gridSpan w:val="3"/>
            <w:tcBorders>
              <w:top w:val="nil"/>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Андраде лактоза пептонска вода pH 7,4; паковање од 500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15</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52</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MAC CONKEY -ev бујон, паковање од 100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5</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53</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Клиглер-oв двоструки шећер  pH 7,5; паковање од 100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54</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Ендо агар, паковање од 100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7</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55</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Сулфитни агар, паковање од 100 g</w:t>
            </w:r>
          </w:p>
        </w:tc>
        <w:tc>
          <w:tcPr>
            <w:tcW w:w="828" w:type="dxa"/>
            <w:gridSpan w:val="3"/>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4</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56</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Подлога за укупан број бактерија, паковање од 100 g</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ком</w:t>
            </w:r>
          </w:p>
        </w:tc>
        <w:tc>
          <w:tcPr>
            <w:tcW w:w="992" w:type="dxa"/>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6</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57</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b/>
                <w:bCs/>
                <w:i/>
                <w:iCs/>
                <w:sz w:val="18"/>
                <w:szCs w:val="18"/>
                <w:lang w:eastAsia="sr-Latn-RS"/>
              </w:rPr>
            </w:pPr>
            <w:r w:rsidRPr="00DB0B72">
              <w:rPr>
                <w:rFonts w:ascii="Arial" w:eastAsia="Times New Roman" w:hAnsi="Arial" w:cs="Arial"/>
                <w:b/>
                <w:bCs/>
                <w:i/>
                <w:iCs/>
                <w:sz w:val="18"/>
                <w:szCs w:val="18"/>
                <w:lang w:eastAsia="sr-Latn-RS"/>
              </w:rPr>
              <w:t xml:space="preserve">Pseudomonas selective agar, </w:t>
            </w:r>
            <w:r w:rsidRPr="00DB0B72">
              <w:rPr>
                <w:rFonts w:ascii="Arial" w:eastAsia="Times New Roman" w:hAnsi="Arial" w:cs="Arial"/>
                <w:sz w:val="18"/>
                <w:szCs w:val="18"/>
                <w:lang w:eastAsia="sr-Latn-RS"/>
              </w:rPr>
              <w:t>паковање од 100 g</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ком</w:t>
            </w:r>
          </w:p>
        </w:tc>
        <w:tc>
          <w:tcPr>
            <w:tcW w:w="992" w:type="dxa"/>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6</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58</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SLANETZ BARTLEY AGAR; паковање од 100 g</w:t>
            </w:r>
          </w:p>
        </w:tc>
        <w:tc>
          <w:tcPr>
            <w:tcW w:w="828" w:type="dxa"/>
            <w:gridSpan w:val="3"/>
            <w:tcBorders>
              <w:top w:val="nil"/>
              <w:left w:val="nil"/>
              <w:bottom w:val="nil"/>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ком</w:t>
            </w:r>
          </w:p>
        </w:tc>
        <w:tc>
          <w:tcPr>
            <w:tcW w:w="992" w:type="dxa"/>
            <w:tcBorders>
              <w:top w:val="nil"/>
              <w:left w:val="nil"/>
              <w:bottom w:val="nil"/>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7</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lastRenderedPageBreak/>
              <w:t>59</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Азид декстрозни бујон, паковање од 100 g</w:t>
            </w:r>
          </w:p>
        </w:tc>
        <w:tc>
          <w:tcPr>
            <w:tcW w:w="828" w:type="dxa"/>
            <w:gridSpan w:val="3"/>
            <w:tcBorders>
              <w:top w:val="single" w:sz="4" w:space="0" w:color="auto"/>
              <w:left w:val="nil"/>
              <w:bottom w:val="nil"/>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ком</w:t>
            </w:r>
          </w:p>
        </w:tc>
        <w:tc>
          <w:tcPr>
            <w:tcW w:w="992" w:type="dxa"/>
            <w:tcBorders>
              <w:top w:val="single" w:sz="4" w:space="0" w:color="auto"/>
              <w:left w:val="nil"/>
              <w:bottom w:val="nil"/>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8</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60</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Ескулин бујон, паковање од 100 g</w:t>
            </w:r>
          </w:p>
        </w:tc>
        <w:tc>
          <w:tcPr>
            <w:tcW w:w="82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ком</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4</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55"/>
        </w:trPr>
        <w:tc>
          <w:tcPr>
            <w:tcW w:w="756" w:type="dxa"/>
            <w:tcBorders>
              <w:top w:val="nil"/>
              <w:left w:val="single" w:sz="4" w:space="0" w:color="auto"/>
              <w:bottom w:val="nil"/>
              <w:right w:val="single" w:sz="4" w:space="0" w:color="auto"/>
            </w:tcBorders>
            <w:shd w:val="clear" w:color="auto" w:fill="auto"/>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61</w:t>
            </w:r>
          </w:p>
        </w:tc>
        <w:tc>
          <w:tcPr>
            <w:tcW w:w="6649" w:type="dxa"/>
            <w:gridSpan w:val="3"/>
            <w:tcBorders>
              <w:top w:val="single" w:sz="4" w:space="0" w:color="auto"/>
              <w:left w:val="nil"/>
              <w:bottom w:val="nil"/>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20"/>
                <w:szCs w:val="20"/>
                <w:lang w:eastAsia="sr-Latn-RS"/>
              </w:rPr>
            </w:pPr>
            <w:r w:rsidRPr="00DB0B72">
              <w:rPr>
                <w:rFonts w:ascii="Arial" w:eastAsia="Times New Roman" w:hAnsi="Arial" w:cs="Arial"/>
                <w:sz w:val="20"/>
                <w:szCs w:val="20"/>
                <w:lang w:eastAsia="sr-Latn-RS"/>
              </w:rPr>
              <w:t>Фенилаланин агар, паковање од 100 g</w:t>
            </w:r>
          </w:p>
        </w:tc>
        <w:tc>
          <w:tcPr>
            <w:tcW w:w="828" w:type="dxa"/>
            <w:gridSpan w:val="3"/>
            <w:tcBorders>
              <w:top w:val="nil"/>
              <w:left w:val="nil"/>
              <w:bottom w:val="nil"/>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ком</w:t>
            </w:r>
          </w:p>
        </w:tc>
        <w:tc>
          <w:tcPr>
            <w:tcW w:w="992" w:type="dxa"/>
            <w:tcBorders>
              <w:top w:val="nil"/>
              <w:left w:val="nil"/>
              <w:bottom w:val="nil"/>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20"/>
                <w:szCs w:val="20"/>
                <w:lang w:eastAsia="sr-Latn-RS"/>
              </w:rPr>
            </w:pPr>
            <w:r w:rsidRPr="00DB0B72">
              <w:rPr>
                <w:rFonts w:ascii="Arial" w:eastAsia="Times New Roman" w:hAnsi="Arial" w:cs="Arial"/>
                <w:sz w:val="20"/>
                <w:szCs w:val="20"/>
                <w:lang w:eastAsia="sr-Latn-RS"/>
              </w:rPr>
              <w:t>4</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single" w:sz="4" w:space="0" w:color="auto"/>
              <w:left w:val="single" w:sz="4" w:space="0" w:color="auto"/>
              <w:bottom w:val="single" w:sz="4" w:space="0" w:color="auto"/>
              <w:right w:val="nil"/>
            </w:tcBorders>
            <w:shd w:val="clear" w:color="000000" w:fill="FFFFFF"/>
            <w:hideMark/>
          </w:tcPr>
          <w:p w:rsidR="00DB0B72" w:rsidRPr="00DB0B72" w:rsidRDefault="00DB0B72" w:rsidP="002D7496">
            <w:pPr>
              <w:spacing w:after="0" w:line="240" w:lineRule="auto"/>
              <w:jc w:val="center"/>
              <w:rPr>
                <w:rFonts w:ascii="Arial" w:eastAsia="Times New Roman" w:hAnsi="Arial" w:cs="Arial"/>
                <w:b/>
                <w:bCs/>
                <w:sz w:val="20"/>
                <w:szCs w:val="20"/>
                <w:lang w:eastAsia="sr-Latn-RS"/>
              </w:rPr>
            </w:pPr>
            <w:r w:rsidRPr="00DB0B72">
              <w:rPr>
                <w:rFonts w:ascii="Arial" w:eastAsia="Times New Roman" w:hAnsi="Arial" w:cs="Arial"/>
                <w:b/>
                <w:bCs/>
                <w:sz w:val="20"/>
                <w:szCs w:val="20"/>
                <w:lang w:eastAsia="sr-Latn-RS"/>
              </w:rPr>
              <w:t> </w:t>
            </w:r>
          </w:p>
        </w:tc>
        <w:tc>
          <w:tcPr>
            <w:tcW w:w="6649" w:type="dxa"/>
            <w:gridSpan w:val="3"/>
            <w:tcBorders>
              <w:top w:val="single" w:sz="4" w:space="0" w:color="auto"/>
              <w:left w:val="nil"/>
              <w:bottom w:val="single" w:sz="4" w:space="0" w:color="auto"/>
              <w:right w:val="nil"/>
            </w:tcBorders>
            <w:shd w:val="clear" w:color="000000" w:fill="FFFFFF"/>
            <w:hideMark/>
          </w:tcPr>
          <w:p w:rsidR="00DB0B72" w:rsidRPr="00DB0B72" w:rsidRDefault="00DB0B72" w:rsidP="002D7496">
            <w:pPr>
              <w:spacing w:after="0" w:line="240" w:lineRule="auto"/>
              <w:jc w:val="center"/>
              <w:rPr>
                <w:rFonts w:ascii="Arial" w:eastAsia="Times New Roman" w:hAnsi="Arial" w:cs="Arial"/>
                <w:b/>
                <w:bCs/>
                <w:sz w:val="20"/>
                <w:szCs w:val="20"/>
                <w:lang w:eastAsia="sr-Latn-RS"/>
              </w:rPr>
            </w:pPr>
            <w:r w:rsidRPr="00DB0B72">
              <w:rPr>
                <w:rFonts w:ascii="Arial" w:eastAsia="Times New Roman" w:hAnsi="Arial" w:cs="Arial"/>
                <w:b/>
                <w:bCs/>
                <w:sz w:val="20"/>
                <w:szCs w:val="20"/>
                <w:lang w:eastAsia="sr-Latn-RS"/>
              </w:rPr>
              <w:t>РЕАГЕНСИ ЗА МИКРОБИОЛОГИЈУ</w:t>
            </w:r>
          </w:p>
        </w:tc>
        <w:tc>
          <w:tcPr>
            <w:tcW w:w="1820" w:type="dxa"/>
            <w:gridSpan w:val="4"/>
            <w:tcBorders>
              <w:top w:val="single" w:sz="4" w:space="0" w:color="auto"/>
              <w:left w:val="nil"/>
              <w:bottom w:val="single" w:sz="4" w:space="0" w:color="auto"/>
              <w:right w:val="single" w:sz="4" w:space="0" w:color="000000"/>
            </w:tcBorders>
            <w:shd w:val="clear" w:color="000000" w:fill="FFFFFF"/>
            <w:hideMark/>
          </w:tcPr>
          <w:p w:rsidR="00DB0B72" w:rsidRPr="00DB0B72" w:rsidRDefault="00DB0B72" w:rsidP="002D7496">
            <w:pPr>
              <w:spacing w:after="0" w:line="240" w:lineRule="auto"/>
              <w:jc w:val="center"/>
              <w:rPr>
                <w:rFonts w:ascii="Arial" w:eastAsia="Times New Roman" w:hAnsi="Arial" w:cs="Arial"/>
                <w:b/>
                <w:bCs/>
                <w:sz w:val="20"/>
                <w:szCs w:val="20"/>
                <w:lang w:eastAsia="sr-Latn-RS"/>
              </w:rPr>
            </w:pPr>
            <w:r w:rsidRPr="00DB0B72">
              <w:rPr>
                <w:rFonts w:ascii="Arial" w:eastAsia="Times New Roman" w:hAnsi="Arial" w:cs="Arial"/>
                <w:b/>
                <w:bCs/>
                <w:sz w:val="20"/>
                <w:szCs w:val="20"/>
                <w:lang w:eastAsia="sr-Latn-RS"/>
              </w:rPr>
              <w:t> </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62</w:t>
            </w:r>
          </w:p>
        </w:tc>
        <w:tc>
          <w:tcPr>
            <w:tcW w:w="6649" w:type="dxa"/>
            <w:gridSpan w:val="3"/>
            <w:tcBorders>
              <w:top w:val="nil"/>
              <w:left w:val="nil"/>
              <w:bottom w:val="nil"/>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ФЕРИ ХЛОРИД</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g</w:t>
            </w:r>
          </w:p>
        </w:tc>
        <w:tc>
          <w:tcPr>
            <w:tcW w:w="992" w:type="dxa"/>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100</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nil"/>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63</w:t>
            </w:r>
          </w:p>
        </w:tc>
        <w:tc>
          <w:tcPr>
            <w:tcW w:w="6649"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 xml:space="preserve">ГРАМОВ РАСТВОР ( </w:t>
            </w:r>
            <w:r w:rsidRPr="00DB0B72">
              <w:rPr>
                <w:rFonts w:ascii="Arial" w:eastAsia="Times New Roman" w:hAnsi="Arial" w:cs="Arial"/>
                <w:b/>
                <w:bCs/>
                <w:i/>
                <w:iCs/>
                <w:sz w:val="18"/>
                <w:szCs w:val="18"/>
                <w:lang w:eastAsia="sr-Latn-RS"/>
              </w:rPr>
              <w:t>genciana violet</w:t>
            </w:r>
            <w:r w:rsidRPr="00DB0B72">
              <w:rPr>
                <w:rFonts w:ascii="Arial" w:eastAsia="Times New Roman" w:hAnsi="Arial" w:cs="Arial"/>
                <w:sz w:val="18"/>
                <w:szCs w:val="18"/>
                <w:lang w:eastAsia="sr-Latn-RS"/>
              </w:rPr>
              <w:t>)</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ml</w:t>
            </w:r>
          </w:p>
        </w:tc>
        <w:tc>
          <w:tcPr>
            <w:tcW w:w="992" w:type="dxa"/>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200</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64</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ЛУГОЛОВ РАСТВОР</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ml</w:t>
            </w:r>
          </w:p>
        </w:tc>
        <w:tc>
          <w:tcPr>
            <w:tcW w:w="992" w:type="dxa"/>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200</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65</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 xml:space="preserve">ШАФРАНИН </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ml</w:t>
            </w:r>
          </w:p>
        </w:tc>
        <w:tc>
          <w:tcPr>
            <w:tcW w:w="992" w:type="dxa"/>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200</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DB0B72" w:rsidRPr="00DB0B72" w:rsidTr="002D7496">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DB0B72" w:rsidRPr="00DB0B72" w:rsidRDefault="00DB0B72" w:rsidP="002D7496">
            <w:pPr>
              <w:spacing w:after="0" w:line="240" w:lineRule="auto"/>
              <w:jc w:val="center"/>
              <w:rPr>
                <w:rFonts w:ascii="Arial" w:eastAsia="Times New Roman" w:hAnsi="Arial" w:cs="Arial"/>
                <w:sz w:val="20"/>
                <w:szCs w:val="20"/>
                <w:lang w:eastAsia="sr-Latn-RS"/>
              </w:rPr>
            </w:pPr>
            <w:r w:rsidRPr="00DB0B72">
              <w:rPr>
                <w:rFonts w:ascii="Arial" w:eastAsia="Times New Roman" w:hAnsi="Arial" w:cs="Arial"/>
                <w:sz w:val="20"/>
                <w:szCs w:val="20"/>
                <w:lang w:eastAsia="sr-Latn-RS"/>
              </w:rPr>
              <w:t>66</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B0B72" w:rsidRPr="00DB0B72" w:rsidRDefault="00DB0B72" w:rsidP="002D7496">
            <w:pPr>
              <w:spacing w:after="0" w:line="240" w:lineRule="auto"/>
              <w:rPr>
                <w:rFonts w:ascii="Arial" w:eastAsia="Times New Roman" w:hAnsi="Arial" w:cs="Arial"/>
                <w:sz w:val="18"/>
                <w:szCs w:val="18"/>
                <w:lang w:eastAsia="sr-Latn-RS"/>
              </w:rPr>
            </w:pPr>
            <w:r w:rsidRPr="00DB0B72">
              <w:rPr>
                <w:rFonts w:ascii="Arial" w:eastAsia="Times New Roman" w:hAnsi="Arial" w:cs="Arial"/>
                <w:sz w:val="18"/>
                <w:szCs w:val="18"/>
                <w:lang w:eastAsia="sr-Latn-RS"/>
              </w:rPr>
              <w:t>КЕДРОВО УЉЕ</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ml</w:t>
            </w:r>
          </w:p>
        </w:tc>
        <w:tc>
          <w:tcPr>
            <w:tcW w:w="992" w:type="dxa"/>
            <w:tcBorders>
              <w:top w:val="nil"/>
              <w:left w:val="nil"/>
              <w:bottom w:val="single" w:sz="4" w:space="0" w:color="auto"/>
              <w:right w:val="single" w:sz="4" w:space="0" w:color="auto"/>
            </w:tcBorders>
            <w:shd w:val="clear" w:color="000000" w:fill="FFFFFF"/>
            <w:noWrap/>
            <w:vAlign w:val="bottom"/>
            <w:hideMark/>
          </w:tcPr>
          <w:p w:rsidR="00DB0B72" w:rsidRPr="00DB0B72" w:rsidRDefault="00DB0B72" w:rsidP="002D7496">
            <w:pPr>
              <w:spacing w:after="0" w:line="240" w:lineRule="auto"/>
              <w:jc w:val="right"/>
              <w:rPr>
                <w:rFonts w:ascii="Arial" w:eastAsia="Times New Roman" w:hAnsi="Arial" w:cs="Arial"/>
                <w:sz w:val="18"/>
                <w:szCs w:val="18"/>
                <w:lang w:eastAsia="sr-Latn-RS"/>
              </w:rPr>
            </w:pPr>
            <w:r w:rsidRPr="00DB0B72">
              <w:rPr>
                <w:rFonts w:ascii="Arial" w:eastAsia="Times New Roman" w:hAnsi="Arial" w:cs="Arial"/>
                <w:sz w:val="18"/>
                <w:szCs w:val="18"/>
                <w:lang w:eastAsia="sr-Latn-RS"/>
              </w:rPr>
              <w:t>200</w:t>
            </w:r>
          </w:p>
        </w:tc>
        <w:tc>
          <w:tcPr>
            <w:tcW w:w="1418"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DB0B72" w:rsidRPr="00DB0B72" w:rsidRDefault="00DB0B72" w:rsidP="002D7496">
            <w:pPr>
              <w:rPr>
                <w:rFonts w:ascii="Times New Roman" w:eastAsia="Times New Roman" w:hAnsi="Times New Roman" w:cs="Times New Roman"/>
                <w:sz w:val="20"/>
                <w:szCs w:val="20"/>
                <w:lang w:eastAsia="sr-Latn-RS"/>
              </w:rPr>
            </w:pPr>
          </w:p>
        </w:tc>
      </w:tr>
      <w:tr w:rsidR="002D7496" w:rsidTr="002D7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12060" w:type="dxa"/>
            <w:gridSpan w:val="10"/>
            <w:vAlign w:val="center"/>
          </w:tcPr>
          <w:p w:rsidR="002D7496" w:rsidRPr="002D7496" w:rsidRDefault="002D7496" w:rsidP="002D7496">
            <w:pPr>
              <w:spacing w:after="0" w:line="240" w:lineRule="auto"/>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Укупно за партију 1.</w:t>
            </w:r>
          </w:p>
          <w:p w:rsidR="002D7496" w:rsidRPr="002D7496" w:rsidRDefault="002D7496" w:rsidP="002D7496">
            <w:pPr>
              <w:spacing w:after="0" w:line="240" w:lineRule="auto"/>
              <w:ind w:left="735"/>
              <w:rPr>
                <w:rFonts w:ascii="Times New Roman" w:eastAsia="Times New Roman" w:hAnsi="Times New Roman" w:cs="Times New Roman"/>
                <w:b/>
                <w:lang w:val="sr-Cyrl-CS"/>
              </w:rPr>
            </w:pPr>
          </w:p>
        </w:tc>
        <w:tc>
          <w:tcPr>
            <w:tcW w:w="1275" w:type="dxa"/>
          </w:tcPr>
          <w:p w:rsidR="002D7496" w:rsidRPr="002D7496" w:rsidRDefault="002D7496">
            <w:pPr>
              <w:rPr>
                <w:rFonts w:ascii="Times New Roman" w:eastAsia="Times New Roman" w:hAnsi="Times New Roman" w:cs="Times New Roman"/>
                <w:b/>
                <w:sz w:val="24"/>
                <w:szCs w:val="24"/>
                <w:u w:val="single"/>
                <w:lang w:val="sr-Cyrl-CS"/>
              </w:rPr>
            </w:pPr>
          </w:p>
          <w:p w:rsidR="002D7496" w:rsidRDefault="002D7496" w:rsidP="002D7496">
            <w:pPr>
              <w:spacing w:after="0" w:line="240" w:lineRule="auto"/>
              <w:rPr>
                <w:rFonts w:ascii="Times New Roman" w:eastAsia="Times New Roman" w:hAnsi="Times New Roman" w:cs="Times New Roman"/>
                <w:b/>
                <w:u w:val="single"/>
                <w:lang w:val="sr-Cyrl-CS"/>
              </w:rPr>
            </w:pPr>
          </w:p>
        </w:tc>
        <w:tc>
          <w:tcPr>
            <w:tcW w:w="1525" w:type="dxa"/>
          </w:tcPr>
          <w:p w:rsidR="002D7496" w:rsidRDefault="002D7496">
            <w:pPr>
              <w:rPr>
                <w:rFonts w:ascii="Times New Roman" w:eastAsia="Times New Roman" w:hAnsi="Times New Roman" w:cs="Times New Roman"/>
                <w:b/>
                <w:u w:val="single"/>
                <w:lang w:val="sr-Cyrl-CS"/>
              </w:rPr>
            </w:pPr>
          </w:p>
          <w:p w:rsidR="002D7496" w:rsidRDefault="002D7496" w:rsidP="002D7496">
            <w:pPr>
              <w:spacing w:after="0" w:line="240" w:lineRule="auto"/>
              <w:rPr>
                <w:rFonts w:ascii="Times New Roman" w:eastAsia="Times New Roman" w:hAnsi="Times New Roman" w:cs="Times New Roman"/>
                <w:b/>
                <w:u w:val="single"/>
                <w:lang w:val="sr-Cyrl-CS"/>
              </w:rPr>
            </w:pPr>
          </w:p>
        </w:tc>
      </w:tr>
    </w:tbl>
    <w:p w:rsidR="002A68F4" w:rsidRPr="002A68F4" w:rsidRDefault="002A68F4" w:rsidP="002A68F4">
      <w:pPr>
        <w:spacing w:after="0" w:line="240" w:lineRule="auto"/>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Напомена:</w:t>
      </w:r>
    </w:p>
    <w:p w:rsidR="002A68F4" w:rsidRPr="002A68F4" w:rsidRDefault="002A68F4" w:rsidP="002A68F4">
      <w:pPr>
        <w:spacing w:after="0" w:line="240" w:lineRule="auto"/>
        <w:jc w:val="both"/>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 xml:space="preserve">- </w:t>
      </w:r>
      <w:r w:rsidRPr="002A68F4">
        <w:rPr>
          <w:rFonts w:ascii="Times New Roman" w:eastAsia="Times New Roman" w:hAnsi="Times New Roman" w:cs="Times New Roman"/>
          <w:b/>
          <w:lang w:val="ru-RU"/>
        </w:rPr>
        <w:t xml:space="preserve"> </w:t>
      </w:r>
      <w:r w:rsidRPr="002A68F4">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A68F4">
        <w:rPr>
          <w:rFonts w:ascii="Times New Roman" w:eastAsia="Times New Roman" w:hAnsi="Times New Roman" w:cs="Times New Roman"/>
          <w:b/>
          <w:lang w:val="ru-RU"/>
        </w:rPr>
        <w:t xml:space="preserve">з </w:t>
      </w:r>
      <w:r w:rsidRPr="002A68F4">
        <w:rPr>
          <w:rFonts w:ascii="Times New Roman" w:eastAsia="Times New Roman" w:hAnsi="Times New Roman" w:cs="Times New Roman"/>
          <w:b/>
          <w:lang w:val="sr-Cyrl-CS"/>
        </w:rPr>
        <w:t>н</w:t>
      </w:r>
      <w:r w:rsidRPr="002A68F4">
        <w:rPr>
          <w:rFonts w:ascii="Times New Roman" w:eastAsia="Times New Roman" w:hAnsi="Times New Roman" w:cs="Times New Roman"/>
          <w:b/>
          <w:lang w:val="ru-RU"/>
        </w:rPr>
        <w:t>адокнаде</w:t>
      </w:r>
      <w:r w:rsidRPr="002A68F4">
        <w:rPr>
          <w:rFonts w:ascii="Times New Roman" w:eastAsia="Times New Roman" w:hAnsi="Times New Roman" w:cs="Times New Roman"/>
          <w:b/>
          <w:lang w:val="sr-Cyrl-CS"/>
        </w:rPr>
        <w:t xml:space="preserve"> (бесплатна);</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sr-Cyrl-RS"/>
        </w:rPr>
      </w:pPr>
      <w:r w:rsidRPr="002A68F4">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r w:rsidRPr="002A68F4">
        <w:rPr>
          <w:rFonts w:ascii="Times New Roman" w:eastAsia="Times New Roman" w:hAnsi="Times New Roman" w:cs="Times New Roman"/>
          <w:b/>
          <w:u w:val="single"/>
          <w:lang w:val="sr-Cyrl-CS"/>
        </w:rPr>
        <w:t>Упутство за попуњавање обрасца структуре цене партија 1:</w:t>
      </w:r>
    </w:p>
    <w:p w:rsidR="002A68F4" w:rsidRPr="002A68F4" w:rsidRDefault="002A68F4" w:rsidP="002A68F4">
      <w:pPr>
        <w:spacing w:after="0" w:line="240" w:lineRule="auto"/>
        <w:jc w:val="both"/>
        <w:rPr>
          <w:rFonts w:ascii="Times New Roman" w:eastAsia="Times New Roman" w:hAnsi="Times New Roman" w:cs="Times New Roman"/>
          <w:lang w:val="ru-RU"/>
        </w:rPr>
      </w:pP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Понуђач треба да попуни образац структуре цене на следећи начин:</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sz w:val="24"/>
          <w:szCs w:val="24"/>
          <w:lang w:val="sr-Cyrl-CS"/>
        </w:rPr>
        <w:t>У колон</w:t>
      </w:r>
      <w:r w:rsidRPr="002A68F4">
        <w:rPr>
          <w:rFonts w:ascii="Times New Roman" w:eastAsia="Times New Roman" w:hAnsi="Times New Roman" w:cs="Times New Roman"/>
          <w:sz w:val="24"/>
          <w:szCs w:val="24"/>
          <w:lang w:val="ru-RU"/>
        </w:rPr>
        <w:t>у</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sr-Cyrl-RS"/>
        </w:rPr>
        <w:t>5</w:t>
      </w:r>
      <w:r w:rsidRPr="002A68F4">
        <w:rPr>
          <w:rFonts w:ascii="Times New Roman" w:eastAsia="Times New Roman" w:hAnsi="Times New Roman" w:cs="Times New Roman"/>
          <w:sz w:val="24"/>
          <w:szCs w:val="24"/>
          <w:lang w:val="ru-RU"/>
        </w:rPr>
        <w:t>. табеле</w:t>
      </w:r>
      <w:r w:rsidRPr="002A68F4">
        <w:rPr>
          <w:rFonts w:ascii="Times New Roman" w:eastAsia="Times New Roman" w:hAnsi="Times New Roman" w:cs="Times New Roman"/>
          <w:sz w:val="24"/>
          <w:szCs w:val="24"/>
          <w:lang w:val="sr-Cyrl-CS"/>
        </w:rPr>
        <w:t xml:space="preserve"> уписати јединичну цену без ПДВ, 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sz w:val="24"/>
          <w:szCs w:val="24"/>
          <w:lang w:val="ru-RU"/>
        </w:rPr>
        <w:t xml:space="preserve">У колону </w:t>
      </w:r>
      <w:r w:rsidRPr="002A68F4">
        <w:rPr>
          <w:rFonts w:ascii="Times New Roman" w:eastAsia="Times New Roman" w:hAnsi="Times New Roman" w:cs="Times New Roman"/>
          <w:sz w:val="24"/>
          <w:szCs w:val="24"/>
          <w:lang w:val="sr-Cyrl-RS"/>
        </w:rPr>
        <w:t>6</w:t>
      </w:r>
      <w:r w:rsidRPr="002A68F4">
        <w:rPr>
          <w:rFonts w:ascii="Times New Roman" w:eastAsia="Times New Roman" w:hAnsi="Times New Roman" w:cs="Times New Roman"/>
          <w:sz w:val="24"/>
          <w:szCs w:val="24"/>
          <w:lang w:val="ru-RU"/>
        </w:rPr>
        <w:t xml:space="preserve">. табеле уписати </w:t>
      </w:r>
      <w:r w:rsidRPr="002A68F4">
        <w:rPr>
          <w:rFonts w:ascii="Times New Roman" w:eastAsia="Times New Roman" w:hAnsi="Times New Roman" w:cs="Times New Roman"/>
          <w:sz w:val="24"/>
          <w:szCs w:val="24"/>
          <w:lang w:val="sr-Cyrl-CS"/>
        </w:rPr>
        <w:t>јединичну</w:t>
      </w:r>
      <w:r w:rsidRPr="002A68F4">
        <w:rPr>
          <w:rFonts w:ascii="Times New Roman" w:eastAsia="Times New Roman" w:hAnsi="Times New Roman" w:cs="Times New Roman"/>
          <w:sz w:val="24"/>
          <w:szCs w:val="24"/>
          <w:lang w:val="ru-RU"/>
        </w:rPr>
        <w:t xml:space="preserve"> цену са ПДВ, </w:t>
      </w:r>
      <w:r w:rsidRPr="002A68F4">
        <w:rPr>
          <w:rFonts w:ascii="Times New Roman" w:eastAsia="Times New Roman" w:hAnsi="Times New Roman" w:cs="Times New Roman"/>
          <w:sz w:val="24"/>
          <w:szCs w:val="24"/>
          <w:lang w:val="sr-Cyrl-CS"/>
        </w:rPr>
        <w:t>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sz w:val="24"/>
          <w:szCs w:val="24"/>
          <w:lang w:val="ru-RU"/>
        </w:rPr>
        <w:t xml:space="preserve">У колону </w:t>
      </w:r>
      <w:r w:rsidRPr="002A68F4">
        <w:rPr>
          <w:rFonts w:ascii="Times New Roman" w:eastAsia="Times New Roman" w:hAnsi="Times New Roman" w:cs="Times New Roman"/>
          <w:sz w:val="24"/>
          <w:szCs w:val="24"/>
          <w:lang w:val="sr-Cyrl-RS"/>
        </w:rPr>
        <w:t>7</w:t>
      </w:r>
      <w:r w:rsidRPr="002A68F4">
        <w:rPr>
          <w:rFonts w:ascii="Times New Roman" w:eastAsia="Times New Roman" w:hAnsi="Times New Roman" w:cs="Times New Roman"/>
          <w:sz w:val="24"/>
          <w:szCs w:val="24"/>
          <w:lang w:val="ru-RU"/>
        </w:rPr>
        <w:t xml:space="preserve">. табеле уписати </w:t>
      </w:r>
      <w:r w:rsidRPr="002A68F4">
        <w:rPr>
          <w:rFonts w:ascii="Times New Roman" w:eastAsia="Times New Roman" w:hAnsi="Times New Roman" w:cs="Times New Roman"/>
          <w:sz w:val="24"/>
          <w:szCs w:val="24"/>
          <w:lang w:val="sr-Cyrl-CS"/>
        </w:rPr>
        <w:t>укупну</w:t>
      </w:r>
      <w:r w:rsidRPr="002A68F4">
        <w:rPr>
          <w:rFonts w:ascii="Times New Roman" w:eastAsia="Times New Roman" w:hAnsi="Times New Roman" w:cs="Times New Roman"/>
          <w:sz w:val="24"/>
          <w:szCs w:val="24"/>
          <w:lang w:val="ru-RU"/>
        </w:rPr>
        <w:t xml:space="preserve"> цену без ПДВ, </w:t>
      </w:r>
      <w:r w:rsidRPr="002A68F4">
        <w:rPr>
          <w:rFonts w:ascii="Times New Roman" w:eastAsia="Times New Roman" w:hAnsi="Times New Roman" w:cs="Times New Roman"/>
          <w:sz w:val="24"/>
          <w:szCs w:val="24"/>
          <w:lang w:val="sr-Cyrl-CS"/>
        </w:rPr>
        <w:t>за сваки тражени предмет јавне набавке и укупно;</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A68F4">
        <w:rPr>
          <w:rFonts w:ascii="Times New Roman" w:eastAsia="Times New Roman" w:hAnsi="Times New Roman" w:cs="Times New Roman"/>
          <w:sz w:val="24"/>
          <w:szCs w:val="24"/>
          <w:lang w:val="ru-RU"/>
        </w:rPr>
        <w:t xml:space="preserve">У колону </w:t>
      </w:r>
      <w:r w:rsidRPr="002A68F4">
        <w:rPr>
          <w:rFonts w:ascii="Times New Roman" w:eastAsia="Times New Roman" w:hAnsi="Times New Roman" w:cs="Times New Roman"/>
          <w:sz w:val="24"/>
          <w:szCs w:val="24"/>
          <w:lang w:val="sr-Cyrl-RS"/>
        </w:rPr>
        <w:t>8</w:t>
      </w:r>
      <w:r w:rsidRPr="002A68F4">
        <w:rPr>
          <w:rFonts w:ascii="Times New Roman" w:eastAsia="Times New Roman" w:hAnsi="Times New Roman" w:cs="Times New Roman"/>
          <w:sz w:val="24"/>
          <w:szCs w:val="24"/>
          <w:lang w:val="ru-RU"/>
        </w:rPr>
        <w:t xml:space="preserve">. табеле уписати </w:t>
      </w:r>
      <w:r w:rsidRPr="002A68F4">
        <w:rPr>
          <w:rFonts w:ascii="Times New Roman" w:eastAsia="Times New Roman" w:hAnsi="Times New Roman" w:cs="Times New Roman"/>
          <w:sz w:val="24"/>
          <w:szCs w:val="24"/>
          <w:lang w:val="sr-Cyrl-CS"/>
        </w:rPr>
        <w:t>укупну</w:t>
      </w:r>
      <w:r w:rsidRPr="002A68F4">
        <w:rPr>
          <w:rFonts w:ascii="Times New Roman" w:eastAsia="Times New Roman" w:hAnsi="Times New Roman" w:cs="Times New Roman"/>
          <w:sz w:val="24"/>
          <w:szCs w:val="24"/>
          <w:lang w:val="ru-RU"/>
        </w:rPr>
        <w:t xml:space="preserve"> цену са ПДВ, </w:t>
      </w:r>
      <w:r w:rsidRPr="002A68F4">
        <w:rPr>
          <w:rFonts w:ascii="Times New Roman" w:eastAsia="Times New Roman" w:hAnsi="Times New Roman" w:cs="Times New Roman"/>
          <w:sz w:val="24"/>
          <w:szCs w:val="24"/>
          <w:lang w:val="sr-Cyrl-CS"/>
        </w:rPr>
        <w:t>за сваки тражени предмет јавне набавке и укупно.</w:t>
      </w:r>
    </w:p>
    <w:p w:rsidR="002A68F4" w:rsidRPr="002A68F4" w:rsidRDefault="002A68F4" w:rsidP="002A68F4">
      <w:pPr>
        <w:spacing w:after="0" w:line="240" w:lineRule="auto"/>
        <w:rPr>
          <w:rFonts w:ascii="Times New Roman" w:eastAsia="Times New Roman" w:hAnsi="Times New Roman" w:cs="Times New Roman"/>
          <w:color w:val="FF0000"/>
          <w:lang w:val="ru-RU"/>
        </w:rPr>
      </w:pPr>
    </w:p>
    <w:p w:rsidR="002A68F4" w:rsidRPr="002A68F4" w:rsidRDefault="002A68F4" w:rsidP="002A68F4">
      <w:pPr>
        <w:spacing w:after="0" w:line="240" w:lineRule="auto"/>
        <w:rPr>
          <w:rFonts w:ascii="Times New Roman" w:eastAsia="Times New Roman" w:hAnsi="Times New Roman" w:cs="Times New Roman"/>
          <w:color w:val="FF0000"/>
          <w:lang w:val="ru-RU"/>
        </w:rPr>
      </w:pPr>
    </w:p>
    <w:p w:rsidR="002A68F4" w:rsidRPr="002A68F4" w:rsidRDefault="002A68F4" w:rsidP="002A68F4">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A68F4" w:rsidRPr="002A68F4" w:rsidTr="002A68F4">
        <w:trPr>
          <w:cantSplit/>
          <w:trHeight w:val="265"/>
          <w:jc w:val="center"/>
        </w:trPr>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sr-Cyrl-RS"/>
              </w:rPr>
            </w:pPr>
            <w:r w:rsidRPr="002A68F4">
              <w:rPr>
                <w:rFonts w:ascii="Times New Roman" w:eastAsia="Times New Roman" w:hAnsi="Times New Roman" w:cs="Times New Roman"/>
                <w:b/>
                <w:lang w:val="sr-Cyrl-RS"/>
              </w:rPr>
              <w:t>Датум</w:t>
            </w:r>
          </w:p>
        </w:tc>
        <w:tc>
          <w:tcPr>
            <w:tcW w:w="2364" w:type="dxa"/>
            <w:vMerge w:val="restart"/>
            <w:vAlign w:val="center"/>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МП</w:t>
            </w:r>
          </w:p>
        </w:tc>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Одговорно лице:</w:t>
            </w:r>
          </w:p>
        </w:tc>
      </w:tr>
      <w:tr w:rsidR="002A68F4" w:rsidRPr="002A68F4" w:rsidTr="002A68F4">
        <w:trPr>
          <w:cantSplit/>
          <w:trHeight w:val="265"/>
          <w:jc w:val="center"/>
        </w:trPr>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center"/>
              <w:rPr>
                <w:rFonts w:ascii="Times New Roman" w:eastAsia="Times New Roman" w:hAnsi="Times New Roman" w:cs="Times New Roman"/>
                <w:lang w:val="en-US"/>
              </w:rPr>
            </w:pPr>
          </w:p>
        </w:tc>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r>
      <w:tr w:rsidR="002A68F4" w:rsidRPr="002A68F4" w:rsidTr="002A68F4">
        <w:trPr>
          <w:cantSplit/>
          <w:trHeight w:val="294"/>
          <w:jc w:val="center"/>
        </w:trPr>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r>
    </w:tbl>
    <w:p w:rsidR="002A68F4" w:rsidRPr="001C7A51" w:rsidRDefault="002A68F4" w:rsidP="002A68F4">
      <w:pPr>
        <w:spacing w:after="0" w:line="240" w:lineRule="auto"/>
        <w:rPr>
          <w:rFonts w:ascii="Times New Roman" w:eastAsia="Times New Roman" w:hAnsi="Times New Roman" w:cs="Times New Roman"/>
          <w:b/>
          <w:lang w:val="sr-Cyrl-RS"/>
        </w:rPr>
      </w:pPr>
    </w:p>
    <w:p w:rsidR="002A68F4" w:rsidRPr="002A68F4" w:rsidRDefault="002A68F4" w:rsidP="002A68F4">
      <w:pPr>
        <w:spacing w:after="0" w:line="240" w:lineRule="auto"/>
        <w:rPr>
          <w:rFonts w:ascii="Times New Roman" w:eastAsia="Times New Roman" w:hAnsi="Times New Roman" w:cs="Times New Roman"/>
          <w:lang w:val="sr-Cyrl-CS"/>
        </w:rPr>
      </w:pPr>
      <w:r w:rsidRPr="002A68F4">
        <w:rPr>
          <w:rFonts w:ascii="Times New Roman" w:eastAsia="Times New Roman" w:hAnsi="Times New Roman" w:cs="Times New Roman"/>
          <w:b/>
          <w:lang w:val="sr-Cyrl-CS"/>
        </w:rPr>
        <w:lastRenderedPageBreak/>
        <w:t>Напомена:</w:t>
      </w:r>
      <w:r w:rsidRPr="002A68F4">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RS"/>
        </w:rPr>
      </w:pPr>
    </w:p>
    <w:p w:rsidR="002A68F4" w:rsidRPr="002A68F4" w:rsidRDefault="002A68F4" w:rsidP="002A68F4">
      <w:pPr>
        <w:spacing w:after="0" w:line="240" w:lineRule="auto"/>
        <w:rPr>
          <w:rFonts w:ascii="Times New Roman" w:eastAsia="Times New Roman" w:hAnsi="Times New Roman" w:cs="Times New Roman"/>
          <w:sz w:val="20"/>
          <w:szCs w:val="20"/>
          <w:lang w:val="ru-RU"/>
        </w:rPr>
      </w:pPr>
    </w:p>
    <w:tbl>
      <w:tblPr>
        <w:tblW w:w="14908" w:type="dxa"/>
        <w:tblInd w:w="93" w:type="dxa"/>
        <w:tblLayout w:type="fixed"/>
        <w:tblLook w:val="04A0" w:firstRow="1" w:lastRow="0" w:firstColumn="1" w:lastColumn="0" w:noHBand="0" w:noVBand="1"/>
      </w:tblPr>
      <w:tblGrid>
        <w:gridCol w:w="759"/>
        <w:gridCol w:w="5735"/>
        <w:gridCol w:w="272"/>
        <w:gridCol w:w="1369"/>
        <w:gridCol w:w="820"/>
        <w:gridCol w:w="838"/>
        <w:gridCol w:w="1276"/>
        <w:gridCol w:w="1276"/>
        <w:gridCol w:w="1275"/>
        <w:gridCol w:w="1288"/>
      </w:tblGrid>
      <w:tr w:rsidR="001C7A51" w:rsidRPr="001C7A51" w:rsidTr="002D7496">
        <w:trPr>
          <w:gridAfter w:val="4"/>
          <w:wAfter w:w="5115" w:type="dxa"/>
          <w:trHeight w:val="360"/>
        </w:trPr>
        <w:tc>
          <w:tcPr>
            <w:tcW w:w="759" w:type="dxa"/>
            <w:tcBorders>
              <w:top w:val="nil"/>
              <w:left w:val="nil"/>
              <w:bottom w:val="nil"/>
              <w:right w:val="nil"/>
            </w:tcBorders>
            <w:shd w:val="clear" w:color="auto" w:fill="auto"/>
            <w:noWrap/>
            <w:vAlign w:val="bottom"/>
            <w:hideMark/>
          </w:tcPr>
          <w:p w:rsidR="001C7A51" w:rsidRPr="001C7A51" w:rsidRDefault="001C7A51" w:rsidP="002D7496">
            <w:pPr>
              <w:spacing w:after="0" w:line="240" w:lineRule="auto"/>
              <w:rPr>
                <w:rFonts w:ascii="Arial" w:eastAsia="Times New Roman" w:hAnsi="Arial" w:cs="Arial"/>
                <w:sz w:val="20"/>
                <w:szCs w:val="20"/>
                <w:lang w:eastAsia="sr-Latn-RS"/>
              </w:rPr>
            </w:pPr>
          </w:p>
        </w:tc>
        <w:tc>
          <w:tcPr>
            <w:tcW w:w="7376" w:type="dxa"/>
            <w:gridSpan w:val="3"/>
            <w:tcBorders>
              <w:top w:val="nil"/>
              <w:left w:val="nil"/>
              <w:bottom w:val="nil"/>
              <w:right w:val="nil"/>
            </w:tcBorders>
            <w:shd w:val="clear" w:color="auto" w:fill="auto"/>
            <w:hideMark/>
          </w:tcPr>
          <w:p w:rsidR="001C7A51" w:rsidRPr="001C7A51" w:rsidRDefault="001C7A51" w:rsidP="002D7496">
            <w:pPr>
              <w:spacing w:after="0" w:line="240" w:lineRule="auto"/>
              <w:rPr>
                <w:rFonts w:ascii="Arial" w:eastAsia="Times New Roman" w:hAnsi="Arial" w:cs="Arial"/>
                <w:b/>
                <w:bCs/>
                <w:sz w:val="28"/>
                <w:szCs w:val="28"/>
                <w:lang w:eastAsia="sr-Latn-RS"/>
              </w:rPr>
            </w:pPr>
            <w:r w:rsidRPr="001C7A51">
              <w:rPr>
                <w:rFonts w:ascii="Arial" w:eastAsia="Times New Roman" w:hAnsi="Arial" w:cs="Arial"/>
                <w:b/>
                <w:bCs/>
                <w:sz w:val="28"/>
                <w:szCs w:val="28"/>
                <w:lang w:eastAsia="sr-Latn-RS"/>
              </w:rPr>
              <w:t xml:space="preserve">Партија 2. Лабораторијски прибор и посуђе </w:t>
            </w:r>
          </w:p>
        </w:tc>
        <w:tc>
          <w:tcPr>
            <w:tcW w:w="820" w:type="dxa"/>
            <w:tcBorders>
              <w:top w:val="nil"/>
              <w:left w:val="nil"/>
              <w:bottom w:val="nil"/>
              <w:right w:val="nil"/>
            </w:tcBorders>
            <w:shd w:val="clear" w:color="auto" w:fill="auto"/>
            <w:noWrap/>
            <w:vAlign w:val="bottom"/>
            <w:hideMark/>
          </w:tcPr>
          <w:p w:rsidR="001C7A51" w:rsidRPr="001C7A51" w:rsidRDefault="001C7A51" w:rsidP="002D7496">
            <w:pPr>
              <w:spacing w:after="0" w:line="240" w:lineRule="auto"/>
              <w:rPr>
                <w:rFonts w:ascii="Arial" w:eastAsia="Times New Roman" w:hAnsi="Arial" w:cs="Arial"/>
                <w:b/>
                <w:bCs/>
                <w:sz w:val="20"/>
                <w:szCs w:val="20"/>
                <w:lang w:eastAsia="sr-Latn-RS"/>
              </w:rPr>
            </w:pPr>
          </w:p>
        </w:tc>
        <w:tc>
          <w:tcPr>
            <w:tcW w:w="838" w:type="dxa"/>
            <w:tcBorders>
              <w:top w:val="nil"/>
              <w:left w:val="nil"/>
              <w:bottom w:val="nil"/>
              <w:right w:val="nil"/>
            </w:tcBorders>
            <w:shd w:val="clear" w:color="auto" w:fill="auto"/>
            <w:noWrap/>
            <w:vAlign w:val="bottom"/>
            <w:hideMark/>
          </w:tcPr>
          <w:p w:rsidR="001C7A51" w:rsidRPr="001C7A51" w:rsidRDefault="001C7A51" w:rsidP="002D7496">
            <w:pPr>
              <w:spacing w:after="0" w:line="240" w:lineRule="auto"/>
              <w:rPr>
                <w:rFonts w:ascii="Arial" w:eastAsia="Times New Roman" w:hAnsi="Arial" w:cs="Arial"/>
                <w:b/>
                <w:bCs/>
                <w:sz w:val="20"/>
                <w:szCs w:val="20"/>
                <w:lang w:eastAsia="sr-Latn-RS"/>
              </w:rPr>
            </w:pPr>
          </w:p>
        </w:tc>
      </w:tr>
      <w:tr w:rsidR="001C7A51" w:rsidRPr="001C7A51" w:rsidTr="002D7496">
        <w:trPr>
          <w:gridAfter w:val="4"/>
          <w:wAfter w:w="5115" w:type="dxa"/>
          <w:trHeight w:val="210"/>
        </w:trPr>
        <w:tc>
          <w:tcPr>
            <w:tcW w:w="759" w:type="dxa"/>
            <w:tcBorders>
              <w:top w:val="nil"/>
              <w:left w:val="nil"/>
              <w:bottom w:val="nil"/>
              <w:right w:val="nil"/>
            </w:tcBorders>
            <w:shd w:val="clear" w:color="auto" w:fill="auto"/>
            <w:noWrap/>
            <w:vAlign w:val="bottom"/>
            <w:hideMark/>
          </w:tcPr>
          <w:p w:rsidR="001C7A51" w:rsidRPr="001C7A51" w:rsidRDefault="001C7A51" w:rsidP="002D7496">
            <w:pPr>
              <w:spacing w:after="0" w:line="240" w:lineRule="auto"/>
              <w:rPr>
                <w:rFonts w:ascii="Arial" w:eastAsia="Times New Roman" w:hAnsi="Arial" w:cs="Arial"/>
                <w:sz w:val="20"/>
                <w:szCs w:val="20"/>
                <w:lang w:eastAsia="sr-Latn-RS"/>
              </w:rPr>
            </w:pPr>
          </w:p>
        </w:tc>
        <w:tc>
          <w:tcPr>
            <w:tcW w:w="7376" w:type="dxa"/>
            <w:gridSpan w:val="3"/>
            <w:tcBorders>
              <w:top w:val="nil"/>
              <w:left w:val="nil"/>
              <w:bottom w:val="single" w:sz="4" w:space="0" w:color="auto"/>
              <w:right w:val="nil"/>
            </w:tcBorders>
            <w:shd w:val="clear" w:color="auto" w:fill="auto"/>
            <w:noWrap/>
            <w:vAlign w:val="bottom"/>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xml:space="preserve">                  </w:t>
            </w:r>
          </w:p>
        </w:tc>
        <w:tc>
          <w:tcPr>
            <w:tcW w:w="820" w:type="dxa"/>
            <w:tcBorders>
              <w:top w:val="nil"/>
              <w:left w:val="nil"/>
              <w:bottom w:val="nil"/>
              <w:right w:val="nil"/>
            </w:tcBorders>
            <w:shd w:val="clear" w:color="auto" w:fill="auto"/>
            <w:noWrap/>
            <w:vAlign w:val="bottom"/>
            <w:hideMark/>
          </w:tcPr>
          <w:p w:rsidR="001C7A51" w:rsidRPr="001C7A51" w:rsidRDefault="001C7A51" w:rsidP="002D7496">
            <w:pPr>
              <w:spacing w:after="0" w:line="240" w:lineRule="auto"/>
              <w:rPr>
                <w:rFonts w:ascii="Arial" w:eastAsia="Times New Roman" w:hAnsi="Arial" w:cs="Arial"/>
                <w:b/>
                <w:bCs/>
                <w:sz w:val="20"/>
                <w:szCs w:val="20"/>
                <w:lang w:eastAsia="sr-Latn-RS"/>
              </w:rPr>
            </w:pPr>
          </w:p>
        </w:tc>
        <w:tc>
          <w:tcPr>
            <w:tcW w:w="838" w:type="dxa"/>
            <w:tcBorders>
              <w:top w:val="nil"/>
              <w:left w:val="nil"/>
              <w:bottom w:val="nil"/>
              <w:right w:val="nil"/>
            </w:tcBorders>
            <w:shd w:val="clear" w:color="auto" w:fill="auto"/>
            <w:noWrap/>
            <w:vAlign w:val="bottom"/>
            <w:hideMark/>
          </w:tcPr>
          <w:p w:rsidR="001C7A51" w:rsidRPr="001C7A51" w:rsidRDefault="001C7A51" w:rsidP="002D7496">
            <w:pPr>
              <w:spacing w:after="0" w:line="240" w:lineRule="auto"/>
              <w:rPr>
                <w:rFonts w:ascii="Arial" w:eastAsia="Times New Roman" w:hAnsi="Arial" w:cs="Arial"/>
                <w:b/>
                <w:bCs/>
                <w:sz w:val="20"/>
                <w:szCs w:val="20"/>
                <w:lang w:eastAsia="sr-Latn-RS"/>
              </w:rPr>
            </w:pPr>
          </w:p>
        </w:tc>
      </w:tr>
      <w:tr w:rsidR="001C7A51" w:rsidRPr="001C7A51" w:rsidTr="002D7496">
        <w:trPr>
          <w:trHeight w:val="540"/>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b/>
                <w:bCs/>
                <w:sz w:val="20"/>
                <w:szCs w:val="20"/>
                <w:lang w:eastAsia="sr-Latn-RS"/>
              </w:rPr>
            </w:pPr>
            <w:r w:rsidRPr="001C7A51">
              <w:rPr>
                <w:rFonts w:ascii="Arial" w:eastAsia="Times New Roman" w:hAnsi="Arial" w:cs="Arial"/>
                <w:b/>
                <w:bCs/>
                <w:sz w:val="20"/>
                <w:szCs w:val="20"/>
                <w:lang w:eastAsia="sr-Latn-RS"/>
              </w:rPr>
              <w:t>ред. бр.</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jc w:val="center"/>
              <w:rPr>
                <w:rFonts w:ascii="Arial" w:eastAsia="Times New Roman" w:hAnsi="Arial" w:cs="Arial"/>
                <w:b/>
                <w:bCs/>
                <w:sz w:val="20"/>
                <w:szCs w:val="20"/>
                <w:lang w:eastAsia="sr-Latn-RS"/>
              </w:rPr>
            </w:pPr>
            <w:r w:rsidRPr="001C7A51">
              <w:rPr>
                <w:rFonts w:ascii="Arial" w:eastAsia="Times New Roman" w:hAnsi="Arial" w:cs="Arial"/>
                <w:b/>
                <w:bCs/>
                <w:sz w:val="20"/>
                <w:szCs w:val="20"/>
                <w:lang w:eastAsia="sr-Latn-RS"/>
              </w:rPr>
              <w:t>Назив</w:t>
            </w:r>
          </w:p>
        </w:tc>
        <w:tc>
          <w:tcPr>
            <w:tcW w:w="820" w:type="dxa"/>
            <w:tcBorders>
              <w:top w:val="single" w:sz="4" w:space="0" w:color="auto"/>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b/>
                <w:bCs/>
                <w:sz w:val="20"/>
                <w:szCs w:val="20"/>
                <w:lang w:eastAsia="sr-Latn-RS"/>
              </w:rPr>
            </w:pPr>
            <w:r w:rsidRPr="001C7A51">
              <w:rPr>
                <w:rFonts w:ascii="Arial" w:eastAsia="Times New Roman" w:hAnsi="Arial" w:cs="Arial"/>
                <w:b/>
                <w:bCs/>
                <w:sz w:val="20"/>
                <w:szCs w:val="20"/>
                <w:lang w:eastAsia="sr-Latn-RS"/>
              </w:rPr>
              <w:t>јед. мере</w:t>
            </w:r>
          </w:p>
        </w:tc>
        <w:tc>
          <w:tcPr>
            <w:tcW w:w="838" w:type="dxa"/>
            <w:tcBorders>
              <w:top w:val="single" w:sz="4" w:space="0" w:color="auto"/>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b/>
                <w:bCs/>
                <w:sz w:val="20"/>
                <w:szCs w:val="20"/>
                <w:lang w:eastAsia="sr-Latn-RS"/>
              </w:rPr>
            </w:pPr>
            <w:r w:rsidRPr="001C7A51">
              <w:rPr>
                <w:rFonts w:ascii="Arial" w:eastAsia="Times New Roman" w:hAnsi="Arial" w:cs="Arial"/>
                <w:b/>
                <w:bCs/>
                <w:sz w:val="20"/>
                <w:szCs w:val="20"/>
                <w:lang w:eastAsia="sr-Latn-RS"/>
              </w:rPr>
              <w:t>количина</w:t>
            </w:r>
          </w:p>
        </w:tc>
        <w:tc>
          <w:tcPr>
            <w:tcW w:w="1276" w:type="dxa"/>
            <w:tcBorders>
              <w:top w:val="single" w:sz="4" w:space="0" w:color="auto"/>
              <w:bottom w:val="single" w:sz="4" w:space="0" w:color="auto"/>
              <w:right w:val="single" w:sz="4" w:space="0" w:color="auto"/>
            </w:tcBorders>
            <w:shd w:val="clear" w:color="auto" w:fill="auto"/>
          </w:tcPr>
          <w:p w:rsidR="001C7A51" w:rsidRPr="00B5186D" w:rsidRDefault="00B5186D" w:rsidP="002D7496">
            <w:pPr>
              <w:rPr>
                <w:rFonts w:ascii="Arial" w:eastAsia="Times New Roman" w:hAnsi="Arial" w:cs="Arial"/>
                <w:b/>
                <w:sz w:val="20"/>
                <w:szCs w:val="20"/>
                <w:lang w:val="sr-Cyrl-RS" w:eastAsia="sr-Latn-RS"/>
              </w:rPr>
            </w:pPr>
            <w:r w:rsidRPr="00B5186D">
              <w:rPr>
                <w:rFonts w:ascii="Arial" w:eastAsia="Times New Roman" w:hAnsi="Arial" w:cs="Arial"/>
                <w:b/>
                <w:sz w:val="20"/>
                <w:szCs w:val="20"/>
                <w:lang w:val="sr-Cyrl-RS" w:eastAsia="sr-Latn-RS"/>
              </w:rPr>
              <w:t>јединична цена без ПДВ-а</w:t>
            </w:r>
          </w:p>
        </w:tc>
        <w:tc>
          <w:tcPr>
            <w:tcW w:w="1276" w:type="dxa"/>
            <w:tcBorders>
              <w:top w:val="single" w:sz="4" w:space="0" w:color="auto"/>
              <w:bottom w:val="single" w:sz="4" w:space="0" w:color="auto"/>
              <w:right w:val="single" w:sz="4" w:space="0" w:color="auto"/>
            </w:tcBorders>
            <w:shd w:val="clear" w:color="auto" w:fill="auto"/>
          </w:tcPr>
          <w:p w:rsidR="001C7A51" w:rsidRPr="00B5186D" w:rsidRDefault="00B5186D" w:rsidP="002D7496">
            <w:pPr>
              <w:rPr>
                <w:rFonts w:ascii="Arial" w:eastAsia="Times New Roman" w:hAnsi="Arial" w:cs="Arial"/>
                <w:b/>
                <w:sz w:val="20"/>
                <w:szCs w:val="20"/>
                <w:lang w:val="sr-Cyrl-RS" w:eastAsia="sr-Latn-RS"/>
              </w:rPr>
            </w:pPr>
            <w:r w:rsidRPr="00B5186D">
              <w:rPr>
                <w:rFonts w:ascii="Arial" w:eastAsia="Times New Roman" w:hAnsi="Arial" w:cs="Arial"/>
                <w:b/>
                <w:sz w:val="20"/>
                <w:szCs w:val="20"/>
                <w:lang w:val="sr-Cyrl-RS" w:eastAsia="sr-Latn-RS"/>
              </w:rPr>
              <w:t>јединична цена са ПДВ-ом</w:t>
            </w:r>
          </w:p>
        </w:tc>
        <w:tc>
          <w:tcPr>
            <w:tcW w:w="1275" w:type="dxa"/>
            <w:tcBorders>
              <w:top w:val="single" w:sz="4" w:space="0" w:color="auto"/>
              <w:bottom w:val="single" w:sz="4" w:space="0" w:color="auto"/>
              <w:right w:val="single" w:sz="4" w:space="0" w:color="auto"/>
            </w:tcBorders>
            <w:shd w:val="clear" w:color="auto" w:fill="auto"/>
          </w:tcPr>
          <w:p w:rsidR="001C7A51" w:rsidRPr="00B5186D" w:rsidRDefault="00B5186D" w:rsidP="002D7496">
            <w:pPr>
              <w:rPr>
                <w:rFonts w:ascii="Arial" w:eastAsia="Times New Roman" w:hAnsi="Arial" w:cs="Arial"/>
                <w:b/>
                <w:sz w:val="20"/>
                <w:szCs w:val="20"/>
                <w:lang w:val="sr-Cyrl-RS" w:eastAsia="sr-Latn-RS"/>
              </w:rPr>
            </w:pPr>
            <w:r w:rsidRPr="00B5186D">
              <w:rPr>
                <w:rFonts w:ascii="Arial" w:eastAsia="Times New Roman" w:hAnsi="Arial" w:cs="Arial"/>
                <w:b/>
                <w:sz w:val="20"/>
                <w:szCs w:val="20"/>
                <w:lang w:val="sr-Cyrl-RS" w:eastAsia="sr-Latn-RS"/>
              </w:rPr>
              <w:t>укупна цена без ПДВ-а</w:t>
            </w:r>
          </w:p>
        </w:tc>
        <w:tc>
          <w:tcPr>
            <w:tcW w:w="1288" w:type="dxa"/>
            <w:tcBorders>
              <w:top w:val="single" w:sz="4" w:space="0" w:color="auto"/>
              <w:bottom w:val="single" w:sz="4" w:space="0" w:color="auto"/>
              <w:right w:val="single" w:sz="4" w:space="0" w:color="auto"/>
            </w:tcBorders>
            <w:shd w:val="clear" w:color="auto" w:fill="auto"/>
          </w:tcPr>
          <w:p w:rsidR="001C7A51" w:rsidRPr="00B5186D" w:rsidRDefault="00B5186D" w:rsidP="002D7496">
            <w:pPr>
              <w:rPr>
                <w:rFonts w:ascii="Arial" w:eastAsia="Times New Roman" w:hAnsi="Arial" w:cs="Arial"/>
                <w:b/>
                <w:sz w:val="20"/>
                <w:szCs w:val="20"/>
                <w:lang w:val="sr-Cyrl-RS" w:eastAsia="sr-Latn-RS"/>
              </w:rPr>
            </w:pPr>
            <w:r w:rsidRPr="00B5186D">
              <w:rPr>
                <w:rFonts w:ascii="Arial" w:eastAsia="Times New Roman" w:hAnsi="Arial" w:cs="Arial"/>
                <w:b/>
                <w:sz w:val="20"/>
                <w:szCs w:val="20"/>
                <w:lang w:val="sr-Cyrl-RS" w:eastAsia="sr-Latn-RS"/>
              </w:rPr>
              <w:t>Укупна цена са ПДВ-ом</w:t>
            </w:r>
          </w:p>
        </w:tc>
      </w:tr>
      <w:tr w:rsidR="001C7A51" w:rsidRPr="001C7A51" w:rsidTr="002D7496">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w:t>
            </w:r>
          </w:p>
        </w:tc>
        <w:tc>
          <w:tcPr>
            <w:tcW w:w="7376"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xml:space="preserve">Папирна вата </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kg</w:t>
            </w:r>
          </w:p>
        </w:tc>
        <w:tc>
          <w:tcPr>
            <w:tcW w:w="838" w:type="dxa"/>
            <w:tcBorders>
              <w:top w:val="nil"/>
              <w:left w:val="nil"/>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20</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2</w:t>
            </w:r>
          </w:p>
        </w:tc>
        <w:tc>
          <w:tcPr>
            <w:tcW w:w="7376"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Алуминијумска фолија од 30 m</w:t>
            </w:r>
          </w:p>
        </w:tc>
        <w:tc>
          <w:tcPr>
            <w:tcW w:w="820" w:type="dxa"/>
            <w:tcBorders>
              <w:top w:val="nil"/>
              <w:left w:val="nil"/>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20</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85"/>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3</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Медицинске рукавице, пудерисане, величина M, комплет од 100 рукавица</w:t>
            </w:r>
          </w:p>
        </w:tc>
        <w:tc>
          <w:tcPr>
            <w:tcW w:w="820" w:type="dxa"/>
            <w:tcBorders>
              <w:top w:val="nil"/>
              <w:left w:val="nil"/>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30</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4</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Медицинске рукавице, пудерисане, величина L, комплет од 100 рукавица</w:t>
            </w:r>
          </w:p>
        </w:tc>
        <w:tc>
          <w:tcPr>
            <w:tcW w:w="820" w:type="dxa"/>
            <w:tcBorders>
              <w:top w:val="nil"/>
              <w:left w:val="nil"/>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30</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315"/>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5</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Рукавице отпорне на хемикалије, израђене од PVC -а, дуге 45 cm, величина XL</w:t>
            </w:r>
          </w:p>
        </w:tc>
        <w:tc>
          <w:tcPr>
            <w:tcW w:w="820" w:type="dxa"/>
            <w:tcBorders>
              <w:top w:val="nil"/>
              <w:left w:val="nil"/>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3</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85"/>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6</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Рукавице отпорне на хемикалије, израђене од PVC -а, дуге 45 cm, величина М</w:t>
            </w:r>
          </w:p>
        </w:tc>
        <w:tc>
          <w:tcPr>
            <w:tcW w:w="820" w:type="dxa"/>
            <w:tcBorders>
              <w:top w:val="nil"/>
              <w:left w:val="nil"/>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1C7A51" w:rsidRPr="00420361" w:rsidRDefault="001C7A51" w:rsidP="002D7496">
            <w:pPr>
              <w:spacing w:after="0" w:line="240" w:lineRule="auto"/>
              <w:jc w:val="center"/>
              <w:rPr>
                <w:rFonts w:ascii="Arial" w:eastAsia="Times New Roman" w:hAnsi="Arial" w:cs="Arial"/>
                <w:sz w:val="20"/>
                <w:szCs w:val="20"/>
                <w:lang w:val="sr-Cyrl-RS" w:eastAsia="sr-Latn-RS"/>
              </w:rPr>
            </w:pPr>
          </w:p>
          <w:p w:rsidR="001C7A51" w:rsidRPr="001C7A51" w:rsidRDefault="00420361" w:rsidP="002D7496">
            <w:pPr>
              <w:spacing w:after="0" w:line="240" w:lineRule="auto"/>
              <w:jc w:val="right"/>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3</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315"/>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7</w:t>
            </w:r>
          </w:p>
        </w:tc>
        <w:tc>
          <w:tcPr>
            <w:tcW w:w="6007" w:type="dxa"/>
            <w:gridSpan w:val="2"/>
            <w:tcBorders>
              <w:top w:val="single" w:sz="4" w:space="0" w:color="auto"/>
              <w:left w:val="nil"/>
              <w:bottom w:val="single" w:sz="4" w:space="0" w:color="auto"/>
              <w:right w:val="nil"/>
            </w:tcBorders>
            <w:shd w:val="clear" w:color="000000" w:fill="FFFFFF"/>
            <w:noWrap/>
            <w:vAlign w:val="bottom"/>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Заштитна, респираторна маска, FFP3 (паковање 10 ком.)</w:t>
            </w:r>
          </w:p>
        </w:tc>
        <w:tc>
          <w:tcPr>
            <w:tcW w:w="1369" w:type="dxa"/>
            <w:tcBorders>
              <w:top w:val="nil"/>
              <w:left w:val="nil"/>
              <w:bottom w:val="single" w:sz="4" w:space="0" w:color="auto"/>
              <w:right w:val="nil"/>
            </w:tcBorders>
            <w:shd w:val="clear" w:color="000000" w:fill="FFFFFF"/>
            <w:noWrap/>
            <w:vAlign w:val="bottom"/>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single" w:sz="4" w:space="0" w:color="auto"/>
              <w:left w:val="nil"/>
              <w:bottom w:val="single" w:sz="4" w:space="0" w:color="auto"/>
              <w:right w:val="single" w:sz="4" w:space="0" w:color="auto"/>
            </w:tcBorders>
            <w:shd w:val="clear" w:color="000000" w:fill="FFFFFF"/>
            <w:noWrap/>
            <w:vAlign w:val="bottom"/>
            <w:hideMark/>
          </w:tcPr>
          <w:p w:rsidR="001C7A51" w:rsidRPr="001C7A51" w:rsidRDefault="00420361" w:rsidP="002D7496">
            <w:pPr>
              <w:spacing w:after="0" w:line="240" w:lineRule="auto"/>
              <w:jc w:val="right"/>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8</w:t>
            </w:r>
          </w:p>
        </w:tc>
        <w:tc>
          <w:tcPr>
            <w:tcW w:w="600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Заштитна, респираторна маска, FFP1 (паковање 10 ком.)</w:t>
            </w:r>
          </w:p>
        </w:tc>
        <w:tc>
          <w:tcPr>
            <w:tcW w:w="1369" w:type="dxa"/>
            <w:tcBorders>
              <w:top w:val="nil"/>
              <w:left w:val="nil"/>
              <w:bottom w:val="single" w:sz="4" w:space="0" w:color="auto"/>
              <w:right w:val="nil"/>
            </w:tcBorders>
            <w:shd w:val="clear" w:color="000000" w:fill="FFFFFF"/>
            <w:noWrap/>
            <w:vAlign w:val="bottom"/>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10</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b/>
                <w:bCs/>
                <w:sz w:val="20"/>
                <w:szCs w:val="20"/>
                <w:lang w:eastAsia="sr-Latn-RS"/>
              </w:rPr>
            </w:pPr>
            <w:r w:rsidRPr="001C7A51">
              <w:rPr>
                <w:rFonts w:ascii="Arial" w:eastAsia="Times New Roman" w:hAnsi="Arial" w:cs="Arial"/>
                <w:b/>
                <w:bCs/>
                <w:sz w:val="20"/>
                <w:szCs w:val="20"/>
                <w:lang w:eastAsia="sr-Latn-RS"/>
              </w:rPr>
              <w:t> </w:t>
            </w:r>
          </w:p>
        </w:tc>
        <w:tc>
          <w:tcPr>
            <w:tcW w:w="8196" w:type="dxa"/>
            <w:gridSpan w:val="4"/>
            <w:tcBorders>
              <w:top w:val="single" w:sz="4" w:space="0" w:color="auto"/>
              <w:left w:val="nil"/>
              <w:bottom w:val="single" w:sz="4" w:space="0" w:color="auto"/>
            </w:tcBorders>
            <w:shd w:val="clear" w:color="auto" w:fill="auto"/>
            <w:noWrap/>
            <w:vAlign w:val="bottom"/>
            <w:hideMark/>
          </w:tcPr>
          <w:p w:rsidR="001C7A51" w:rsidRPr="001C7A51" w:rsidRDefault="001C7A51" w:rsidP="002D7496">
            <w:pPr>
              <w:spacing w:after="0" w:line="240" w:lineRule="auto"/>
              <w:jc w:val="center"/>
              <w:rPr>
                <w:rFonts w:ascii="Arial" w:eastAsia="Times New Roman" w:hAnsi="Arial" w:cs="Arial"/>
                <w:b/>
                <w:bCs/>
                <w:sz w:val="20"/>
                <w:szCs w:val="20"/>
                <w:lang w:eastAsia="sr-Latn-RS"/>
              </w:rPr>
            </w:pPr>
            <w:r w:rsidRPr="001C7A51">
              <w:rPr>
                <w:rFonts w:ascii="Arial" w:eastAsia="Times New Roman" w:hAnsi="Arial" w:cs="Arial"/>
                <w:b/>
                <w:bCs/>
                <w:sz w:val="20"/>
                <w:szCs w:val="20"/>
                <w:lang w:eastAsia="sr-Latn-RS"/>
              </w:rPr>
              <w:t xml:space="preserve">         Индикатор и филтер папири</w:t>
            </w:r>
          </w:p>
        </w:tc>
        <w:tc>
          <w:tcPr>
            <w:tcW w:w="838"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b/>
                <w:bCs/>
                <w:sz w:val="20"/>
                <w:szCs w:val="20"/>
                <w:lang w:eastAsia="sr-Latn-RS"/>
              </w:rPr>
            </w:pPr>
            <w:r w:rsidRPr="001C7A51">
              <w:rPr>
                <w:rFonts w:ascii="Arial" w:eastAsia="Times New Roman" w:hAnsi="Arial" w:cs="Arial"/>
                <w:b/>
                <w:bCs/>
                <w:sz w:val="20"/>
                <w:szCs w:val="20"/>
                <w:lang w:eastAsia="sr-Latn-RS"/>
              </w:rPr>
              <w:t> </w:t>
            </w:r>
          </w:p>
          <w:p w:rsidR="001C7A51" w:rsidRPr="001C7A51" w:rsidRDefault="001C7A51" w:rsidP="002D7496">
            <w:pPr>
              <w:spacing w:after="0" w:line="240" w:lineRule="auto"/>
              <w:jc w:val="right"/>
              <w:rPr>
                <w:rFonts w:ascii="Arial" w:eastAsia="Times New Roman" w:hAnsi="Arial" w:cs="Arial"/>
                <w:b/>
                <w:bCs/>
                <w:sz w:val="20"/>
                <w:szCs w:val="20"/>
                <w:lang w:val="sr-Cyrl-RS"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9</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Универзални индикатор  0 – 14</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single" w:sz="4" w:space="0" w:color="auto"/>
              <w:left w:val="single" w:sz="4" w:space="0" w:color="auto"/>
              <w:bottom w:val="single" w:sz="4" w:space="0" w:color="auto"/>
              <w:right w:val="single" w:sz="4" w:space="0" w:color="auto"/>
            </w:tcBorders>
            <w:shd w:val="clear" w:color="000000" w:fill="FFFFFF"/>
            <w:hideMark/>
          </w:tcPr>
          <w:p w:rsidR="00420361" w:rsidRPr="001C7A51" w:rsidRDefault="00420361" w:rsidP="002D7496">
            <w:pPr>
              <w:spacing w:after="0" w:line="240" w:lineRule="auto"/>
              <w:jc w:val="right"/>
              <w:rPr>
                <w:rFonts w:ascii="Arial" w:eastAsia="Times New Roman" w:hAnsi="Arial" w:cs="Arial"/>
                <w:sz w:val="20"/>
                <w:szCs w:val="20"/>
                <w:lang w:eastAsia="sr-Latn-RS"/>
              </w:rPr>
            </w:pPr>
          </w:p>
          <w:p w:rsidR="001C7A51" w:rsidRPr="001C7A51" w:rsidRDefault="00420361" w:rsidP="002D7496">
            <w:pPr>
              <w:spacing w:after="0" w:line="240" w:lineRule="auto"/>
              <w:jc w:val="right"/>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2</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10</w:t>
            </w:r>
          </w:p>
        </w:tc>
        <w:tc>
          <w:tcPr>
            <w:tcW w:w="6007" w:type="dxa"/>
            <w:gridSpan w:val="2"/>
            <w:tcBorders>
              <w:top w:val="single" w:sz="4" w:space="0" w:color="auto"/>
              <w:left w:val="nil"/>
              <w:bottom w:val="single" w:sz="4" w:space="0" w:color="auto"/>
              <w:right w:val="nil"/>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Универзални рН индикатор од  6.8 до 8.3, интервал: 0.3 рН</w:t>
            </w:r>
          </w:p>
        </w:tc>
        <w:tc>
          <w:tcPr>
            <w:tcW w:w="1369"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single" w:sz="4" w:space="0" w:color="auto"/>
              <w:left w:val="single" w:sz="4" w:space="0" w:color="auto"/>
              <w:bottom w:val="single" w:sz="4" w:space="0" w:color="auto"/>
              <w:right w:val="single" w:sz="4" w:space="0" w:color="auto"/>
            </w:tcBorders>
            <w:shd w:val="clear" w:color="000000" w:fill="FFFFFF"/>
            <w:hideMark/>
          </w:tcPr>
          <w:p w:rsidR="001C7A51" w:rsidRPr="001C7A51" w:rsidRDefault="00420361" w:rsidP="002D7496">
            <w:pPr>
              <w:spacing w:after="0" w:line="240" w:lineRule="auto"/>
              <w:jc w:val="right"/>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3</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11</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xml:space="preserve">Филтер папир црна трака  120 mm                         </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3</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12</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xml:space="preserve">Филтер папир црна трака 150 mm                         </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3</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420361" w:rsidRPr="001C7A51" w:rsidTr="002D7496">
        <w:trPr>
          <w:trHeight w:val="405"/>
        </w:trPr>
        <w:tc>
          <w:tcPr>
            <w:tcW w:w="14908"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420361" w:rsidRPr="001C7A51" w:rsidRDefault="00420361" w:rsidP="002D7496">
            <w:pPr>
              <w:rPr>
                <w:rFonts w:ascii="Times New Roman" w:eastAsia="Times New Roman" w:hAnsi="Times New Roman" w:cs="Times New Roman"/>
                <w:sz w:val="20"/>
                <w:szCs w:val="20"/>
                <w:lang w:eastAsia="sr-Latn-RS"/>
              </w:rPr>
            </w:pPr>
            <w:r w:rsidRPr="001C7A51">
              <w:rPr>
                <w:rFonts w:ascii="Arial" w:eastAsia="Times New Roman" w:hAnsi="Arial" w:cs="Arial"/>
                <w:b/>
                <w:bCs/>
                <w:sz w:val="20"/>
                <w:szCs w:val="20"/>
                <w:lang w:eastAsia="sr-Latn-RS"/>
              </w:rPr>
              <w:t>Лабораторијско (Дуран или еквивалент) стакло, боросиликатно стакло 3.3,  ISO 3585</w:t>
            </w:r>
          </w:p>
        </w:tc>
      </w:tr>
      <w:tr w:rsidR="001C7A51"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Тиквице ерленмајер, уско грло: 250 ml</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30</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lastRenderedPageBreak/>
              <w:t>2</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Одмерна тиквица (нормални суд),  200 ml</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40"/>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3</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Мензура градуисана, 25 ml</w:t>
            </w:r>
          </w:p>
        </w:tc>
        <w:tc>
          <w:tcPr>
            <w:tcW w:w="820" w:type="dxa"/>
            <w:tcBorders>
              <w:top w:val="single" w:sz="4" w:space="0" w:color="auto"/>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single" w:sz="4" w:space="0" w:color="auto"/>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3</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4</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Мензура градуисана, 50 ml</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3</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547"/>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5</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Мензура градуисана, 100 ml</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10</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420361" w:rsidRPr="001C7A51" w:rsidTr="002D7496">
        <w:trPr>
          <w:trHeight w:val="468"/>
        </w:trPr>
        <w:tc>
          <w:tcPr>
            <w:tcW w:w="759" w:type="dxa"/>
            <w:tcBorders>
              <w:top w:val="nil"/>
              <w:left w:val="single" w:sz="4" w:space="0" w:color="auto"/>
              <w:bottom w:val="single" w:sz="4" w:space="0" w:color="auto"/>
              <w:right w:val="single" w:sz="4" w:space="0" w:color="auto"/>
            </w:tcBorders>
            <w:shd w:val="clear" w:color="000000" w:fill="FFFFFF"/>
            <w:hideMark/>
          </w:tcPr>
          <w:p w:rsidR="00420361" w:rsidRPr="001C7A51" w:rsidRDefault="0042036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6</w:t>
            </w:r>
          </w:p>
        </w:tc>
        <w:tc>
          <w:tcPr>
            <w:tcW w:w="7376" w:type="dxa"/>
            <w:gridSpan w:val="3"/>
            <w:tcBorders>
              <w:top w:val="single" w:sz="4" w:space="0" w:color="auto"/>
              <w:left w:val="nil"/>
              <w:right w:val="single" w:sz="4" w:space="0" w:color="000000"/>
            </w:tcBorders>
            <w:shd w:val="clear" w:color="000000" w:fill="FFFFFF"/>
            <w:hideMark/>
          </w:tcPr>
          <w:p w:rsidR="00420361" w:rsidRPr="001C7A51" w:rsidRDefault="0042036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xml:space="preserve">Стаклене перле: R 5  mm                                   </w:t>
            </w:r>
          </w:p>
        </w:tc>
        <w:tc>
          <w:tcPr>
            <w:tcW w:w="820" w:type="dxa"/>
            <w:tcBorders>
              <w:top w:val="nil"/>
              <w:left w:val="nil"/>
              <w:bottom w:val="single" w:sz="4" w:space="0" w:color="auto"/>
              <w:right w:val="single" w:sz="4" w:space="0" w:color="auto"/>
            </w:tcBorders>
            <w:shd w:val="clear" w:color="000000" w:fill="FFFFFF"/>
            <w:hideMark/>
          </w:tcPr>
          <w:p w:rsidR="00420361" w:rsidRPr="001C7A51" w:rsidRDefault="0042036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kg</w:t>
            </w:r>
          </w:p>
        </w:tc>
        <w:tc>
          <w:tcPr>
            <w:tcW w:w="838" w:type="dxa"/>
            <w:tcBorders>
              <w:top w:val="single" w:sz="4" w:space="0" w:color="auto"/>
              <w:left w:val="nil"/>
              <w:bottom w:val="single" w:sz="4" w:space="0" w:color="auto"/>
              <w:right w:val="single" w:sz="4" w:space="0" w:color="auto"/>
            </w:tcBorders>
            <w:shd w:val="clear" w:color="000000" w:fill="FFFFFF"/>
            <w:hideMark/>
          </w:tcPr>
          <w:p w:rsidR="00420361" w:rsidRPr="001C7A51" w:rsidRDefault="0042036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2</w:t>
            </w:r>
          </w:p>
        </w:tc>
        <w:tc>
          <w:tcPr>
            <w:tcW w:w="1276" w:type="dxa"/>
            <w:tcBorders>
              <w:top w:val="single" w:sz="4" w:space="0" w:color="auto"/>
              <w:right w:val="single" w:sz="4" w:space="0" w:color="auto"/>
            </w:tcBorders>
            <w:shd w:val="clear" w:color="auto" w:fill="auto"/>
          </w:tcPr>
          <w:p w:rsidR="00420361" w:rsidRPr="001C7A51" w:rsidRDefault="00420361" w:rsidP="002D7496">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420361" w:rsidRPr="001C7A51" w:rsidRDefault="00420361" w:rsidP="002D7496">
            <w:pPr>
              <w:rPr>
                <w:rFonts w:ascii="Times New Roman" w:eastAsia="Times New Roman" w:hAnsi="Times New Roman" w:cs="Times New Roman"/>
                <w:sz w:val="20"/>
                <w:szCs w:val="20"/>
                <w:lang w:eastAsia="sr-Latn-RS"/>
              </w:rPr>
            </w:pPr>
          </w:p>
        </w:tc>
        <w:tc>
          <w:tcPr>
            <w:tcW w:w="1275" w:type="dxa"/>
            <w:tcBorders>
              <w:top w:val="single" w:sz="4" w:space="0" w:color="auto"/>
              <w:right w:val="single" w:sz="4" w:space="0" w:color="auto"/>
            </w:tcBorders>
            <w:shd w:val="clear" w:color="auto" w:fill="auto"/>
          </w:tcPr>
          <w:p w:rsidR="00420361" w:rsidRPr="001C7A51" w:rsidRDefault="00420361" w:rsidP="002D7496">
            <w:pPr>
              <w:rPr>
                <w:rFonts w:ascii="Times New Roman" w:eastAsia="Times New Roman" w:hAnsi="Times New Roman" w:cs="Times New Roman"/>
                <w:sz w:val="20"/>
                <w:szCs w:val="20"/>
                <w:lang w:eastAsia="sr-Latn-RS"/>
              </w:rPr>
            </w:pPr>
          </w:p>
        </w:tc>
        <w:tc>
          <w:tcPr>
            <w:tcW w:w="1288" w:type="dxa"/>
            <w:tcBorders>
              <w:top w:val="single" w:sz="4" w:space="0" w:color="auto"/>
              <w:right w:val="single" w:sz="4" w:space="0" w:color="auto"/>
            </w:tcBorders>
            <w:shd w:val="clear" w:color="auto" w:fill="auto"/>
          </w:tcPr>
          <w:p w:rsidR="00420361" w:rsidRPr="001C7A51" w:rsidRDefault="00420361" w:rsidP="002D7496">
            <w:pPr>
              <w:rPr>
                <w:rFonts w:ascii="Times New Roman" w:eastAsia="Times New Roman" w:hAnsi="Times New Roman" w:cs="Times New Roman"/>
                <w:sz w:val="20"/>
                <w:szCs w:val="20"/>
                <w:lang w:eastAsia="sr-Latn-RS"/>
              </w:rPr>
            </w:pPr>
          </w:p>
        </w:tc>
      </w:tr>
      <w:tr w:rsidR="001C7A51" w:rsidRPr="001C7A51" w:rsidTr="002D7496">
        <w:trPr>
          <w:trHeight w:val="240"/>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7</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Клипна пипета, 1 ml</w:t>
            </w:r>
          </w:p>
        </w:tc>
        <w:tc>
          <w:tcPr>
            <w:tcW w:w="820" w:type="dxa"/>
            <w:tcBorders>
              <w:top w:val="single" w:sz="4" w:space="0" w:color="auto"/>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single" w:sz="4" w:space="0" w:color="auto"/>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5</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8</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Клипна пипета, 2 ml</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1</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40"/>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9</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Клипна пипета, 5 ml</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5</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10</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Клипна пипета, 20 ml</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1</w:t>
            </w: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1C7A51"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11</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1C7A51" w:rsidRPr="001C7A51" w:rsidRDefault="001C7A51"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Левак обични,  пречник 65 mm, дуга цев</w:t>
            </w:r>
          </w:p>
        </w:tc>
        <w:tc>
          <w:tcPr>
            <w:tcW w:w="820"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1C7A51" w:rsidRPr="001C7A51" w:rsidRDefault="001C7A51"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5</w:t>
            </w:r>
          </w:p>
        </w:tc>
        <w:tc>
          <w:tcPr>
            <w:tcW w:w="1276" w:type="dxa"/>
            <w:tcBorders>
              <w:top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75" w:type="dxa"/>
            <w:tcBorders>
              <w:top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c>
          <w:tcPr>
            <w:tcW w:w="1288" w:type="dxa"/>
            <w:tcBorders>
              <w:top w:val="single" w:sz="4" w:space="0" w:color="auto"/>
              <w:right w:val="single" w:sz="4" w:space="0" w:color="auto"/>
            </w:tcBorders>
            <w:shd w:val="clear" w:color="auto" w:fill="auto"/>
          </w:tcPr>
          <w:p w:rsidR="001C7A51" w:rsidRPr="001C7A51" w:rsidRDefault="001C7A51"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12</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Левак обични,  пречник  80 mm, дуга цев</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5</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13</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xml:space="preserve">Левак за прах: Р 60                                                         </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14</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Стаклени штапићи, дужине 320 mm</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10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15</w:t>
            </w:r>
          </w:p>
        </w:tc>
        <w:tc>
          <w:tcPr>
            <w:tcW w:w="7376" w:type="dxa"/>
            <w:gridSpan w:val="3"/>
            <w:tcBorders>
              <w:top w:val="single" w:sz="4" w:space="0" w:color="auto"/>
              <w:left w:val="nil"/>
              <w:bottom w:val="single" w:sz="4" w:space="0" w:color="auto"/>
              <w:right w:val="single" w:sz="4" w:space="0" w:color="000000"/>
            </w:tcBorders>
            <w:shd w:val="clear" w:color="000000" w:fill="FFFFFF"/>
            <w:vAlign w:val="bottom"/>
            <w:hideMark/>
          </w:tcPr>
          <w:p w:rsidR="00667652" w:rsidRPr="001C7A51" w:rsidRDefault="00667652" w:rsidP="002D7496">
            <w:pPr>
              <w:spacing w:after="0" w:line="240" w:lineRule="auto"/>
              <w:rPr>
                <w:rFonts w:ascii="Arial" w:eastAsia="Times New Roman" w:hAnsi="Arial" w:cs="Arial"/>
                <w:sz w:val="18"/>
                <w:szCs w:val="18"/>
                <w:lang w:eastAsia="sr-Latn-RS"/>
              </w:rPr>
            </w:pPr>
            <w:r w:rsidRPr="001C7A51">
              <w:rPr>
                <w:rFonts w:ascii="Arial" w:eastAsia="Times New Roman" w:hAnsi="Arial" w:cs="Arial"/>
                <w:sz w:val="18"/>
                <w:szCs w:val="18"/>
                <w:lang w:eastAsia="sr-Latn-RS"/>
              </w:rPr>
              <w:t>Дурхамове цевчице 40 x 6,0 x 0,7</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18"/>
                <w:szCs w:val="18"/>
                <w:lang w:eastAsia="sr-Latn-RS"/>
              </w:rPr>
            </w:pPr>
            <w:r w:rsidRPr="001C7A51">
              <w:rPr>
                <w:rFonts w:ascii="Arial" w:eastAsia="Times New Roman" w:hAnsi="Arial" w:cs="Arial"/>
                <w:sz w:val="18"/>
                <w:szCs w:val="18"/>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18"/>
                <w:szCs w:val="18"/>
                <w:lang w:eastAsia="sr-Latn-RS"/>
              </w:rPr>
            </w:pPr>
            <w:r w:rsidRPr="001C7A51">
              <w:rPr>
                <w:rFonts w:ascii="Arial" w:eastAsia="Times New Roman" w:hAnsi="Arial" w:cs="Arial"/>
                <w:sz w:val="18"/>
                <w:szCs w:val="18"/>
                <w:lang w:eastAsia="sr-Latn-RS"/>
              </w:rPr>
              <w:t>150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16</w:t>
            </w:r>
          </w:p>
        </w:tc>
        <w:tc>
          <w:tcPr>
            <w:tcW w:w="7376" w:type="dxa"/>
            <w:gridSpan w:val="3"/>
            <w:tcBorders>
              <w:top w:val="single" w:sz="4" w:space="0" w:color="auto"/>
              <w:left w:val="nil"/>
              <w:bottom w:val="single" w:sz="4" w:space="0" w:color="auto"/>
              <w:right w:val="single" w:sz="4" w:space="0" w:color="000000"/>
            </w:tcBorders>
            <w:shd w:val="clear" w:color="000000" w:fill="FFFFFF"/>
            <w:vAlign w:val="bottom"/>
            <w:hideMark/>
          </w:tcPr>
          <w:p w:rsidR="00667652" w:rsidRPr="001C7A51" w:rsidRDefault="00667652" w:rsidP="002D7496">
            <w:pPr>
              <w:spacing w:after="0" w:line="240" w:lineRule="auto"/>
              <w:rPr>
                <w:rFonts w:ascii="Arial" w:eastAsia="Times New Roman" w:hAnsi="Arial" w:cs="Arial"/>
                <w:sz w:val="18"/>
                <w:szCs w:val="18"/>
                <w:lang w:eastAsia="sr-Latn-RS"/>
              </w:rPr>
            </w:pPr>
            <w:r w:rsidRPr="001C7A51">
              <w:rPr>
                <w:rFonts w:ascii="Arial" w:eastAsia="Times New Roman" w:hAnsi="Arial" w:cs="Arial"/>
                <w:sz w:val="18"/>
                <w:szCs w:val="18"/>
                <w:lang w:eastAsia="sr-Latn-RS"/>
              </w:rPr>
              <w:t>Епрувете 13 x 130 mm</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18"/>
                <w:szCs w:val="18"/>
                <w:lang w:eastAsia="sr-Latn-RS"/>
              </w:rPr>
            </w:pPr>
            <w:r w:rsidRPr="001C7A51">
              <w:rPr>
                <w:rFonts w:ascii="Arial" w:eastAsia="Times New Roman" w:hAnsi="Arial" w:cs="Arial"/>
                <w:sz w:val="18"/>
                <w:szCs w:val="18"/>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18"/>
                <w:szCs w:val="18"/>
                <w:lang w:eastAsia="sr-Latn-RS"/>
              </w:rPr>
            </w:pPr>
            <w:r w:rsidRPr="001C7A51">
              <w:rPr>
                <w:rFonts w:ascii="Arial" w:eastAsia="Times New Roman" w:hAnsi="Arial" w:cs="Arial"/>
                <w:sz w:val="18"/>
                <w:szCs w:val="18"/>
                <w:lang w:eastAsia="sr-Latn-RS"/>
              </w:rPr>
              <w:t>100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17</w:t>
            </w:r>
          </w:p>
        </w:tc>
        <w:tc>
          <w:tcPr>
            <w:tcW w:w="7376" w:type="dxa"/>
            <w:gridSpan w:val="3"/>
            <w:tcBorders>
              <w:top w:val="single" w:sz="4" w:space="0" w:color="auto"/>
              <w:left w:val="nil"/>
              <w:bottom w:val="single" w:sz="4" w:space="0" w:color="auto"/>
              <w:right w:val="single" w:sz="4" w:space="0" w:color="000000"/>
            </w:tcBorders>
            <w:shd w:val="clear" w:color="000000" w:fill="FFFFFF"/>
            <w:vAlign w:val="bottom"/>
            <w:hideMark/>
          </w:tcPr>
          <w:p w:rsidR="00667652" w:rsidRPr="001C7A51" w:rsidRDefault="00667652" w:rsidP="002D7496">
            <w:pPr>
              <w:spacing w:after="0" w:line="240" w:lineRule="auto"/>
              <w:rPr>
                <w:rFonts w:ascii="Arial" w:eastAsia="Times New Roman" w:hAnsi="Arial" w:cs="Arial"/>
                <w:sz w:val="18"/>
                <w:szCs w:val="18"/>
                <w:lang w:eastAsia="sr-Latn-RS"/>
              </w:rPr>
            </w:pPr>
            <w:r w:rsidRPr="001C7A51">
              <w:rPr>
                <w:rFonts w:ascii="Arial" w:eastAsia="Times New Roman" w:hAnsi="Arial" w:cs="Arial"/>
                <w:sz w:val="18"/>
                <w:szCs w:val="18"/>
                <w:lang w:eastAsia="sr-Latn-RS"/>
              </w:rPr>
              <w:t>Епрувете 16 x 160 mm</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18"/>
                <w:szCs w:val="18"/>
                <w:lang w:eastAsia="sr-Latn-RS"/>
              </w:rPr>
            </w:pPr>
            <w:r w:rsidRPr="001C7A51">
              <w:rPr>
                <w:rFonts w:ascii="Arial" w:eastAsia="Times New Roman" w:hAnsi="Arial" w:cs="Arial"/>
                <w:sz w:val="18"/>
                <w:szCs w:val="18"/>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18"/>
                <w:szCs w:val="18"/>
                <w:lang w:eastAsia="sr-Latn-RS"/>
              </w:rPr>
            </w:pPr>
            <w:r w:rsidRPr="001C7A51">
              <w:rPr>
                <w:rFonts w:ascii="Arial" w:eastAsia="Times New Roman" w:hAnsi="Arial" w:cs="Arial"/>
                <w:sz w:val="18"/>
                <w:szCs w:val="18"/>
                <w:lang w:eastAsia="sr-Latn-RS"/>
              </w:rPr>
              <w:t>300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18</w:t>
            </w:r>
          </w:p>
        </w:tc>
        <w:tc>
          <w:tcPr>
            <w:tcW w:w="7376" w:type="dxa"/>
            <w:gridSpan w:val="3"/>
            <w:tcBorders>
              <w:top w:val="single" w:sz="4" w:space="0" w:color="auto"/>
              <w:left w:val="nil"/>
              <w:bottom w:val="single" w:sz="4" w:space="0" w:color="auto"/>
              <w:right w:val="single" w:sz="4" w:space="0" w:color="000000"/>
            </w:tcBorders>
            <w:shd w:val="clear" w:color="000000" w:fill="FFFFFF"/>
            <w:vAlign w:val="bottom"/>
            <w:hideMark/>
          </w:tcPr>
          <w:p w:rsidR="00667652" w:rsidRPr="001C7A51" w:rsidRDefault="00667652" w:rsidP="002D7496">
            <w:pPr>
              <w:spacing w:after="0" w:line="240" w:lineRule="auto"/>
              <w:rPr>
                <w:rFonts w:ascii="Arial" w:eastAsia="Times New Roman" w:hAnsi="Arial" w:cs="Arial"/>
                <w:sz w:val="18"/>
                <w:szCs w:val="18"/>
                <w:lang w:eastAsia="sr-Latn-RS"/>
              </w:rPr>
            </w:pPr>
            <w:r w:rsidRPr="001C7A51">
              <w:rPr>
                <w:rFonts w:ascii="Arial" w:eastAsia="Times New Roman" w:hAnsi="Arial" w:cs="Arial"/>
                <w:sz w:val="18"/>
                <w:szCs w:val="18"/>
                <w:lang w:eastAsia="sr-Latn-RS"/>
              </w:rPr>
              <w:t>Лабораторијска боца GL 45,</w:t>
            </w:r>
            <w:r w:rsidRPr="001C7A51">
              <w:rPr>
                <w:rFonts w:ascii="Arial" w:eastAsia="Times New Roman" w:hAnsi="Arial" w:cs="Arial"/>
                <w:i/>
                <w:iCs/>
                <w:sz w:val="18"/>
                <w:szCs w:val="18"/>
                <w:lang w:eastAsia="sr-Latn-RS"/>
              </w:rPr>
              <w:t>with retractive code</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18"/>
                <w:szCs w:val="18"/>
                <w:lang w:eastAsia="sr-Latn-RS"/>
              </w:rPr>
            </w:pPr>
            <w:r w:rsidRPr="001C7A51">
              <w:rPr>
                <w:rFonts w:ascii="Arial" w:eastAsia="Times New Roman" w:hAnsi="Arial" w:cs="Arial"/>
                <w:sz w:val="18"/>
                <w:szCs w:val="18"/>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18"/>
                <w:szCs w:val="18"/>
                <w:lang w:eastAsia="sr-Latn-RS"/>
              </w:rPr>
            </w:pPr>
            <w:r w:rsidRPr="001C7A51">
              <w:rPr>
                <w:rFonts w:ascii="Arial" w:eastAsia="Times New Roman" w:hAnsi="Arial" w:cs="Arial"/>
                <w:sz w:val="18"/>
                <w:szCs w:val="18"/>
                <w:lang w:eastAsia="sr-Latn-RS"/>
              </w:rPr>
              <w:t>20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64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19</w:t>
            </w:r>
          </w:p>
        </w:tc>
        <w:tc>
          <w:tcPr>
            <w:tcW w:w="7376" w:type="dxa"/>
            <w:gridSpan w:val="3"/>
            <w:tcBorders>
              <w:top w:val="single" w:sz="4" w:space="0" w:color="auto"/>
              <w:left w:val="nil"/>
              <w:bottom w:val="single" w:sz="4" w:space="0" w:color="auto"/>
              <w:right w:val="nil"/>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Кивета кварцна, за UV / VIS Спектрофотометар LAMBDA XLS,запремине 14 ml, оптички пут 40 mm</w:t>
            </w:r>
          </w:p>
        </w:tc>
        <w:tc>
          <w:tcPr>
            <w:tcW w:w="820"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1</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555"/>
        </w:trPr>
        <w:tc>
          <w:tcPr>
            <w:tcW w:w="759" w:type="dxa"/>
            <w:tcBorders>
              <w:top w:val="nil"/>
              <w:left w:val="single" w:sz="4" w:space="0" w:color="auto"/>
              <w:bottom w:val="nil"/>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20</w:t>
            </w:r>
          </w:p>
        </w:tc>
        <w:tc>
          <w:tcPr>
            <w:tcW w:w="7376" w:type="dxa"/>
            <w:gridSpan w:val="3"/>
            <w:tcBorders>
              <w:top w:val="single" w:sz="4" w:space="0" w:color="auto"/>
              <w:left w:val="nil"/>
              <w:bottom w:val="nil"/>
              <w:right w:val="nil"/>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Кивета кварцна,за UV / VIS Спектрофотометар LAMBDA XLS, запремине 3.5 ml, оптички пут 10 mm</w:t>
            </w:r>
          </w:p>
        </w:tc>
        <w:tc>
          <w:tcPr>
            <w:tcW w:w="820" w:type="dxa"/>
            <w:tcBorders>
              <w:top w:val="nil"/>
              <w:left w:val="single" w:sz="4" w:space="0" w:color="auto"/>
              <w:bottom w:val="nil"/>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nil"/>
              <w:right w:val="single" w:sz="4" w:space="0" w:color="auto"/>
            </w:tcBorders>
            <w:shd w:val="clear" w:color="000000" w:fill="FFFFFF"/>
            <w:noWrap/>
            <w:vAlign w:val="bottom"/>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420361" w:rsidRPr="001C7A51" w:rsidTr="002D7496">
        <w:trPr>
          <w:trHeight w:val="315"/>
        </w:trPr>
        <w:tc>
          <w:tcPr>
            <w:tcW w:w="14908"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420361" w:rsidRPr="001C7A51" w:rsidRDefault="00420361" w:rsidP="002D7496">
            <w:pPr>
              <w:rPr>
                <w:rFonts w:ascii="Times New Roman" w:eastAsia="Times New Roman" w:hAnsi="Times New Roman" w:cs="Times New Roman"/>
                <w:sz w:val="20"/>
                <w:szCs w:val="20"/>
                <w:lang w:eastAsia="sr-Latn-RS"/>
              </w:rPr>
            </w:pPr>
            <w:r w:rsidRPr="001C7A51">
              <w:rPr>
                <w:rFonts w:ascii="Arial" w:eastAsia="Times New Roman" w:hAnsi="Arial" w:cs="Arial"/>
                <w:b/>
                <w:bCs/>
                <w:sz w:val="20"/>
                <w:szCs w:val="20"/>
                <w:lang w:eastAsia="sr-Latn-RS"/>
              </w:rPr>
              <w:t xml:space="preserve">               Пластично посуђе:</w:t>
            </w: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w:t>
            </w:r>
          </w:p>
        </w:tc>
        <w:tc>
          <w:tcPr>
            <w:tcW w:w="7376" w:type="dxa"/>
            <w:gridSpan w:val="3"/>
            <w:tcBorders>
              <w:top w:val="single" w:sz="4" w:space="0" w:color="auto"/>
              <w:left w:val="nil"/>
              <w:bottom w:val="single" w:sz="4" w:space="0" w:color="auto"/>
              <w:right w:val="nil"/>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Мензура  PP од   100 ml</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single" w:sz="4" w:space="0" w:color="auto"/>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lastRenderedPageBreak/>
              <w:t>2</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Мензура  PP од   250 ml</w:t>
            </w:r>
          </w:p>
        </w:tc>
        <w:tc>
          <w:tcPr>
            <w:tcW w:w="820" w:type="dxa"/>
            <w:tcBorders>
              <w:top w:val="nil"/>
              <w:left w:val="nil"/>
              <w:bottom w:val="single" w:sz="4" w:space="0" w:color="auto"/>
              <w:right w:val="nil"/>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3</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xml:space="preserve">Петри плоче стерилне </w:t>
            </w:r>
            <w:r w:rsidRPr="001C7A51">
              <w:rPr>
                <w:rFonts w:ascii="Arial" w:eastAsia="Times New Roman" w:hAnsi="Arial" w:cs="Arial"/>
                <w:sz w:val="18"/>
                <w:szCs w:val="18"/>
                <w:lang w:eastAsia="sr-Latn-RS"/>
              </w:rPr>
              <w:t>Ø 90 висина X 16 mm</w:t>
            </w:r>
          </w:p>
        </w:tc>
        <w:tc>
          <w:tcPr>
            <w:tcW w:w="820" w:type="dxa"/>
            <w:tcBorders>
              <w:top w:val="single" w:sz="4" w:space="0" w:color="auto"/>
              <w:left w:val="nil"/>
              <w:bottom w:val="single" w:sz="4" w:space="0" w:color="auto"/>
              <w:right w:val="nil"/>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single" w:sz="4" w:space="0" w:color="auto"/>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2500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4</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xml:space="preserve">Пластични канистер, 25 литара за натријум хипохлорит (бели) </w:t>
            </w:r>
          </w:p>
        </w:tc>
        <w:tc>
          <w:tcPr>
            <w:tcW w:w="820" w:type="dxa"/>
            <w:tcBorders>
              <w:top w:val="nil"/>
              <w:left w:val="nil"/>
              <w:bottom w:val="single" w:sz="4" w:space="0" w:color="auto"/>
              <w:right w:val="nil"/>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20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9</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Левак, PP, R 80</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10</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Левак, PP, R 150</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5</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 </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Левак, РР, горњи R 250 mm,  доњи R 30mm, дужина 100mm, висина 260mm</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3</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17</w:t>
            </w:r>
          </w:p>
        </w:tc>
        <w:tc>
          <w:tcPr>
            <w:tcW w:w="6007" w:type="dxa"/>
            <w:gridSpan w:val="2"/>
            <w:tcBorders>
              <w:top w:val="single" w:sz="4" w:space="0" w:color="auto"/>
              <w:left w:val="nil"/>
              <w:bottom w:val="single" w:sz="4" w:space="0" w:color="auto"/>
              <w:right w:val="nil"/>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Прозирна спреј боца од 500 ml (LDPE, translucent, PP spray attachment, PE tubing, stainless steel weight)</w:t>
            </w:r>
          </w:p>
        </w:tc>
        <w:tc>
          <w:tcPr>
            <w:tcW w:w="1369"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koм</w:t>
            </w:r>
          </w:p>
        </w:tc>
        <w:tc>
          <w:tcPr>
            <w:tcW w:w="838" w:type="dxa"/>
            <w:tcBorders>
              <w:top w:val="single" w:sz="4" w:space="0" w:color="auto"/>
              <w:left w:val="nil"/>
              <w:bottom w:val="single" w:sz="4" w:space="0" w:color="auto"/>
              <w:right w:val="single" w:sz="4" w:space="0" w:color="auto"/>
            </w:tcBorders>
            <w:shd w:val="clear" w:color="000000" w:fill="FFFFFF"/>
            <w:noWrap/>
            <w:vAlign w:val="bottom"/>
            <w:hideMark/>
          </w:tcPr>
          <w:p w:rsidR="00667652" w:rsidRPr="001C7A51" w:rsidRDefault="00667652" w:rsidP="002D7496">
            <w:pPr>
              <w:spacing w:after="0" w:line="240" w:lineRule="auto"/>
              <w:jc w:val="right"/>
              <w:rPr>
                <w:rFonts w:ascii="Arial" w:eastAsia="Times New Roman" w:hAnsi="Arial" w:cs="Arial"/>
                <w:sz w:val="20"/>
                <w:szCs w:val="20"/>
                <w:lang w:eastAsia="sr-Latn-RS"/>
              </w:rPr>
            </w:pPr>
          </w:p>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5</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420361" w:rsidRPr="001C7A51" w:rsidTr="002D7496">
        <w:trPr>
          <w:trHeight w:val="255"/>
        </w:trPr>
        <w:tc>
          <w:tcPr>
            <w:tcW w:w="759" w:type="dxa"/>
            <w:tcBorders>
              <w:top w:val="nil"/>
              <w:left w:val="single" w:sz="4" w:space="0" w:color="auto"/>
              <w:bottom w:val="nil"/>
              <w:right w:val="single" w:sz="4" w:space="0" w:color="auto"/>
            </w:tcBorders>
            <w:shd w:val="clear" w:color="000000" w:fill="FFFFFF"/>
            <w:hideMark/>
          </w:tcPr>
          <w:p w:rsidR="00420361" w:rsidRPr="001C7A51" w:rsidRDefault="00420361" w:rsidP="002D7496">
            <w:pPr>
              <w:spacing w:after="0" w:line="240" w:lineRule="auto"/>
              <w:jc w:val="center"/>
              <w:rPr>
                <w:rFonts w:ascii="Arial" w:eastAsia="Times New Roman" w:hAnsi="Arial" w:cs="Arial"/>
                <w:b/>
                <w:bCs/>
                <w:sz w:val="20"/>
                <w:szCs w:val="20"/>
                <w:lang w:eastAsia="sr-Latn-RS"/>
              </w:rPr>
            </w:pPr>
            <w:r w:rsidRPr="001C7A51">
              <w:rPr>
                <w:rFonts w:ascii="Arial" w:eastAsia="Times New Roman" w:hAnsi="Arial" w:cs="Arial"/>
                <w:b/>
                <w:bCs/>
                <w:sz w:val="20"/>
                <w:szCs w:val="20"/>
                <w:lang w:eastAsia="sr-Latn-RS"/>
              </w:rPr>
              <w:t> </w:t>
            </w:r>
          </w:p>
        </w:tc>
        <w:tc>
          <w:tcPr>
            <w:tcW w:w="5735" w:type="dxa"/>
            <w:tcBorders>
              <w:top w:val="nil"/>
              <w:left w:val="nil"/>
              <w:bottom w:val="single" w:sz="4" w:space="0" w:color="auto"/>
              <w:right w:val="nil"/>
            </w:tcBorders>
            <w:shd w:val="clear" w:color="auto" w:fill="auto"/>
            <w:noWrap/>
            <w:vAlign w:val="bottom"/>
            <w:hideMark/>
          </w:tcPr>
          <w:p w:rsidR="00420361" w:rsidRPr="001C7A51" w:rsidRDefault="00420361" w:rsidP="002D7496">
            <w:pPr>
              <w:spacing w:after="0" w:line="240" w:lineRule="auto"/>
              <w:rPr>
                <w:rFonts w:ascii="Arial" w:eastAsia="Times New Roman" w:hAnsi="Arial" w:cs="Arial"/>
                <w:b/>
                <w:bCs/>
                <w:sz w:val="20"/>
                <w:szCs w:val="20"/>
                <w:lang w:eastAsia="sr-Latn-RS"/>
              </w:rPr>
            </w:pPr>
            <w:r w:rsidRPr="001C7A51">
              <w:rPr>
                <w:rFonts w:ascii="Arial" w:eastAsia="Times New Roman" w:hAnsi="Arial" w:cs="Arial"/>
                <w:b/>
                <w:bCs/>
                <w:sz w:val="20"/>
                <w:szCs w:val="20"/>
                <w:lang w:eastAsia="sr-Latn-RS"/>
              </w:rPr>
              <w:t xml:space="preserve">                              Метални прибор </w:t>
            </w:r>
          </w:p>
        </w:tc>
        <w:tc>
          <w:tcPr>
            <w:tcW w:w="272" w:type="dxa"/>
            <w:tcBorders>
              <w:top w:val="nil"/>
              <w:left w:val="nil"/>
              <w:bottom w:val="single" w:sz="4" w:space="0" w:color="auto"/>
              <w:right w:val="nil"/>
            </w:tcBorders>
            <w:shd w:val="clear" w:color="auto" w:fill="auto"/>
            <w:noWrap/>
            <w:vAlign w:val="bottom"/>
            <w:hideMark/>
          </w:tcPr>
          <w:p w:rsidR="00420361" w:rsidRPr="001C7A51" w:rsidRDefault="00420361" w:rsidP="002D7496">
            <w:pPr>
              <w:spacing w:after="0" w:line="240" w:lineRule="auto"/>
              <w:rPr>
                <w:rFonts w:ascii="Arial" w:eastAsia="Times New Roman" w:hAnsi="Arial" w:cs="Arial"/>
                <w:b/>
                <w:bCs/>
                <w:sz w:val="20"/>
                <w:szCs w:val="20"/>
                <w:lang w:eastAsia="sr-Latn-RS"/>
              </w:rPr>
            </w:pPr>
            <w:r w:rsidRPr="001C7A51">
              <w:rPr>
                <w:rFonts w:ascii="Arial" w:eastAsia="Times New Roman" w:hAnsi="Arial" w:cs="Arial"/>
                <w:b/>
                <w:bCs/>
                <w:sz w:val="20"/>
                <w:szCs w:val="20"/>
                <w:lang w:eastAsia="sr-Latn-RS"/>
              </w:rPr>
              <w:t> </w:t>
            </w:r>
          </w:p>
        </w:tc>
        <w:tc>
          <w:tcPr>
            <w:tcW w:w="1369" w:type="dxa"/>
            <w:tcBorders>
              <w:top w:val="nil"/>
              <w:left w:val="nil"/>
              <w:bottom w:val="single" w:sz="4" w:space="0" w:color="auto"/>
              <w:right w:val="nil"/>
            </w:tcBorders>
            <w:shd w:val="clear" w:color="auto" w:fill="auto"/>
            <w:noWrap/>
            <w:vAlign w:val="bottom"/>
            <w:hideMark/>
          </w:tcPr>
          <w:p w:rsidR="00420361" w:rsidRPr="001C7A51" w:rsidRDefault="00420361" w:rsidP="002D7496">
            <w:pPr>
              <w:spacing w:after="0" w:line="240" w:lineRule="auto"/>
              <w:rPr>
                <w:rFonts w:ascii="Arial" w:eastAsia="Times New Roman" w:hAnsi="Arial" w:cs="Arial"/>
                <w:b/>
                <w:bCs/>
                <w:sz w:val="20"/>
                <w:szCs w:val="20"/>
                <w:lang w:eastAsia="sr-Latn-RS"/>
              </w:rPr>
            </w:pPr>
            <w:r w:rsidRPr="001C7A51">
              <w:rPr>
                <w:rFonts w:ascii="Arial" w:eastAsia="Times New Roman" w:hAnsi="Arial" w:cs="Arial"/>
                <w:b/>
                <w:bCs/>
                <w:sz w:val="20"/>
                <w:szCs w:val="20"/>
                <w:lang w:eastAsia="sr-Latn-RS"/>
              </w:rPr>
              <w:t> </w:t>
            </w:r>
          </w:p>
        </w:tc>
        <w:tc>
          <w:tcPr>
            <w:tcW w:w="6773" w:type="dxa"/>
            <w:gridSpan w:val="6"/>
            <w:tcBorders>
              <w:top w:val="nil"/>
              <w:left w:val="nil"/>
              <w:bottom w:val="single" w:sz="4" w:space="0" w:color="auto"/>
              <w:right w:val="single" w:sz="4" w:space="0" w:color="auto"/>
            </w:tcBorders>
            <w:shd w:val="clear" w:color="auto" w:fill="auto"/>
            <w:noWrap/>
            <w:vAlign w:val="bottom"/>
            <w:hideMark/>
          </w:tcPr>
          <w:p w:rsidR="00420361" w:rsidRPr="001C7A51" w:rsidRDefault="00420361" w:rsidP="002D7496">
            <w:pPr>
              <w:spacing w:after="0" w:line="240" w:lineRule="auto"/>
              <w:rPr>
                <w:rFonts w:ascii="Arial" w:eastAsia="Times New Roman" w:hAnsi="Arial" w:cs="Arial"/>
                <w:b/>
                <w:bCs/>
                <w:sz w:val="20"/>
                <w:szCs w:val="20"/>
                <w:lang w:eastAsia="sr-Latn-RS"/>
              </w:rPr>
            </w:pPr>
            <w:r w:rsidRPr="001C7A51">
              <w:rPr>
                <w:rFonts w:ascii="Arial" w:eastAsia="Times New Roman" w:hAnsi="Arial" w:cs="Arial"/>
                <w:b/>
                <w:bCs/>
                <w:sz w:val="20"/>
                <w:szCs w:val="20"/>
                <w:lang w:eastAsia="sr-Latn-RS"/>
              </w:rPr>
              <w:t> </w:t>
            </w:r>
          </w:p>
          <w:p w:rsidR="00420361" w:rsidRPr="001C7A51" w:rsidRDefault="00420361" w:rsidP="002D7496">
            <w:pPr>
              <w:spacing w:after="0" w:line="240" w:lineRule="auto"/>
              <w:jc w:val="right"/>
              <w:rPr>
                <w:rFonts w:ascii="Arial" w:eastAsia="Times New Roman" w:hAnsi="Arial" w:cs="Arial"/>
                <w:sz w:val="20"/>
                <w:szCs w:val="20"/>
                <w:lang w:eastAsia="sr-Latn-RS"/>
              </w:rPr>
            </w:pPr>
          </w:p>
          <w:p w:rsidR="00420361" w:rsidRPr="001C7A51" w:rsidRDefault="00420361" w:rsidP="002D7496">
            <w:pPr>
              <w:rPr>
                <w:rFonts w:ascii="Times New Roman" w:eastAsia="Times New Roman" w:hAnsi="Times New Roman" w:cs="Times New Roman"/>
                <w:sz w:val="20"/>
                <w:szCs w:val="20"/>
                <w:lang w:eastAsia="sr-Latn-RS"/>
              </w:rPr>
            </w:pPr>
            <w:r w:rsidRPr="001C7A51">
              <w:rPr>
                <w:rFonts w:ascii="Arial" w:eastAsia="Times New Roman" w:hAnsi="Arial" w:cs="Arial"/>
                <w:b/>
                <w:bCs/>
                <w:sz w:val="20"/>
                <w:szCs w:val="20"/>
                <w:lang w:eastAsia="sr-Latn-RS"/>
              </w:rPr>
              <w:t> </w:t>
            </w:r>
          </w:p>
        </w:tc>
      </w:tr>
      <w:tr w:rsidR="00667652" w:rsidRPr="001C7A51" w:rsidTr="002D7496">
        <w:trPr>
          <w:trHeight w:val="255"/>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Кашика дупла од нерђајућег челика: дужина 150 mm</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single" w:sz="4" w:space="0" w:color="auto"/>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2</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Фармацеутска шпатула (лопатица од нерђајућег челика са дрвеном дршком), дужина 165</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10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3</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xml:space="preserve">Четке за прање епрувета природна длака,(Dia. mm 10, lenght mm 250) </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30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4</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xml:space="preserve">Четке за прање,природна длака (Dia. mm 50, lenght mm 340) </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10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5</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xml:space="preserve">Четке за прање (Dia. 40 x 100, lenght mm 120) </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10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6</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rPr>
                <w:rFonts w:ascii="Arial" w:eastAsia="Times New Roman" w:hAnsi="Arial" w:cs="Arial"/>
                <w:sz w:val="20"/>
                <w:szCs w:val="20"/>
                <w:lang w:eastAsia="sr-Latn-RS"/>
              </w:rPr>
            </w:pPr>
            <w:r w:rsidRPr="001C7A51">
              <w:rPr>
                <w:rFonts w:ascii="Arial" w:eastAsia="Times New Roman" w:hAnsi="Arial" w:cs="Arial"/>
                <w:sz w:val="20"/>
                <w:szCs w:val="20"/>
                <w:lang w:eastAsia="sr-Latn-RS"/>
              </w:rPr>
              <w:t xml:space="preserve">Четке за прање (Dia. 12 x 80, lenght mm 120) </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20"/>
                <w:szCs w:val="20"/>
                <w:lang w:eastAsia="sr-Latn-RS"/>
              </w:rPr>
            </w:pPr>
            <w:r w:rsidRPr="001C7A51">
              <w:rPr>
                <w:rFonts w:ascii="Arial" w:eastAsia="Times New Roman" w:hAnsi="Arial" w:cs="Arial"/>
                <w:sz w:val="20"/>
                <w:szCs w:val="20"/>
                <w:lang w:eastAsia="sr-Latn-RS"/>
              </w:rPr>
              <w:t>30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12</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rPr>
                <w:rFonts w:ascii="Arial" w:eastAsia="Times New Roman" w:hAnsi="Arial" w:cs="Arial"/>
                <w:sz w:val="18"/>
                <w:szCs w:val="18"/>
                <w:lang w:eastAsia="sr-Latn-RS"/>
              </w:rPr>
            </w:pPr>
            <w:r w:rsidRPr="001C7A51">
              <w:rPr>
                <w:rFonts w:ascii="Arial" w:eastAsia="Times New Roman" w:hAnsi="Arial" w:cs="Arial"/>
                <w:sz w:val="18"/>
                <w:szCs w:val="18"/>
                <w:lang w:eastAsia="sr-Latn-RS"/>
              </w:rPr>
              <w:t>МЕТАЛНИ ЧЕПОВИ ЗА ЕПРУВЕТЕ   Ø16</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18"/>
                <w:szCs w:val="18"/>
                <w:lang w:eastAsia="sr-Latn-RS"/>
              </w:rPr>
            </w:pPr>
            <w:r w:rsidRPr="001C7A51">
              <w:rPr>
                <w:rFonts w:ascii="Arial" w:eastAsia="Times New Roman" w:hAnsi="Arial" w:cs="Arial"/>
                <w:sz w:val="18"/>
                <w:szCs w:val="18"/>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18"/>
                <w:szCs w:val="18"/>
                <w:lang w:eastAsia="sr-Latn-RS"/>
              </w:rPr>
            </w:pPr>
            <w:r w:rsidRPr="001C7A51">
              <w:rPr>
                <w:rFonts w:ascii="Arial" w:eastAsia="Times New Roman" w:hAnsi="Arial" w:cs="Arial"/>
                <w:sz w:val="18"/>
                <w:szCs w:val="18"/>
                <w:lang w:eastAsia="sr-Latn-RS"/>
              </w:rPr>
              <w:t>300</w:t>
            </w:r>
          </w:p>
        </w:tc>
        <w:tc>
          <w:tcPr>
            <w:tcW w:w="1276" w:type="dxa"/>
            <w:tcBorders>
              <w:top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667652" w:rsidRPr="001C7A51" w:rsidTr="002D7496">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20"/>
                <w:szCs w:val="20"/>
                <w:lang w:eastAsia="sr-Latn-RS"/>
              </w:rPr>
            </w:pPr>
            <w:r w:rsidRPr="001C7A51">
              <w:rPr>
                <w:rFonts w:ascii="Arial" w:eastAsia="Times New Roman" w:hAnsi="Arial" w:cs="Arial"/>
                <w:sz w:val="20"/>
                <w:szCs w:val="20"/>
                <w:lang w:eastAsia="sr-Latn-RS"/>
              </w:rPr>
              <w:t>13</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rPr>
                <w:rFonts w:ascii="Arial" w:eastAsia="Times New Roman" w:hAnsi="Arial" w:cs="Arial"/>
                <w:sz w:val="18"/>
                <w:szCs w:val="18"/>
                <w:lang w:eastAsia="sr-Latn-RS"/>
              </w:rPr>
            </w:pPr>
            <w:r w:rsidRPr="001C7A51">
              <w:rPr>
                <w:rFonts w:ascii="Arial" w:eastAsia="Times New Roman" w:hAnsi="Arial" w:cs="Arial"/>
                <w:sz w:val="18"/>
                <w:szCs w:val="18"/>
                <w:lang w:eastAsia="sr-Latn-RS"/>
              </w:rPr>
              <w:t>МЕТАЛНИ ЧЕПОВИ ЗА ЕПРУВЕТЕ   Ø13</w:t>
            </w:r>
          </w:p>
        </w:tc>
        <w:tc>
          <w:tcPr>
            <w:tcW w:w="820"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center"/>
              <w:rPr>
                <w:rFonts w:ascii="Arial" w:eastAsia="Times New Roman" w:hAnsi="Arial" w:cs="Arial"/>
                <w:sz w:val="18"/>
                <w:szCs w:val="18"/>
                <w:lang w:eastAsia="sr-Latn-RS"/>
              </w:rPr>
            </w:pPr>
            <w:r w:rsidRPr="001C7A51">
              <w:rPr>
                <w:rFonts w:ascii="Arial" w:eastAsia="Times New Roman" w:hAnsi="Arial" w:cs="Arial"/>
                <w:sz w:val="18"/>
                <w:szCs w:val="18"/>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667652" w:rsidRPr="001C7A51" w:rsidRDefault="00667652" w:rsidP="002D7496">
            <w:pPr>
              <w:spacing w:after="0" w:line="240" w:lineRule="auto"/>
              <w:jc w:val="right"/>
              <w:rPr>
                <w:rFonts w:ascii="Arial" w:eastAsia="Times New Roman" w:hAnsi="Arial" w:cs="Arial"/>
                <w:sz w:val="18"/>
                <w:szCs w:val="18"/>
                <w:lang w:eastAsia="sr-Latn-RS"/>
              </w:rPr>
            </w:pPr>
            <w:r w:rsidRPr="001C7A51">
              <w:rPr>
                <w:rFonts w:ascii="Arial" w:eastAsia="Times New Roman" w:hAnsi="Arial" w:cs="Arial"/>
                <w:sz w:val="18"/>
                <w:szCs w:val="18"/>
                <w:lang w:eastAsia="sr-Latn-RS"/>
              </w:rPr>
              <w:t>100</w:t>
            </w: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667652" w:rsidRPr="001C7A51" w:rsidRDefault="00667652" w:rsidP="002D7496">
            <w:pPr>
              <w:rPr>
                <w:rFonts w:ascii="Times New Roman" w:eastAsia="Times New Roman" w:hAnsi="Times New Roman" w:cs="Times New Roman"/>
                <w:sz w:val="20"/>
                <w:szCs w:val="20"/>
                <w:lang w:eastAsia="sr-Latn-RS"/>
              </w:rPr>
            </w:pPr>
          </w:p>
        </w:tc>
      </w:tr>
      <w:tr w:rsidR="002D7496" w:rsidTr="002D7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12345" w:type="dxa"/>
            <w:gridSpan w:val="8"/>
          </w:tcPr>
          <w:p w:rsidR="002D7496" w:rsidRPr="002A68F4" w:rsidRDefault="002D7496" w:rsidP="002D7496">
            <w:pPr>
              <w:spacing w:after="0" w:line="240" w:lineRule="auto"/>
              <w:ind w:left="15"/>
              <w:rPr>
                <w:rFonts w:ascii="Times New Roman" w:eastAsia="Times New Roman" w:hAnsi="Times New Roman" w:cs="Times New Roman"/>
                <w:sz w:val="20"/>
                <w:szCs w:val="20"/>
                <w:lang w:val="ru-RU"/>
              </w:rPr>
            </w:pPr>
          </w:p>
          <w:p w:rsidR="002D7496" w:rsidRPr="002D7496" w:rsidRDefault="002D7496" w:rsidP="002D7496">
            <w:pPr>
              <w:spacing w:after="0" w:line="240" w:lineRule="auto"/>
              <w:ind w:left="15"/>
              <w:rPr>
                <w:rFonts w:ascii="Times New Roman" w:eastAsia="Times New Roman" w:hAnsi="Times New Roman" w:cs="Times New Roman"/>
                <w:b/>
                <w:sz w:val="24"/>
                <w:szCs w:val="20"/>
                <w:lang w:val="ru-RU"/>
              </w:rPr>
            </w:pPr>
            <w:r>
              <w:rPr>
                <w:rFonts w:ascii="Times New Roman" w:eastAsia="Times New Roman" w:hAnsi="Times New Roman" w:cs="Times New Roman"/>
                <w:b/>
                <w:sz w:val="24"/>
                <w:szCs w:val="20"/>
                <w:lang w:val="ru-RU"/>
              </w:rPr>
              <w:t>Укупно за партију 2.</w:t>
            </w:r>
          </w:p>
        </w:tc>
        <w:tc>
          <w:tcPr>
            <w:tcW w:w="1275" w:type="dxa"/>
            <w:vAlign w:val="center"/>
          </w:tcPr>
          <w:p w:rsidR="002D7496" w:rsidRPr="002D7496" w:rsidRDefault="002D7496" w:rsidP="002D7496">
            <w:pPr>
              <w:rPr>
                <w:rFonts w:ascii="Times New Roman" w:eastAsia="Times New Roman" w:hAnsi="Times New Roman" w:cs="Times New Roman"/>
                <w:b/>
                <w:lang w:val="ru-RU"/>
              </w:rPr>
            </w:pPr>
          </w:p>
          <w:p w:rsidR="002D7496" w:rsidRPr="002D7496" w:rsidRDefault="002D7496" w:rsidP="002D7496">
            <w:pPr>
              <w:spacing w:after="0" w:line="240" w:lineRule="auto"/>
              <w:rPr>
                <w:rFonts w:ascii="Times New Roman" w:eastAsia="Times New Roman" w:hAnsi="Times New Roman" w:cs="Times New Roman"/>
                <w:b/>
                <w:lang w:val="ru-RU"/>
              </w:rPr>
            </w:pPr>
          </w:p>
        </w:tc>
        <w:tc>
          <w:tcPr>
            <w:tcW w:w="1288" w:type="dxa"/>
          </w:tcPr>
          <w:p w:rsidR="002D7496" w:rsidRDefault="002D7496">
            <w:pPr>
              <w:rPr>
                <w:rFonts w:ascii="Times New Roman" w:eastAsia="Times New Roman" w:hAnsi="Times New Roman" w:cs="Times New Roman"/>
                <w:sz w:val="20"/>
                <w:szCs w:val="20"/>
                <w:lang w:val="ru-RU"/>
              </w:rPr>
            </w:pPr>
          </w:p>
          <w:p w:rsidR="002D7496" w:rsidRDefault="002D7496" w:rsidP="002D7496">
            <w:pPr>
              <w:spacing w:after="0" w:line="240" w:lineRule="auto"/>
              <w:rPr>
                <w:rFonts w:ascii="Times New Roman" w:eastAsia="Times New Roman" w:hAnsi="Times New Roman" w:cs="Times New Roman"/>
                <w:sz w:val="20"/>
                <w:szCs w:val="20"/>
                <w:lang w:val="ru-RU"/>
              </w:rPr>
            </w:pPr>
          </w:p>
        </w:tc>
      </w:tr>
    </w:tbl>
    <w:p w:rsidR="002A68F4" w:rsidRPr="002A68F4" w:rsidRDefault="002A68F4" w:rsidP="002A68F4">
      <w:pPr>
        <w:spacing w:after="0" w:line="240" w:lineRule="auto"/>
        <w:rPr>
          <w:rFonts w:ascii="Times New Roman" w:eastAsia="Times New Roman" w:hAnsi="Times New Roman" w:cs="Times New Roman"/>
          <w:b/>
          <w:sz w:val="20"/>
          <w:szCs w:val="20"/>
          <w:lang w:val="sr-Cyrl-CS"/>
        </w:rPr>
      </w:pPr>
      <w:r w:rsidRPr="002A68F4">
        <w:rPr>
          <w:rFonts w:ascii="Times New Roman" w:eastAsia="Times New Roman" w:hAnsi="Times New Roman" w:cs="Times New Roman"/>
          <w:b/>
          <w:sz w:val="20"/>
          <w:szCs w:val="20"/>
          <w:lang w:val="sr-Cyrl-CS"/>
        </w:rPr>
        <w:t>Напомена:</w:t>
      </w:r>
    </w:p>
    <w:p w:rsidR="002A68F4" w:rsidRPr="002A68F4" w:rsidRDefault="002A68F4" w:rsidP="002A68F4">
      <w:pPr>
        <w:spacing w:after="0" w:line="240" w:lineRule="auto"/>
        <w:jc w:val="both"/>
        <w:rPr>
          <w:rFonts w:ascii="Times New Roman" w:eastAsia="Times New Roman" w:hAnsi="Times New Roman" w:cs="Times New Roman"/>
          <w:b/>
          <w:sz w:val="20"/>
          <w:szCs w:val="20"/>
          <w:lang w:val="sr-Cyrl-CS"/>
        </w:rPr>
      </w:pPr>
      <w:r w:rsidRPr="002A68F4">
        <w:rPr>
          <w:rFonts w:ascii="Times New Roman" w:eastAsia="Times New Roman" w:hAnsi="Times New Roman" w:cs="Times New Roman"/>
          <w:b/>
          <w:sz w:val="20"/>
          <w:szCs w:val="20"/>
          <w:lang w:val="sr-Cyrl-CS"/>
        </w:rPr>
        <w:t xml:space="preserve">- </w:t>
      </w:r>
      <w:r w:rsidRPr="002A68F4">
        <w:rPr>
          <w:rFonts w:ascii="Times New Roman" w:eastAsia="Times New Roman" w:hAnsi="Times New Roman" w:cs="Times New Roman"/>
          <w:b/>
          <w:sz w:val="20"/>
          <w:szCs w:val="20"/>
          <w:lang w:val="ru-RU"/>
        </w:rPr>
        <w:t xml:space="preserve"> </w:t>
      </w:r>
      <w:r w:rsidRPr="002A68F4">
        <w:rPr>
          <w:rFonts w:ascii="Times New Roman" w:eastAsia="Times New Roman" w:hAnsi="Times New Roman" w:cs="Times New Roman"/>
          <w:b/>
          <w:sz w:val="20"/>
          <w:szCs w:val="20"/>
          <w:lang w:val="sr-Cyrl-CS"/>
        </w:rPr>
        <w:t>Уколико је у пољу „ЈЕДИНИЧНА ЦЕНА“ уписано „0,00“ тумачиће се да је предметна позиција понуђена бе</w:t>
      </w:r>
      <w:r w:rsidRPr="002A68F4">
        <w:rPr>
          <w:rFonts w:ascii="Times New Roman" w:eastAsia="Times New Roman" w:hAnsi="Times New Roman" w:cs="Times New Roman"/>
          <w:b/>
          <w:sz w:val="20"/>
          <w:szCs w:val="20"/>
          <w:lang w:val="ru-RU"/>
        </w:rPr>
        <w:t xml:space="preserve">з </w:t>
      </w:r>
      <w:r w:rsidRPr="002A68F4">
        <w:rPr>
          <w:rFonts w:ascii="Times New Roman" w:eastAsia="Times New Roman" w:hAnsi="Times New Roman" w:cs="Times New Roman"/>
          <w:b/>
          <w:sz w:val="20"/>
          <w:szCs w:val="20"/>
          <w:lang w:val="sr-Cyrl-CS"/>
        </w:rPr>
        <w:t>н</w:t>
      </w:r>
      <w:r w:rsidRPr="002A68F4">
        <w:rPr>
          <w:rFonts w:ascii="Times New Roman" w:eastAsia="Times New Roman" w:hAnsi="Times New Roman" w:cs="Times New Roman"/>
          <w:b/>
          <w:sz w:val="20"/>
          <w:szCs w:val="20"/>
          <w:lang w:val="ru-RU"/>
        </w:rPr>
        <w:t>адокнаде</w:t>
      </w:r>
      <w:r w:rsidRPr="002A68F4">
        <w:rPr>
          <w:rFonts w:ascii="Times New Roman" w:eastAsia="Times New Roman" w:hAnsi="Times New Roman" w:cs="Times New Roman"/>
          <w:b/>
          <w:sz w:val="20"/>
          <w:szCs w:val="20"/>
          <w:lang w:val="sr-Cyrl-CS"/>
        </w:rPr>
        <w:t xml:space="preserve"> (бесплатна);</w:t>
      </w:r>
    </w:p>
    <w:p w:rsidR="002A68F4" w:rsidRPr="002A68F4" w:rsidRDefault="002A68F4" w:rsidP="002A68F4">
      <w:pPr>
        <w:spacing w:after="0" w:line="240" w:lineRule="auto"/>
        <w:jc w:val="both"/>
        <w:rPr>
          <w:rFonts w:ascii="Times New Roman" w:eastAsia="Times New Roman" w:hAnsi="Times New Roman" w:cs="Times New Roman"/>
          <w:b/>
          <w:bCs/>
          <w:sz w:val="20"/>
          <w:szCs w:val="20"/>
          <w:lang w:val="sr-Cyrl-RS"/>
        </w:rPr>
      </w:pPr>
      <w:r w:rsidRPr="002A68F4">
        <w:rPr>
          <w:rFonts w:ascii="Times New Roman" w:eastAsia="Times New Roman" w:hAnsi="Times New Roman" w:cs="Times New Roman"/>
          <w:b/>
          <w:sz w:val="20"/>
          <w:szCs w:val="20"/>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A68F4" w:rsidRDefault="002A68F4" w:rsidP="002A68F4">
      <w:pPr>
        <w:spacing w:after="0" w:line="240" w:lineRule="auto"/>
        <w:jc w:val="both"/>
        <w:rPr>
          <w:rFonts w:ascii="Times New Roman" w:eastAsia="Times New Roman" w:hAnsi="Times New Roman" w:cs="Times New Roman"/>
          <w:b/>
          <w:sz w:val="20"/>
          <w:szCs w:val="20"/>
          <w:u w:val="single"/>
          <w:lang w:val="sr-Cyrl-CS"/>
        </w:rPr>
      </w:pPr>
    </w:p>
    <w:p w:rsidR="00B5186D" w:rsidRDefault="00B5186D" w:rsidP="002A68F4">
      <w:pPr>
        <w:spacing w:after="0" w:line="240" w:lineRule="auto"/>
        <w:jc w:val="both"/>
        <w:rPr>
          <w:rFonts w:ascii="Times New Roman" w:eastAsia="Times New Roman" w:hAnsi="Times New Roman" w:cs="Times New Roman"/>
          <w:b/>
          <w:sz w:val="20"/>
          <w:szCs w:val="20"/>
          <w:u w:val="single"/>
          <w:lang w:val="sr-Cyrl-CS"/>
        </w:rPr>
      </w:pPr>
    </w:p>
    <w:p w:rsidR="00B5186D" w:rsidRDefault="00B5186D" w:rsidP="002A68F4">
      <w:pPr>
        <w:spacing w:after="0" w:line="240" w:lineRule="auto"/>
        <w:jc w:val="both"/>
        <w:rPr>
          <w:rFonts w:ascii="Times New Roman" w:eastAsia="Times New Roman" w:hAnsi="Times New Roman" w:cs="Times New Roman"/>
          <w:b/>
          <w:sz w:val="20"/>
          <w:szCs w:val="20"/>
          <w:u w:val="single"/>
          <w:lang w:val="sr-Cyrl-CS"/>
        </w:rPr>
      </w:pPr>
    </w:p>
    <w:p w:rsidR="00B5186D" w:rsidRDefault="00B5186D" w:rsidP="002A68F4">
      <w:pPr>
        <w:spacing w:after="0" w:line="240" w:lineRule="auto"/>
        <w:jc w:val="both"/>
        <w:rPr>
          <w:rFonts w:ascii="Times New Roman" w:eastAsia="Times New Roman" w:hAnsi="Times New Roman" w:cs="Times New Roman"/>
          <w:b/>
          <w:sz w:val="20"/>
          <w:szCs w:val="20"/>
          <w:u w:val="single"/>
          <w:lang w:val="sr-Cyrl-CS"/>
        </w:rPr>
      </w:pPr>
    </w:p>
    <w:p w:rsidR="00B5186D" w:rsidRDefault="00B5186D" w:rsidP="002A68F4">
      <w:pPr>
        <w:spacing w:after="0" w:line="240" w:lineRule="auto"/>
        <w:jc w:val="both"/>
        <w:rPr>
          <w:rFonts w:ascii="Times New Roman" w:eastAsia="Times New Roman" w:hAnsi="Times New Roman" w:cs="Times New Roman"/>
          <w:b/>
          <w:sz w:val="20"/>
          <w:szCs w:val="20"/>
          <w:u w:val="single"/>
          <w:lang w:val="sr-Cyrl-CS"/>
        </w:rPr>
      </w:pPr>
    </w:p>
    <w:p w:rsidR="00B5186D" w:rsidRDefault="00B5186D" w:rsidP="002A68F4">
      <w:pPr>
        <w:spacing w:after="0" w:line="240" w:lineRule="auto"/>
        <w:jc w:val="both"/>
        <w:rPr>
          <w:rFonts w:ascii="Times New Roman" w:eastAsia="Times New Roman" w:hAnsi="Times New Roman" w:cs="Times New Roman"/>
          <w:b/>
          <w:sz w:val="20"/>
          <w:szCs w:val="20"/>
          <w:u w:val="single"/>
          <w:lang w:val="sr-Cyrl-CS"/>
        </w:rPr>
      </w:pP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r w:rsidRPr="002A68F4">
        <w:rPr>
          <w:rFonts w:ascii="Times New Roman" w:eastAsia="Times New Roman" w:hAnsi="Times New Roman" w:cs="Times New Roman"/>
          <w:b/>
          <w:u w:val="single"/>
          <w:lang w:val="sr-Cyrl-CS"/>
        </w:rPr>
        <w:t>Упутство за попуњавање обрасца структуре цене партија 2:</w:t>
      </w:r>
    </w:p>
    <w:p w:rsidR="002A68F4" w:rsidRPr="002A68F4" w:rsidRDefault="002A68F4" w:rsidP="002A68F4">
      <w:pPr>
        <w:spacing w:after="0" w:line="240" w:lineRule="auto"/>
        <w:jc w:val="both"/>
        <w:rPr>
          <w:rFonts w:ascii="Times New Roman" w:eastAsia="Times New Roman" w:hAnsi="Times New Roman" w:cs="Times New Roman"/>
          <w:lang w:val="ru-RU"/>
        </w:rPr>
      </w:pP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Понуђач треба да попуни образац структуре цене на следећи начин:</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sr-Cyrl-CS"/>
        </w:rPr>
        <w:t>У колон</w:t>
      </w:r>
      <w:r w:rsidRPr="002A68F4">
        <w:rPr>
          <w:rFonts w:ascii="Times New Roman" w:eastAsia="Times New Roman" w:hAnsi="Times New Roman" w:cs="Times New Roman"/>
          <w:lang w:val="ru-RU"/>
        </w:rPr>
        <w:t>у</w:t>
      </w:r>
      <w:r w:rsidRPr="002A68F4">
        <w:rPr>
          <w:rFonts w:ascii="Times New Roman" w:eastAsia="Times New Roman" w:hAnsi="Times New Roman" w:cs="Times New Roman"/>
          <w:lang w:val="sr-Cyrl-CS"/>
        </w:rPr>
        <w:t xml:space="preserve"> </w:t>
      </w:r>
      <w:r w:rsidRPr="002A68F4">
        <w:rPr>
          <w:rFonts w:ascii="Times New Roman" w:eastAsia="Times New Roman" w:hAnsi="Times New Roman" w:cs="Times New Roman"/>
          <w:lang w:val="sr-Cyrl-RS"/>
        </w:rPr>
        <w:t>5</w:t>
      </w:r>
      <w:r w:rsidRPr="002A68F4">
        <w:rPr>
          <w:rFonts w:ascii="Times New Roman" w:eastAsia="Times New Roman" w:hAnsi="Times New Roman" w:cs="Times New Roman"/>
          <w:lang w:val="ru-RU"/>
        </w:rPr>
        <w:t>. табеле</w:t>
      </w:r>
      <w:r w:rsidRPr="002A68F4">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6</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јединичну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7</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без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8</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spacing w:after="0" w:line="240" w:lineRule="auto"/>
        <w:rPr>
          <w:rFonts w:ascii="Times New Roman" w:eastAsia="Times New Roman" w:hAnsi="Times New Roman" w:cs="Times New Roman"/>
          <w:color w:val="FF0000"/>
          <w:sz w:val="20"/>
          <w:szCs w:val="20"/>
          <w:lang w:val="ru-RU"/>
        </w:rPr>
      </w:pPr>
    </w:p>
    <w:p w:rsidR="002A68F4" w:rsidRPr="002A68F4" w:rsidRDefault="002A68F4" w:rsidP="002A68F4">
      <w:pPr>
        <w:spacing w:after="0" w:line="240" w:lineRule="auto"/>
        <w:ind w:left="567"/>
        <w:jc w:val="both"/>
        <w:rPr>
          <w:rFonts w:ascii="Times New Roman" w:eastAsia="Times New Roman" w:hAnsi="Times New Roman" w:cs="Times New Roman"/>
          <w:sz w:val="20"/>
          <w:szCs w:val="20"/>
          <w:lang w:val="sr-Cyrl-CS"/>
        </w:rPr>
      </w:pPr>
    </w:p>
    <w:tbl>
      <w:tblPr>
        <w:tblW w:w="9596" w:type="dxa"/>
        <w:jc w:val="center"/>
        <w:tblLook w:val="01E0" w:firstRow="1" w:lastRow="1" w:firstColumn="1" w:lastColumn="1" w:noHBand="0" w:noVBand="0"/>
      </w:tblPr>
      <w:tblGrid>
        <w:gridCol w:w="3616"/>
        <w:gridCol w:w="2364"/>
        <w:gridCol w:w="3616"/>
      </w:tblGrid>
      <w:tr w:rsidR="002A68F4" w:rsidRPr="002A68F4" w:rsidTr="002A68F4">
        <w:trPr>
          <w:cantSplit/>
          <w:trHeight w:val="265"/>
          <w:jc w:val="center"/>
        </w:trPr>
        <w:tc>
          <w:tcPr>
            <w:tcW w:w="3616" w:type="dxa"/>
          </w:tcPr>
          <w:p w:rsidR="002A68F4" w:rsidRPr="002A68F4" w:rsidRDefault="002A68F4" w:rsidP="002A68F4">
            <w:pPr>
              <w:spacing w:after="0" w:line="240" w:lineRule="auto"/>
              <w:jc w:val="center"/>
              <w:rPr>
                <w:rFonts w:ascii="Times New Roman" w:eastAsia="Times New Roman" w:hAnsi="Times New Roman" w:cs="Times New Roman"/>
                <w:b/>
                <w:sz w:val="20"/>
                <w:szCs w:val="20"/>
                <w:lang w:val="sr-Cyrl-RS"/>
              </w:rPr>
            </w:pPr>
            <w:r w:rsidRPr="002A68F4">
              <w:rPr>
                <w:rFonts w:ascii="Times New Roman" w:eastAsia="Times New Roman" w:hAnsi="Times New Roman" w:cs="Times New Roman"/>
                <w:b/>
                <w:sz w:val="20"/>
                <w:szCs w:val="20"/>
                <w:lang w:val="sr-Cyrl-RS"/>
              </w:rPr>
              <w:t>Датум</w:t>
            </w:r>
          </w:p>
        </w:tc>
        <w:tc>
          <w:tcPr>
            <w:tcW w:w="2364" w:type="dxa"/>
            <w:vMerge w:val="restart"/>
            <w:vAlign w:val="center"/>
          </w:tcPr>
          <w:p w:rsidR="002A68F4" w:rsidRPr="002A68F4" w:rsidRDefault="002A68F4" w:rsidP="002A68F4">
            <w:pPr>
              <w:spacing w:after="0" w:line="240" w:lineRule="auto"/>
              <w:jc w:val="center"/>
              <w:rPr>
                <w:rFonts w:ascii="Times New Roman" w:eastAsia="Times New Roman" w:hAnsi="Times New Roman" w:cs="Times New Roman"/>
                <w:b/>
                <w:sz w:val="20"/>
                <w:szCs w:val="20"/>
                <w:lang w:val="en-US"/>
              </w:rPr>
            </w:pPr>
            <w:r w:rsidRPr="002A68F4">
              <w:rPr>
                <w:rFonts w:ascii="Times New Roman" w:eastAsia="Times New Roman" w:hAnsi="Times New Roman" w:cs="Times New Roman"/>
                <w:b/>
                <w:sz w:val="20"/>
                <w:szCs w:val="20"/>
                <w:lang w:val="sr-Latn-CS"/>
              </w:rPr>
              <w:t>МП</w:t>
            </w:r>
          </w:p>
        </w:tc>
        <w:tc>
          <w:tcPr>
            <w:tcW w:w="3616" w:type="dxa"/>
          </w:tcPr>
          <w:p w:rsidR="002A68F4" w:rsidRPr="002A68F4" w:rsidRDefault="002A68F4" w:rsidP="002A68F4">
            <w:pPr>
              <w:spacing w:after="0" w:line="240" w:lineRule="auto"/>
              <w:jc w:val="center"/>
              <w:rPr>
                <w:rFonts w:ascii="Times New Roman" w:eastAsia="Times New Roman" w:hAnsi="Times New Roman" w:cs="Times New Roman"/>
                <w:b/>
                <w:sz w:val="20"/>
                <w:szCs w:val="20"/>
                <w:lang w:val="en-US"/>
              </w:rPr>
            </w:pPr>
            <w:r w:rsidRPr="002A68F4">
              <w:rPr>
                <w:rFonts w:ascii="Times New Roman" w:eastAsia="Times New Roman" w:hAnsi="Times New Roman" w:cs="Times New Roman"/>
                <w:b/>
                <w:sz w:val="20"/>
                <w:szCs w:val="20"/>
                <w:lang w:val="sr-Latn-CS"/>
              </w:rPr>
              <w:t>Одговорно лице:</w:t>
            </w:r>
          </w:p>
        </w:tc>
      </w:tr>
      <w:tr w:rsidR="002A68F4" w:rsidRPr="002A68F4" w:rsidTr="002A68F4">
        <w:trPr>
          <w:cantSplit/>
          <w:trHeight w:val="265"/>
          <w:jc w:val="center"/>
        </w:trPr>
        <w:tc>
          <w:tcPr>
            <w:tcW w:w="3616" w:type="dxa"/>
          </w:tcPr>
          <w:p w:rsidR="002A68F4" w:rsidRPr="002A68F4" w:rsidRDefault="002A68F4" w:rsidP="002A68F4">
            <w:pPr>
              <w:spacing w:after="0" w:line="240" w:lineRule="auto"/>
              <w:jc w:val="both"/>
              <w:rPr>
                <w:rFonts w:ascii="Times New Roman" w:eastAsia="Times New Roman" w:hAnsi="Times New Roman" w:cs="Times New Roman"/>
                <w:sz w:val="20"/>
                <w:szCs w:val="20"/>
                <w:lang w:val="en-US"/>
              </w:rPr>
            </w:pPr>
          </w:p>
        </w:tc>
        <w:tc>
          <w:tcPr>
            <w:tcW w:w="2364" w:type="dxa"/>
            <w:vMerge/>
          </w:tcPr>
          <w:p w:rsidR="002A68F4" w:rsidRPr="002A68F4" w:rsidRDefault="002A68F4" w:rsidP="002A68F4">
            <w:pPr>
              <w:spacing w:after="0" w:line="240" w:lineRule="auto"/>
              <w:jc w:val="center"/>
              <w:rPr>
                <w:rFonts w:ascii="Times New Roman" w:eastAsia="Times New Roman" w:hAnsi="Times New Roman" w:cs="Times New Roman"/>
                <w:sz w:val="20"/>
                <w:szCs w:val="20"/>
                <w:lang w:val="en-US"/>
              </w:rPr>
            </w:pPr>
          </w:p>
        </w:tc>
        <w:tc>
          <w:tcPr>
            <w:tcW w:w="3616" w:type="dxa"/>
          </w:tcPr>
          <w:p w:rsidR="002A68F4" w:rsidRPr="002A68F4" w:rsidRDefault="002A68F4" w:rsidP="002A68F4">
            <w:pPr>
              <w:spacing w:after="0" w:line="240" w:lineRule="auto"/>
              <w:jc w:val="both"/>
              <w:rPr>
                <w:rFonts w:ascii="Times New Roman" w:eastAsia="Times New Roman" w:hAnsi="Times New Roman" w:cs="Times New Roman"/>
                <w:sz w:val="20"/>
                <w:szCs w:val="20"/>
                <w:lang w:val="en-US"/>
              </w:rPr>
            </w:pPr>
          </w:p>
        </w:tc>
      </w:tr>
      <w:tr w:rsidR="002A68F4" w:rsidRPr="002A68F4" w:rsidTr="002A68F4">
        <w:trPr>
          <w:cantSplit/>
          <w:trHeight w:val="294"/>
          <w:jc w:val="center"/>
        </w:trPr>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sz w:val="20"/>
                <w:szCs w:val="20"/>
                <w:lang w:val="en-US"/>
              </w:rPr>
            </w:pPr>
          </w:p>
        </w:tc>
        <w:tc>
          <w:tcPr>
            <w:tcW w:w="2364" w:type="dxa"/>
            <w:vMerge/>
          </w:tcPr>
          <w:p w:rsidR="002A68F4" w:rsidRPr="002A68F4" w:rsidRDefault="002A68F4" w:rsidP="002A68F4">
            <w:pPr>
              <w:spacing w:after="0" w:line="240" w:lineRule="auto"/>
              <w:jc w:val="both"/>
              <w:rPr>
                <w:rFonts w:ascii="Times New Roman" w:eastAsia="Times New Roman" w:hAnsi="Times New Roman" w:cs="Times New Roman"/>
                <w:sz w:val="20"/>
                <w:szCs w:val="20"/>
                <w:lang w:val="en-US"/>
              </w:rPr>
            </w:pPr>
          </w:p>
        </w:tc>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sz w:val="20"/>
                <w:szCs w:val="20"/>
                <w:lang w:val="en-US"/>
              </w:rPr>
            </w:pPr>
          </w:p>
        </w:tc>
      </w:tr>
    </w:tbl>
    <w:p w:rsidR="002A68F4" w:rsidRPr="002A68F4" w:rsidRDefault="002A68F4" w:rsidP="002A68F4">
      <w:pPr>
        <w:tabs>
          <w:tab w:val="left" w:pos="4455"/>
        </w:tabs>
        <w:spacing w:after="0" w:line="240" w:lineRule="auto"/>
        <w:jc w:val="right"/>
        <w:rPr>
          <w:rFonts w:ascii="Times New Roman" w:eastAsia="Times New Roman" w:hAnsi="Times New Roman" w:cs="Times New Roman"/>
          <w:b/>
          <w:i/>
          <w:sz w:val="20"/>
          <w:szCs w:val="20"/>
          <w:u w:val="single"/>
          <w:lang w:val="en-US"/>
        </w:rPr>
      </w:pPr>
    </w:p>
    <w:p w:rsidR="002A68F4" w:rsidRPr="002A68F4" w:rsidRDefault="002A68F4" w:rsidP="002A68F4">
      <w:pPr>
        <w:spacing w:after="0" w:line="240" w:lineRule="auto"/>
        <w:rPr>
          <w:rFonts w:ascii="Times New Roman" w:eastAsia="Times New Roman" w:hAnsi="Times New Roman" w:cs="Times New Roman"/>
          <w:b/>
          <w:sz w:val="20"/>
          <w:szCs w:val="20"/>
          <w:lang w:val="en-US"/>
        </w:rPr>
      </w:pPr>
    </w:p>
    <w:p w:rsidR="002A68F4" w:rsidRPr="002A68F4" w:rsidRDefault="002A68F4" w:rsidP="002A68F4">
      <w:pPr>
        <w:spacing w:after="0" w:line="240" w:lineRule="auto"/>
        <w:rPr>
          <w:rFonts w:ascii="Times New Roman" w:eastAsia="Times New Roman" w:hAnsi="Times New Roman" w:cs="Times New Roman"/>
          <w:sz w:val="20"/>
          <w:szCs w:val="20"/>
          <w:lang w:val="sr-Cyrl-CS"/>
        </w:rPr>
      </w:pPr>
      <w:r w:rsidRPr="002A68F4">
        <w:rPr>
          <w:rFonts w:ascii="Times New Roman" w:eastAsia="Times New Roman" w:hAnsi="Times New Roman" w:cs="Times New Roman"/>
          <w:b/>
          <w:sz w:val="20"/>
          <w:szCs w:val="20"/>
          <w:lang w:val="sr-Cyrl-CS"/>
        </w:rPr>
        <w:t>Напомена:</w:t>
      </w:r>
      <w:r w:rsidRPr="002A68F4">
        <w:rPr>
          <w:rFonts w:ascii="Times New Roman" w:eastAsia="Times New Roman" w:hAnsi="Times New Roman" w:cs="Times New Roman"/>
          <w:sz w:val="20"/>
          <w:szCs w:val="20"/>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A68F4" w:rsidRPr="002A68F4" w:rsidRDefault="002A68F4" w:rsidP="002A68F4">
      <w:pPr>
        <w:spacing w:after="0" w:line="240" w:lineRule="auto"/>
        <w:jc w:val="both"/>
        <w:rPr>
          <w:rFonts w:ascii="Times New Roman" w:eastAsia="Times New Roman" w:hAnsi="Times New Roman" w:cs="Times New Roman"/>
          <w:sz w:val="20"/>
          <w:szCs w:val="20"/>
          <w:lang w:val="sr-Cyrl-CS"/>
        </w:rPr>
      </w:pPr>
      <w:r w:rsidRPr="002A68F4">
        <w:rPr>
          <w:rFonts w:ascii="Times New Roman" w:eastAsia="Times New Roman" w:hAnsi="Times New Roman" w:cs="Times New Roman"/>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tbl>
      <w:tblPr>
        <w:tblW w:w="15190" w:type="dxa"/>
        <w:tblInd w:w="93" w:type="dxa"/>
        <w:tblLayout w:type="fixed"/>
        <w:tblLook w:val="04A0" w:firstRow="1" w:lastRow="0" w:firstColumn="1" w:lastColumn="0" w:noHBand="0" w:noVBand="1"/>
      </w:tblPr>
      <w:tblGrid>
        <w:gridCol w:w="759"/>
        <w:gridCol w:w="3999"/>
        <w:gridCol w:w="2439"/>
        <w:gridCol w:w="800"/>
        <w:gridCol w:w="820"/>
        <w:gridCol w:w="834"/>
        <w:gridCol w:w="1418"/>
        <w:gridCol w:w="1276"/>
        <w:gridCol w:w="1275"/>
        <w:gridCol w:w="1570"/>
      </w:tblGrid>
      <w:tr w:rsidR="00B5186D" w:rsidRPr="00B5186D" w:rsidTr="002D7496">
        <w:trPr>
          <w:gridAfter w:val="4"/>
          <w:wAfter w:w="5539" w:type="dxa"/>
          <w:trHeight w:val="360"/>
        </w:trPr>
        <w:tc>
          <w:tcPr>
            <w:tcW w:w="759" w:type="dxa"/>
            <w:tcBorders>
              <w:top w:val="nil"/>
              <w:left w:val="nil"/>
              <w:bottom w:val="nil"/>
              <w:right w:val="nil"/>
            </w:tcBorders>
            <w:shd w:val="clear" w:color="000000" w:fill="FFFFFF"/>
            <w:noWrap/>
            <w:vAlign w:val="bottom"/>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 </w:t>
            </w:r>
          </w:p>
        </w:tc>
        <w:tc>
          <w:tcPr>
            <w:tcW w:w="7238" w:type="dxa"/>
            <w:gridSpan w:val="3"/>
            <w:tcBorders>
              <w:top w:val="nil"/>
              <w:left w:val="nil"/>
              <w:bottom w:val="nil"/>
              <w:right w:val="nil"/>
            </w:tcBorders>
            <w:shd w:val="clear" w:color="000000" w:fill="FFFFFF"/>
            <w:hideMark/>
          </w:tcPr>
          <w:p w:rsidR="00B5186D" w:rsidRPr="00B5186D" w:rsidRDefault="00B5186D" w:rsidP="002D7496">
            <w:pPr>
              <w:spacing w:after="0" w:line="240" w:lineRule="auto"/>
              <w:rPr>
                <w:rFonts w:ascii="Arial" w:eastAsia="Times New Roman" w:hAnsi="Arial" w:cs="Arial"/>
                <w:b/>
                <w:bCs/>
                <w:sz w:val="28"/>
                <w:szCs w:val="28"/>
                <w:lang w:eastAsia="sr-Latn-RS"/>
              </w:rPr>
            </w:pPr>
            <w:r w:rsidRPr="00B5186D">
              <w:rPr>
                <w:rFonts w:ascii="Arial" w:eastAsia="Times New Roman" w:hAnsi="Arial" w:cs="Arial"/>
                <w:b/>
                <w:bCs/>
                <w:sz w:val="28"/>
                <w:szCs w:val="28"/>
                <w:lang w:eastAsia="sr-Latn-RS"/>
              </w:rPr>
              <w:t xml:space="preserve">Партија 3.   Лабораторијска опрема    </w:t>
            </w:r>
          </w:p>
        </w:tc>
        <w:tc>
          <w:tcPr>
            <w:tcW w:w="820" w:type="dxa"/>
            <w:tcBorders>
              <w:top w:val="nil"/>
              <w:left w:val="nil"/>
              <w:bottom w:val="nil"/>
              <w:right w:val="nil"/>
            </w:tcBorders>
            <w:shd w:val="clear" w:color="000000" w:fill="FFFFFF"/>
            <w:noWrap/>
            <w:vAlign w:val="bottom"/>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 </w:t>
            </w:r>
          </w:p>
        </w:tc>
        <w:tc>
          <w:tcPr>
            <w:tcW w:w="834" w:type="dxa"/>
            <w:tcBorders>
              <w:top w:val="nil"/>
              <w:left w:val="nil"/>
              <w:bottom w:val="nil"/>
              <w:right w:val="nil"/>
            </w:tcBorders>
            <w:shd w:val="clear" w:color="000000" w:fill="FFFFFF"/>
            <w:noWrap/>
            <w:vAlign w:val="bottom"/>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 </w:t>
            </w:r>
          </w:p>
        </w:tc>
      </w:tr>
      <w:tr w:rsidR="00B5186D" w:rsidRPr="00B5186D" w:rsidTr="002D7496">
        <w:trPr>
          <w:gridAfter w:val="4"/>
          <w:wAfter w:w="5539" w:type="dxa"/>
          <w:trHeight w:val="255"/>
        </w:trPr>
        <w:tc>
          <w:tcPr>
            <w:tcW w:w="759" w:type="dxa"/>
            <w:tcBorders>
              <w:top w:val="nil"/>
              <w:left w:val="nil"/>
              <w:bottom w:val="nil"/>
              <w:right w:val="nil"/>
            </w:tcBorders>
            <w:shd w:val="clear" w:color="000000" w:fill="FFFFFF"/>
            <w:noWrap/>
            <w:vAlign w:val="bottom"/>
            <w:hideMark/>
          </w:tcPr>
          <w:p w:rsidR="00B5186D" w:rsidRPr="00B5186D" w:rsidRDefault="00B5186D" w:rsidP="002D7496">
            <w:pPr>
              <w:spacing w:after="0" w:line="240" w:lineRule="auto"/>
              <w:jc w:val="center"/>
              <w:rPr>
                <w:rFonts w:ascii="Arial" w:eastAsia="Times New Roman" w:hAnsi="Arial" w:cs="Arial"/>
                <w:sz w:val="18"/>
                <w:szCs w:val="18"/>
                <w:lang w:eastAsia="sr-Latn-RS"/>
              </w:rPr>
            </w:pPr>
            <w:r w:rsidRPr="00B5186D">
              <w:rPr>
                <w:rFonts w:ascii="Arial" w:eastAsia="Times New Roman" w:hAnsi="Arial" w:cs="Arial"/>
                <w:sz w:val="18"/>
                <w:szCs w:val="18"/>
                <w:lang w:eastAsia="sr-Latn-RS"/>
              </w:rPr>
              <w:t> </w:t>
            </w:r>
          </w:p>
        </w:tc>
        <w:tc>
          <w:tcPr>
            <w:tcW w:w="3999" w:type="dxa"/>
            <w:tcBorders>
              <w:top w:val="nil"/>
              <w:left w:val="nil"/>
              <w:bottom w:val="nil"/>
              <w:right w:val="nil"/>
            </w:tcBorders>
            <w:shd w:val="clear" w:color="000000" w:fill="FFFFFF"/>
            <w:hideMark/>
          </w:tcPr>
          <w:p w:rsidR="00B5186D" w:rsidRPr="00B5186D" w:rsidRDefault="00B5186D" w:rsidP="002D7496">
            <w:pPr>
              <w:spacing w:after="0" w:line="240" w:lineRule="auto"/>
              <w:rPr>
                <w:rFonts w:ascii="Arial" w:eastAsia="Times New Roman" w:hAnsi="Arial" w:cs="Arial"/>
                <w:b/>
                <w:bCs/>
                <w:sz w:val="20"/>
                <w:szCs w:val="20"/>
                <w:lang w:eastAsia="sr-Latn-RS"/>
              </w:rPr>
            </w:pPr>
            <w:r w:rsidRPr="00B5186D">
              <w:rPr>
                <w:rFonts w:ascii="Arial" w:eastAsia="Times New Roman" w:hAnsi="Arial" w:cs="Arial"/>
                <w:b/>
                <w:bCs/>
                <w:sz w:val="20"/>
                <w:szCs w:val="20"/>
                <w:lang w:eastAsia="sr-Latn-RS"/>
              </w:rPr>
              <w:t> </w:t>
            </w:r>
          </w:p>
        </w:tc>
        <w:tc>
          <w:tcPr>
            <w:tcW w:w="2439" w:type="dxa"/>
            <w:tcBorders>
              <w:top w:val="nil"/>
              <w:left w:val="nil"/>
              <w:bottom w:val="nil"/>
              <w:right w:val="nil"/>
            </w:tcBorders>
            <w:shd w:val="clear" w:color="000000" w:fill="FFFFFF"/>
            <w:hideMark/>
          </w:tcPr>
          <w:p w:rsidR="00B5186D" w:rsidRPr="00B5186D" w:rsidRDefault="00B5186D" w:rsidP="002D7496">
            <w:pPr>
              <w:spacing w:after="0" w:line="240" w:lineRule="auto"/>
              <w:rPr>
                <w:rFonts w:ascii="Arial" w:eastAsia="Times New Roman" w:hAnsi="Arial" w:cs="Arial"/>
                <w:b/>
                <w:bCs/>
                <w:sz w:val="20"/>
                <w:szCs w:val="20"/>
                <w:lang w:eastAsia="sr-Latn-RS"/>
              </w:rPr>
            </w:pPr>
            <w:r w:rsidRPr="00B5186D">
              <w:rPr>
                <w:rFonts w:ascii="Arial" w:eastAsia="Times New Roman" w:hAnsi="Arial" w:cs="Arial"/>
                <w:b/>
                <w:bCs/>
                <w:sz w:val="20"/>
                <w:szCs w:val="20"/>
                <w:lang w:eastAsia="sr-Latn-RS"/>
              </w:rPr>
              <w:t> </w:t>
            </w:r>
          </w:p>
        </w:tc>
        <w:tc>
          <w:tcPr>
            <w:tcW w:w="800" w:type="dxa"/>
            <w:tcBorders>
              <w:top w:val="nil"/>
              <w:left w:val="nil"/>
              <w:bottom w:val="nil"/>
              <w:right w:val="nil"/>
            </w:tcBorders>
            <w:shd w:val="clear" w:color="000000" w:fill="FFFFFF"/>
            <w:hideMark/>
          </w:tcPr>
          <w:p w:rsidR="00B5186D" w:rsidRPr="00B5186D" w:rsidRDefault="00B5186D" w:rsidP="002D7496">
            <w:pPr>
              <w:spacing w:after="0" w:line="240" w:lineRule="auto"/>
              <w:rPr>
                <w:rFonts w:ascii="Arial" w:eastAsia="Times New Roman" w:hAnsi="Arial" w:cs="Arial"/>
                <w:b/>
                <w:bCs/>
                <w:sz w:val="20"/>
                <w:szCs w:val="20"/>
                <w:lang w:eastAsia="sr-Latn-RS"/>
              </w:rPr>
            </w:pPr>
            <w:r w:rsidRPr="00B5186D">
              <w:rPr>
                <w:rFonts w:ascii="Arial" w:eastAsia="Times New Roman" w:hAnsi="Arial" w:cs="Arial"/>
                <w:b/>
                <w:bCs/>
                <w:sz w:val="20"/>
                <w:szCs w:val="20"/>
                <w:lang w:eastAsia="sr-Latn-RS"/>
              </w:rPr>
              <w:t> </w:t>
            </w:r>
          </w:p>
        </w:tc>
        <w:tc>
          <w:tcPr>
            <w:tcW w:w="820" w:type="dxa"/>
            <w:tcBorders>
              <w:top w:val="nil"/>
              <w:left w:val="nil"/>
              <w:bottom w:val="nil"/>
              <w:right w:val="nil"/>
            </w:tcBorders>
            <w:shd w:val="clear" w:color="000000" w:fill="FFFFFF"/>
            <w:noWrap/>
            <w:vAlign w:val="bottom"/>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 </w:t>
            </w:r>
          </w:p>
        </w:tc>
        <w:tc>
          <w:tcPr>
            <w:tcW w:w="834" w:type="dxa"/>
            <w:tcBorders>
              <w:top w:val="nil"/>
              <w:left w:val="nil"/>
              <w:bottom w:val="nil"/>
              <w:right w:val="nil"/>
            </w:tcBorders>
            <w:shd w:val="clear" w:color="000000" w:fill="FFFFFF"/>
            <w:noWrap/>
            <w:vAlign w:val="bottom"/>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 </w:t>
            </w:r>
          </w:p>
        </w:tc>
      </w:tr>
      <w:tr w:rsidR="00B5186D" w:rsidRPr="00B5186D" w:rsidTr="002D7496">
        <w:trPr>
          <w:trHeight w:val="510"/>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b/>
                <w:bCs/>
                <w:sz w:val="20"/>
                <w:szCs w:val="20"/>
                <w:lang w:eastAsia="sr-Latn-RS"/>
              </w:rPr>
            </w:pPr>
            <w:r w:rsidRPr="00B5186D">
              <w:rPr>
                <w:rFonts w:ascii="Arial" w:eastAsia="Times New Roman" w:hAnsi="Arial" w:cs="Arial"/>
                <w:b/>
                <w:bCs/>
                <w:sz w:val="20"/>
                <w:szCs w:val="20"/>
                <w:lang w:eastAsia="sr-Latn-RS"/>
              </w:rPr>
              <w:t>ред. бр.</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B5186D" w:rsidRPr="00B5186D" w:rsidRDefault="00B5186D" w:rsidP="002D7496">
            <w:pPr>
              <w:spacing w:after="0" w:line="240" w:lineRule="auto"/>
              <w:jc w:val="center"/>
              <w:rPr>
                <w:rFonts w:ascii="Arial" w:eastAsia="Times New Roman" w:hAnsi="Arial" w:cs="Arial"/>
                <w:b/>
                <w:bCs/>
                <w:sz w:val="20"/>
                <w:szCs w:val="20"/>
                <w:lang w:eastAsia="sr-Latn-RS"/>
              </w:rPr>
            </w:pPr>
            <w:r w:rsidRPr="00B5186D">
              <w:rPr>
                <w:rFonts w:ascii="Arial" w:eastAsia="Times New Roman" w:hAnsi="Arial" w:cs="Arial"/>
                <w:b/>
                <w:bCs/>
                <w:sz w:val="20"/>
                <w:szCs w:val="20"/>
                <w:lang w:eastAsia="sr-Latn-RS"/>
              </w:rPr>
              <w:t>Назив</w:t>
            </w:r>
          </w:p>
        </w:tc>
        <w:tc>
          <w:tcPr>
            <w:tcW w:w="820" w:type="dxa"/>
            <w:tcBorders>
              <w:top w:val="single" w:sz="4" w:space="0" w:color="auto"/>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b/>
                <w:bCs/>
                <w:sz w:val="20"/>
                <w:szCs w:val="20"/>
                <w:lang w:eastAsia="sr-Latn-RS"/>
              </w:rPr>
            </w:pPr>
            <w:r w:rsidRPr="00B5186D">
              <w:rPr>
                <w:rFonts w:ascii="Arial" w:eastAsia="Times New Roman" w:hAnsi="Arial" w:cs="Arial"/>
                <w:b/>
                <w:bCs/>
                <w:sz w:val="20"/>
                <w:szCs w:val="20"/>
                <w:lang w:eastAsia="sr-Latn-RS"/>
              </w:rPr>
              <w:t>јед. мере</w:t>
            </w:r>
          </w:p>
        </w:tc>
        <w:tc>
          <w:tcPr>
            <w:tcW w:w="834" w:type="dxa"/>
            <w:tcBorders>
              <w:top w:val="single" w:sz="4" w:space="0" w:color="auto"/>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b/>
                <w:bCs/>
                <w:sz w:val="20"/>
                <w:szCs w:val="20"/>
                <w:lang w:eastAsia="sr-Latn-RS"/>
              </w:rPr>
            </w:pPr>
            <w:r w:rsidRPr="00B5186D">
              <w:rPr>
                <w:rFonts w:ascii="Arial" w:eastAsia="Times New Roman" w:hAnsi="Arial" w:cs="Arial"/>
                <w:b/>
                <w:bCs/>
                <w:sz w:val="20"/>
                <w:szCs w:val="20"/>
                <w:lang w:eastAsia="sr-Latn-RS"/>
              </w:rPr>
              <w:t>количина</w:t>
            </w:r>
          </w:p>
        </w:tc>
        <w:tc>
          <w:tcPr>
            <w:tcW w:w="1418"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B5186D" w:rsidRPr="00B5186D" w:rsidTr="002D7496">
        <w:trPr>
          <w:trHeight w:val="360"/>
        </w:trPr>
        <w:tc>
          <w:tcPr>
            <w:tcW w:w="759" w:type="dxa"/>
            <w:tcBorders>
              <w:top w:val="nil"/>
              <w:left w:val="single" w:sz="4" w:space="0" w:color="auto"/>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1</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Термометар хемијски,  0 - 50°С</w:t>
            </w:r>
          </w:p>
        </w:tc>
        <w:tc>
          <w:tcPr>
            <w:tcW w:w="820" w:type="dxa"/>
            <w:tcBorders>
              <w:top w:val="nil"/>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right"/>
              <w:rPr>
                <w:rFonts w:ascii="Arial" w:eastAsia="Times New Roman" w:hAnsi="Arial" w:cs="Arial"/>
                <w:sz w:val="20"/>
                <w:szCs w:val="20"/>
                <w:lang w:eastAsia="sr-Latn-RS"/>
              </w:rPr>
            </w:pPr>
            <w:r w:rsidRPr="00B5186D">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B5186D" w:rsidRPr="00B5186D" w:rsidTr="002D7496">
        <w:trPr>
          <w:trHeight w:val="390"/>
        </w:trPr>
        <w:tc>
          <w:tcPr>
            <w:tcW w:w="759" w:type="dxa"/>
            <w:tcBorders>
              <w:top w:val="nil"/>
              <w:left w:val="single" w:sz="4" w:space="0" w:color="auto"/>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2</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Мини, џепни убодни дигитални термометар, -50°C - 150°C</w:t>
            </w:r>
          </w:p>
        </w:tc>
        <w:tc>
          <w:tcPr>
            <w:tcW w:w="820" w:type="dxa"/>
            <w:tcBorders>
              <w:top w:val="nil"/>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right"/>
              <w:rPr>
                <w:rFonts w:ascii="Arial" w:eastAsia="Times New Roman" w:hAnsi="Arial" w:cs="Arial"/>
                <w:sz w:val="18"/>
                <w:szCs w:val="18"/>
                <w:lang w:eastAsia="sr-Latn-RS"/>
              </w:rPr>
            </w:pPr>
            <w:r w:rsidRPr="00B5186D">
              <w:rPr>
                <w:rFonts w:ascii="Arial" w:eastAsia="Times New Roman" w:hAnsi="Arial" w:cs="Arial"/>
                <w:sz w:val="18"/>
                <w:szCs w:val="18"/>
                <w:lang w:eastAsia="sr-Latn-RS"/>
              </w:rPr>
              <w:t>2</w:t>
            </w:r>
          </w:p>
        </w:tc>
        <w:tc>
          <w:tcPr>
            <w:tcW w:w="1418"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B5186D" w:rsidRPr="00B5186D" w:rsidTr="002D7496">
        <w:trPr>
          <w:trHeight w:val="525"/>
        </w:trPr>
        <w:tc>
          <w:tcPr>
            <w:tcW w:w="759" w:type="dxa"/>
            <w:tcBorders>
              <w:top w:val="nil"/>
              <w:left w:val="single" w:sz="4" w:space="0" w:color="auto"/>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3</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pH метар, ручни, водоотпорни, резолуције: 0.01, прецизност: 0.01, pH вредност опсега: -1 до 15 pH.</w:t>
            </w:r>
          </w:p>
        </w:tc>
        <w:tc>
          <w:tcPr>
            <w:tcW w:w="820" w:type="dxa"/>
            <w:tcBorders>
              <w:top w:val="nil"/>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right"/>
              <w:rPr>
                <w:rFonts w:ascii="Arial" w:eastAsia="Times New Roman" w:hAnsi="Arial" w:cs="Arial"/>
                <w:sz w:val="18"/>
                <w:szCs w:val="18"/>
                <w:lang w:eastAsia="sr-Latn-RS"/>
              </w:rPr>
            </w:pPr>
            <w:r w:rsidRPr="00B5186D">
              <w:rPr>
                <w:rFonts w:ascii="Arial" w:eastAsia="Times New Roman" w:hAnsi="Arial" w:cs="Arial"/>
                <w:sz w:val="18"/>
                <w:szCs w:val="18"/>
                <w:lang w:eastAsia="sr-Latn-RS"/>
              </w:rPr>
              <w:t>2</w:t>
            </w:r>
          </w:p>
        </w:tc>
        <w:tc>
          <w:tcPr>
            <w:tcW w:w="1418"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B5186D" w:rsidRPr="00B5186D" w:rsidTr="002D7496">
        <w:trPr>
          <w:trHeight w:val="555"/>
        </w:trPr>
        <w:tc>
          <w:tcPr>
            <w:tcW w:w="759" w:type="dxa"/>
            <w:tcBorders>
              <w:top w:val="nil"/>
              <w:left w:val="single" w:sz="4" w:space="0" w:color="auto"/>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4</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Дихтунг гума за казан дестилатора од 20 l,   R  31 cm (</w:t>
            </w:r>
            <w:r w:rsidRPr="00B5186D">
              <w:rPr>
                <w:rFonts w:ascii="Arial" w:eastAsia="Times New Roman" w:hAnsi="Arial" w:cs="Arial"/>
                <w:b/>
                <w:bCs/>
                <w:i/>
                <w:iCs/>
                <w:sz w:val="20"/>
                <w:szCs w:val="20"/>
                <w:lang w:eastAsia="sr-Latn-RS"/>
              </w:rPr>
              <w:t xml:space="preserve">EU </w:t>
            </w:r>
            <w:r w:rsidRPr="00B5186D">
              <w:rPr>
                <w:rFonts w:ascii="Arial" w:eastAsia="Times New Roman" w:hAnsi="Arial" w:cs="Arial"/>
                <w:sz w:val="20"/>
                <w:szCs w:val="20"/>
                <w:lang w:eastAsia="sr-Latn-RS"/>
              </w:rPr>
              <w:t>instrumentsov апарат за дестилацију воде)</w:t>
            </w:r>
          </w:p>
        </w:tc>
        <w:tc>
          <w:tcPr>
            <w:tcW w:w="820" w:type="dxa"/>
            <w:tcBorders>
              <w:top w:val="nil"/>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noWrap/>
            <w:vAlign w:val="bottom"/>
            <w:hideMark/>
          </w:tcPr>
          <w:p w:rsidR="00B5186D" w:rsidRPr="00B5186D" w:rsidRDefault="00B5186D" w:rsidP="002D7496">
            <w:pPr>
              <w:spacing w:after="0" w:line="240" w:lineRule="auto"/>
              <w:jc w:val="right"/>
              <w:rPr>
                <w:rFonts w:ascii="Arial" w:eastAsia="Times New Roman" w:hAnsi="Arial" w:cs="Arial"/>
                <w:sz w:val="20"/>
                <w:szCs w:val="20"/>
                <w:lang w:eastAsia="sr-Latn-RS"/>
              </w:rPr>
            </w:pPr>
            <w:r w:rsidRPr="00B5186D">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B5186D" w:rsidRPr="00B5186D" w:rsidTr="002D7496">
        <w:trPr>
          <w:trHeight w:val="420"/>
        </w:trPr>
        <w:tc>
          <w:tcPr>
            <w:tcW w:w="759" w:type="dxa"/>
            <w:tcBorders>
              <w:top w:val="nil"/>
              <w:left w:val="single" w:sz="4" w:space="0" w:color="auto"/>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5</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Дихтунг гума 38XX  за лабораторијски аутоклав 387MLV,85L  TUTTNAUER</w:t>
            </w:r>
          </w:p>
        </w:tc>
        <w:tc>
          <w:tcPr>
            <w:tcW w:w="820" w:type="dxa"/>
            <w:tcBorders>
              <w:top w:val="nil"/>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noWrap/>
            <w:vAlign w:val="bottom"/>
            <w:hideMark/>
          </w:tcPr>
          <w:p w:rsidR="00B5186D" w:rsidRPr="00B5186D" w:rsidRDefault="00B5186D" w:rsidP="002D7496">
            <w:pPr>
              <w:spacing w:after="0" w:line="240" w:lineRule="auto"/>
              <w:jc w:val="right"/>
              <w:rPr>
                <w:rFonts w:ascii="Arial" w:eastAsia="Times New Roman" w:hAnsi="Arial" w:cs="Arial"/>
                <w:sz w:val="20"/>
                <w:szCs w:val="20"/>
                <w:lang w:eastAsia="sr-Latn-RS"/>
              </w:rPr>
            </w:pPr>
            <w:r w:rsidRPr="00B5186D">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B5186D" w:rsidRPr="00B5186D" w:rsidTr="002D7496">
        <w:trPr>
          <w:trHeight w:val="555"/>
        </w:trPr>
        <w:tc>
          <w:tcPr>
            <w:tcW w:w="759" w:type="dxa"/>
            <w:tcBorders>
              <w:top w:val="nil"/>
              <w:left w:val="single" w:sz="4" w:space="0" w:color="auto"/>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6</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B5186D" w:rsidRPr="00B5186D" w:rsidRDefault="00B5186D" w:rsidP="002D7496">
            <w:pPr>
              <w:spacing w:after="0" w:line="240" w:lineRule="auto"/>
              <w:rPr>
                <w:rFonts w:ascii="Arial" w:eastAsia="Times New Roman" w:hAnsi="Arial" w:cs="Arial"/>
                <w:b/>
                <w:bCs/>
                <w:sz w:val="20"/>
                <w:szCs w:val="20"/>
                <w:lang w:eastAsia="sr-Latn-RS"/>
              </w:rPr>
            </w:pPr>
            <w:r w:rsidRPr="00B5186D">
              <w:rPr>
                <w:rFonts w:ascii="Arial" w:eastAsia="Times New Roman" w:hAnsi="Arial" w:cs="Arial"/>
                <w:b/>
                <w:bCs/>
                <w:sz w:val="20"/>
                <w:szCs w:val="20"/>
                <w:lang w:eastAsia="sr-Latn-RS"/>
              </w:rPr>
              <w:t>Bunzenov</w:t>
            </w:r>
            <w:r w:rsidRPr="00B5186D">
              <w:rPr>
                <w:rFonts w:ascii="Arial" w:eastAsia="Times New Roman" w:hAnsi="Arial" w:cs="Arial"/>
                <w:sz w:val="20"/>
                <w:szCs w:val="20"/>
                <w:lang w:eastAsia="sr-Latn-RS"/>
              </w:rPr>
              <w:t xml:space="preserve">  лабораторијски пламеник  са игленим вентилом и регулатором ваздуха</w:t>
            </w:r>
          </w:p>
        </w:tc>
        <w:tc>
          <w:tcPr>
            <w:tcW w:w="820" w:type="dxa"/>
            <w:tcBorders>
              <w:top w:val="nil"/>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noWrap/>
            <w:vAlign w:val="bottom"/>
            <w:hideMark/>
          </w:tcPr>
          <w:p w:rsidR="00B5186D" w:rsidRPr="00B5186D" w:rsidRDefault="00B5186D" w:rsidP="002D7496">
            <w:pPr>
              <w:spacing w:after="0" w:line="240" w:lineRule="auto"/>
              <w:jc w:val="right"/>
              <w:rPr>
                <w:rFonts w:ascii="Arial" w:eastAsia="Times New Roman" w:hAnsi="Arial" w:cs="Arial"/>
                <w:sz w:val="20"/>
                <w:szCs w:val="20"/>
                <w:lang w:eastAsia="sr-Latn-RS"/>
              </w:rPr>
            </w:pPr>
            <w:r w:rsidRPr="00B5186D">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B5186D" w:rsidRPr="00B5186D" w:rsidTr="002D7496">
        <w:trPr>
          <w:trHeight w:val="52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7</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Сигурносни вентил, PED,1/4"NTP, 2,8bar за лабораторијски аутоклав 387MLV,85L  TUTTNAUER</w:t>
            </w:r>
          </w:p>
        </w:tc>
        <w:tc>
          <w:tcPr>
            <w:tcW w:w="820" w:type="dxa"/>
            <w:tcBorders>
              <w:top w:val="nil"/>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noWrap/>
            <w:vAlign w:val="bottom"/>
            <w:hideMark/>
          </w:tcPr>
          <w:p w:rsidR="00B5186D" w:rsidRPr="00B5186D" w:rsidRDefault="00B5186D" w:rsidP="002D7496">
            <w:pPr>
              <w:spacing w:after="0" w:line="240" w:lineRule="auto"/>
              <w:jc w:val="right"/>
              <w:rPr>
                <w:rFonts w:ascii="Arial" w:eastAsia="Times New Roman" w:hAnsi="Arial" w:cs="Arial"/>
                <w:sz w:val="20"/>
                <w:szCs w:val="20"/>
                <w:lang w:eastAsia="sr-Latn-RS"/>
              </w:rPr>
            </w:pPr>
            <w:r w:rsidRPr="00B5186D">
              <w:rPr>
                <w:rFonts w:ascii="Arial" w:eastAsia="Times New Roman" w:hAnsi="Arial" w:cs="Arial"/>
                <w:sz w:val="20"/>
                <w:szCs w:val="20"/>
                <w:lang w:eastAsia="sr-Latn-RS"/>
              </w:rPr>
              <w:t>2</w:t>
            </w:r>
          </w:p>
          <w:p w:rsidR="00B5186D" w:rsidRPr="0085083D" w:rsidRDefault="00B5186D" w:rsidP="002D7496">
            <w:pPr>
              <w:spacing w:after="0" w:line="240" w:lineRule="auto"/>
              <w:jc w:val="right"/>
              <w:rPr>
                <w:rFonts w:ascii="Arial" w:eastAsia="Times New Roman" w:hAnsi="Arial" w:cs="Arial"/>
                <w:sz w:val="20"/>
                <w:szCs w:val="20"/>
                <w:lang w:val="sr-Cyrl-RS" w:eastAsia="sr-Latn-RS"/>
              </w:rPr>
            </w:pPr>
          </w:p>
        </w:tc>
        <w:tc>
          <w:tcPr>
            <w:tcW w:w="1418"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B5186D" w:rsidRPr="00B5186D" w:rsidTr="002D7496">
        <w:trPr>
          <w:trHeight w:val="37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lastRenderedPageBreak/>
              <w:t>8</w:t>
            </w:r>
          </w:p>
        </w:tc>
        <w:tc>
          <w:tcPr>
            <w:tcW w:w="6438"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Халогена сијалица за спектрофотометар МA 9523 - Spekol 211</w:t>
            </w:r>
          </w:p>
        </w:tc>
        <w:tc>
          <w:tcPr>
            <w:tcW w:w="800" w:type="dxa"/>
            <w:tcBorders>
              <w:top w:val="nil"/>
              <w:left w:val="nil"/>
              <w:bottom w:val="single" w:sz="4" w:space="0" w:color="auto"/>
              <w:right w:val="single" w:sz="4" w:space="0" w:color="auto"/>
            </w:tcBorders>
            <w:shd w:val="clear" w:color="000000" w:fill="FFFFFF"/>
            <w:noWrap/>
            <w:vAlign w:val="bottom"/>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 </w:t>
            </w:r>
          </w:p>
        </w:tc>
        <w:tc>
          <w:tcPr>
            <w:tcW w:w="820" w:type="dxa"/>
            <w:tcBorders>
              <w:top w:val="nil"/>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ком</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rsidR="00B5186D" w:rsidRPr="0085083D" w:rsidRDefault="0085083D" w:rsidP="002D7496">
            <w:pPr>
              <w:spacing w:after="0" w:line="240" w:lineRule="auto"/>
              <w:jc w:val="right"/>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418"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B5186D" w:rsidRPr="00B5186D" w:rsidTr="002D7496">
        <w:trPr>
          <w:trHeight w:val="390"/>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9</w:t>
            </w:r>
          </w:p>
        </w:tc>
        <w:tc>
          <w:tcPr>
            <w:tcW w:w="7238"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 xml:space="preserve">Eлектродa (HI  1217D) за pH метар  HANNA  HI 8314  </w:t>
            </w:r>
          </w:p>
        </w:tc>
        <w:tc>
          <w:tcPr>
            <w:tcW w:w="820" w:type="dxa"/>
            <w:tcBorders>
              <w:top w:val="nil"/>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noWrap/>
            <w:vAlign w:val="bottom"/>
            <w:hideMark/>
          </w:tcPr>
          <w:p w:rsidR="00B5186D" w:rsidRPr="00B5186D" w:rsidRDefault="00B5186D" w:rsidP="002D7496">
            <w:pPr>
              <w:spacing w:after="0" w:line="240" w:lineRule="auto"/>
              <w:jc w:val="right"/>
              <w:rPr>
                <w:rFonts w:ascii="Arial" w:eastAsia="Times New Roman" w:hAnsi="Arial" w:cs="Arial"/>
                <w:sz w:val="20"/>
                <w:szCs w:val="20"/>
                <w:lang w:eastAsia="sr-Latn-RS"/>
              </w:rPr>
            </w:pPr>
            <w:r w:rsidRPr="00B5186D">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B5186D" w:rsidRPr="00B5186D" w:rsidTr="002D7496">
        <w:trPr>
          <w:trHeight w:val="390"/>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10</w:t>
            </w:r>
          </w:p>
        </w:tc>
        <w:tc>
          <w:tcPr>
            <w:tcW w:w="7238"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Eлектродa за pH метар - Еco Scan pH 6 Eutech, стаклена, sentek P11/BNC</w:t>
            </w:r>
          </w:p>
        </w:tc>
        <w:tc>
          <w:tcPr>
            <w:tcW w:w="820" w:type="dxa"/>
            <w:tcBorders>
              <w:top w:val="single" w:sz="4" w:space="0" w:color="auto"/>
              <w:left w:val="nil"/>
              <w:bottom w:val="single" w:sz="4" w:space="0" w:color="auto"/>
              <w:right w:val="single" w:sz="4" w:space="0" w:color="auto"/>
            </w:tcBorders>
            <w:shd w:val="clear" w:color="000000" w:fill="FFFFFF"/>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ком</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rsidR="00B5186D" w:rsidRPr="00B5186D" w:rsidRDefault="00B5186D" w:rsidP="002D7496">
            <w:pPr>
              <w:spacing w:after="0" w:line="240" w:lineRule="auto"/>
              <w:jc w:val="right"/>
              <w:rPr>
                <w:rFonts w:ascii="Arial" w:eastAsia="Times New Roman" w:hAnsi="Arial" w:cs="Arial"/>
                <w:sz w:val="20"/>
                <w:szCs w:val="20"/>
                <w:lang w:eastAsia="sr-Latn-RS"/>
              </w:rPr>
            </w:pPr>
            <w:r w:rsidRPr="00B5186D">
              <w:rPr>
                <w:rFonts w:ascii="Arial" w:eastAsia="Times New Roman" w:hAnsi="Arial" w:cs="Arial"/>
                <w:sz w:val="20"/>
                <w:szCs w:val="20"/>
                <w:lang w:eastAsia="sr-Latn-RS"/>
              </w:rPr>
              <w:t>1</w:t>
            </w:r>
          </w:p>
        </w:tc>
        <w:tc>
          <w:tcPr>
            <w:tcW w:w="1418" w:type="dxa"/>
            <w:tcBorders>
              <w:top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tcBorders>
              <w:top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tcBorders>
              <w:top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B5186D" w:rsidRPr="00B5186D" w:rsidTr="002D7496">
        <w:trPr>
          <w:trHeight w:val="330"/>
        </w:trPr>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11</w:t>
            </w:r>
          </w:p>
        </w:tc>
        <w:tc>
          <w:tcPr>
            <w:tcW w:w="6438" w:type="dxa"/>
            <w:gridSpan w:val="2"/>
            <w:tcBorders>
              <w:top w:val="single" w:sz="4" w:space="0" w:color="auto"/>
              <w:left w:val="single" w:sz="4" w:space="0" w:color="auto"/>
              <w:bottom w:val="nil"/>
              <w:right w:val="nil"/>
            </w:tcBorders>
            <w:shd w:val="clear" w:color="000000" w:fill="FFFFFF"/>
            <w:noWrap/>
            <w:vAlign w:val="bottom"/>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 xml:space="preserve">Пластични (плаво-бели) наставци, за вакуум боцу SSB </w:t>
            </w:r>
          </w:p>
        </w:tc>
        <w:tc>
          <w:tcPr>
            <w:tcW w:w="800" w:type="dxa"/>
            <w:tcBorders>
              <w:top w:val="nil"/>
              <w:left w:val="nil"/>
              <w:bottom w:val="nil"/>
              <w:right w:val="single" w:sz="4" w:space="0" w:color="auto"/>
            </w:tcBorders>
            <w:shd w:val="clear" w:color="000000" w:fill="FFFFFF"/>
            <w:noWrap/>
            <w:vAlign w:val="bottom"/>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 </w:t>
            </w:r>
          </w:p>
        </w:tc>
        <w:tc>
          <w:tcPr>
            <w:tcW w:w="82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5186D" w:rsidRPr="00B5186D" w:rsidRDefault="00B5186D" w:rsidP="002D7496">
            <w:pPr>
              <w:spacing w:after="0" w:line="240" w:lineRule="auto"/>
              <w:jc w:val="center"/>
              <w:rPr>
                <w:rFonts w:ascii="Arial" w:eastAsia="Times New Roman" w:hAnsi="Arial" w:cs="Arial"/>
                <w:sz w:val="20"/>
                <w:szCs w:val="20"/>
                <w:lang w:eastAsia="sr-Latn-RS"/>
              </w:rPr>
            </w:pPr>
            <w:r w:rsidRPr="00B5186D">
              <w:rPr>
                <w:rFonts w:ascii="Arial" w:eastAsia="Times New Roman" w:hAnsi="Arial" w:cs="Arial"/>
                <w:sz w:val="20"/>
                <w:szCs w:val="20"/>
                <w:lang w:eastAsia="sr-Latn-RS"/>
              </w:rPr>
              <w:t>ком</w:t>
            </w:r>
          </w:p>
        </w:tc>
        <w:tc>
          <w:tcPr>
            <w:tcW w:w="83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5186D" w:rsidRPr="00B5186D" w:rsidRDefault="00B5186D" w:rsidP="002D7496">
            <w:pPr>
              <w:spacing w:after="0" w:line="240" w:lineRule="auto"/>
              <w:jc w:val="right"/>
              <w:rPr>
                <w:rFonts w:ascii="Arial" w:eastAsia="Times New Roman" w:hAnsi="Arial" w:cs="Arial"/>
                <w:sz w:val="20"/>
                <w:szCs w:val="20"/>
                <w:lang w:eastAsia="sr-Latn-RS"/>
              </w:rPr>
            </w:pPr>
            <w:r w:rsidRPr="00B5186D">
              <w:rPr>
                <w:rFonts w:ascii="Arial" w:eastAsia="Times New Roman" w:hAnsi="Arial" w:cs="Arial"/>
                <w:sz w:val="20"/>
                <w:szCs w:val="20"/>
                <w:lang w:eastAsia="sr-Latn-RS"/>
              </w:rPr>
              <w:t>2</w:t>
            </w:r>
          </w:p>
        </w:tc>
        <w:tc>
          <w:tcPr>
            <w:tcW w:w="1418" w:type="dxa"/>
            <w:vMerge w:val="restart"/>
            <w:tcBorders>
              <w:top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vMerge w:val="restart"/>
            <w:tcBorders>
              <w:top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vMerge w:val="restart"/>
            <w:tcBorders>
              <w:top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vMerge w:val="restart"/>
            <w:tcBorders>
              <w:top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B5186D" w:rsidRPr="00B5186D" w:rsidTr="002D7496">
        <w:trPr>
          <w:trHeight w:val="285"/>
        </w:trPr>
        <w:tc>
          <w:tcPr>
            <w:tcW w:w="759" w:type="dxa"/>
            <w:vMerge/>
            <w:tcBorders>
              <w:top w:val="nil"/>
              <w:left w:val="single" w:sz="4" w:space="0" w:color="auto"/>
              <w:bottom w:val="single" w:sz="4" w:space="0" w:color="000000"/>
              <w:right w:val="single" w:sz="4" w:space="0" w:color="auto"/>
            </w:tcBorders>
            <w:vAlign w:val="center"/>
            <w:hideMark/>
          </w:tcPr>
          <w:p w:rsidR="00B5186D" w:rsidRPr="00B5186D" w:rsidRDefault="00B5186D" w:rsidP="002D7496">
            <w:pPr>
              <w:spacing w:after="0" w:line="240" w:lineRule="auto"/>
              <w:rPr>
                <w:rFonts w:ascii="Arial" w:eastAsia="Times New Roman" w:hAnsi="Arial" w:cs="Arial"/>
                <w:sz w:val="20"/>
                <w:szCs w:val="20"/>
                <w:lang w:eastAsia="sr-Latn-RS"/>
              </w:rPr>
            </w:pPr>
          </w:p>
        </w:tc>
        <w:tc>
          <w:tcPr>
            <w:tcW w:w="6438" w:type="dxa"/>
            <w:gridSpan w:val="2"/>
            <w:tcBorders>
              <w:top w:val="nil"/>
              <w:left w:val="single" w:sz="4" w:space="0" w:color="auto"/>
              <w:bottom w:val="single" w:sz="4" w:space="0" w:color="auto"/>
              <w:right w:val="nil"/>
            </w:tcBorders>
            <w:shd w:val="clear" w:color="000000" w:fill="FFFFFF"/>
            <w:noWrap/>
            <w:vAlign w:val="bottom"/>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кат.бр.16672-1(292585407)SARTORIUS STEDIM BIOTECH, Немачка</w:t>
            </w:r>
          </w:p>
        </w:tc>
        <w:tc>
          <w:tcPr>
            <w:tcW w:w="800" w:type="dxa"/>
            <w:tcBorders>
              <w:top w:val="nil"/>
              <w:left w:val="nil"/>
              <w:bottom w:val="single" w:sz="4" w:space="0" w:color="auto"/>
              <w:right w:val="single" w:sz="4" w:space="0" w:color="auto"/>
            </w:tcBorders>
            <w:shd w:val="clear" w:color="000000" w:fill="FFFFFF"/>
            <w:noWrap/>
            <w:vAlign w:val="bottom"/>
            <w:hideMark/>
          </w:tcPr>
          <w:p w:rsidR="00B5186D" w:rsidRPr="00B5186D" w:rsidRDefault="00B5186D" w:rsidP="002D7496">
            <w:pPr>
              <w:spacing w:after="0" w:line="240" w:lineRule="auto"/>
              <w:rPr>
                <w:rFonts w:ascii="Arial" w:eastAsia="Times New Roman" w:hAnsi="Arial" w:cs="Arial"/>
                <w:sz w:val="20"/>
                <w:szCs w:val="20"/>
                <w:lang w:eastAsia="sr-Latn-RS"/>
              </w:rPr>
            </w:pPr>
            <w:r w:rsidRPr="00B5186D">
              <w:rPr>
                <w:rFonts w:ascii="Arial" w:eastAsia="Times New Roman" w:hAnsi="Arial" w:cs="Arial"/>
                <w:sz w:val="20"/>
                <w:szCs w:val="20"/>
                <w:lang w:eastAsia="sr-Latn-RS"/>
              </w:rPr>
              <w:t> </w:t>
            </w:r>
          </w:p>
        </w:tc>
        <w:tc>
          <w:tcPr>
            <w:tcW w:w="820" w:type="dxa"/>
            <w:vMerge/>
            <w:tcBorders>
              <w:top w:val="nil"/>
              <w:left w:val="single" w:sz="4" w:space="0" w:color="auto"/>
              <w:bottom w:val="single" w:sz="4" w:space="0" w:color="000000"/>
              <w:right w:val="single" w:sz="4" w:space="0" w:color="auto"/>
            </w:tcBorders>
            <w:vAlign w:val="center"/>
            <w:hideMark/>
          </w:tcPr>
          <w:p w:rsidR="00B5186D" w:rsidRPr="00B5186D" w:rsidRDefault="00B5186D" w:rsidP="002D7496">
            <w:pPr>
              <w:spacing w:after="0" w:line="240" w:lineRule="auto"/>
              <w:rPr>
                <w:rFonts w:ascii="Arial" w:eastAsia="Times New Roman" w:hAnsi="Arial" w:cs="Arial"/>
                <w:sz w:val="20"/>
                <w:szCs w:val="20"/>
                <w:lang w:eastAsia="sr-Latn-RS"/>
              </w:rPr>
            </w:pPr>
          </w:p>
        </w:tc>
        <w:tc>
          <w:tcPr>
            <w:tcW w:w="834" w:type="dxa"/>
            <w:vMerge/>
            <w:tcBorders>
              <w:top w:val="nil"/>
              <w:left w:val="single" w:sz="4" w:space="0" w:color="auto"/>
              <w:bottom w:val="single" w:sz="4" w:space="0" w:color="000000"/>
              <w:right w:val="single" w:sz="4" w:space="0" w:color="auto"/>
            </w:tcBorders>
            <w:vAlign w:val="center"/>
            <w:hideMark/>
          </w:tcPr>
          <w:p w:rsidR="00B5186D" w:rsidRPr="00B5186D" w:rsidRDefault="00B5186D" w:rsidP="002D7496">
            <w:pPr>
              <w:spacing w:after="0" w:line="240" w:lineRule="auto"/>
              <w:rPr>
                <w:rFonts w:ascii="Arial" w:eastAsia="Times New Roman" w:hAnsi="Arial" w:cs="Arial"/>
                <w:sz w:val="20"/>
                <w:szCs w:val="20"/>
                <w:lang w:eastAsia="sr-Latn-RS"/>
              </w:rPr>
            </w:pPr>
          </w:p>
        </w:tc>
        <w:tc>
          <w:tcPr>
            <w:tcW w:w="1418" w:type="dxa"/>
            <w:vMerge/>
            <w:tcBorders>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6" w:type="dxa"/>
            <w:vMerge/>
            <w:tcBorders>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275" w:type="dxa"/>
            <w:vMerge/>
            <w:tcBorders>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c>
          <w:tcPr>
            <w:tcW w:w="1570" w:type="dxa"/>
            <w:vMerge/>
            <w:tcBorders>
              <w:bottom w:val="single" w:sz="4" w:space="0" w:color="auto"/>
              <w:right w:val="single" w:sz="4" w:space="0" w:color="auto"/>
            </w:tcBorders>
            <w:shd w:val="clear" w:color="auto" w:fill="auto"/>
          </w:tcPr>
          <w:p w:rsidR="00B5186D" w:rsidRPr="00B5186D" w:rsidRDefault="00B5186D" w:rsidP="002D7496">
            <w:pPr>
              <w:rPr>
                <w:rFonts w:ascii="Times New Roman" w:eastAsia="Times New Roman" w:hAnsi="Times New Roman" w:cs="Times New Roman"/>
                <w:sz w:val="20"/>
                <w:szCs w:val="20"/>
                <w:lang w:eastAsia="sr-Latn-RS"/>
              </w:rPr>
            </w:pPr>
          </w:p>
        </w:tc>
      </w:tr>
      <w:tr w:rsidR="002D7496" w:rsidTr="002D7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2345" w:type="dxa"/>
            <w:gridSpan w:val="8"/>
            <w:vAlign w:val="center"/>
          </w:tcPr>
          <w:p w:rsidR="002D7496" w:rsidRPr="002D7496" w:rsidRDefault="002D7496" w:rsidP="002D7496">
            <w:pPr>
              <w:spacing w:after="0" w:line="240" w:lineRule="auto"/>
              <w:rPr>
                <w:rFonts w:ascii="Times New Roman" w:eastAsia="Times New Roman" w:hAnsi="Times New Roman" w:cs="Times New Roman"/>
                <w:b/>
                <w:bCs/>
                <w:sz w:val="24"/>
                <w:lang w:val="sr-Cyrl-RS"/>
              </w:rPr>
            </w:pPr>
            <w:r w:rsidRPr="002D7496">
              <w:rPr>
                <w:rFonts w:ascii="Times New Roman" w:eastAsia="Times New Roman" w:hAnsi="Times New Roman" w:cs="Times New Roman"/>
                <w:b/>
                <w:bCs/>
                <w:sz w:val="24"/>
                <w:lang w:val="sr-Cyrl-RS"/>
              </w:rPr>
              <w:t>Укупно за партију 3.</w:t>
            </w:r>
          </w:p>
          <w:p w:rsidR="002D7496" w:rsidRDefault="002D7496" w:rsidP="002D7496">
            <w:pPr>
              <w:spacing w:after="0" w:line="240" w:lineRule="auto"/>
              <w:ind w:left="15"/>
              <w:rPr>
                <w:rFonts w:ascii="Times New Roman" w:eastAsia="Times New Roman" w:hAnsi="Times New Roman" w:cs="Times New Roman"/>
                <w:b/>
                <w:bCs/>
                <w:sz w:val="20"/>
                <w:szCs w:val="20"/>
                <w:lang w:val="sr-Cyrl-RS"/>
              </w:rPr>
            </w:pPr>
          </w:p>
        </w:tc>
        <w:tc>
          <w:tcPr>
            <w:tcW w:w="1275" w:type="dxa"/>
          </w:tcPr>
          <w:p w:rsidR="002D7496" w:rsidRDefault="002D7496">
            <w:pPr>
              <w:rPr>
                <w:rFonts w:ascii="Times New Roman" w:eastAsia="Times New Roman" w:hAnsi="Times New Roman" w:cs="Times New Roman"/>
                <w:b/>
                <w:bCs/>
                <w:sz w:val="20"/>
                <w:szCs w:val="20"/>
                <w:lang w:val="sr-Cyrl-RS"/>
              </w:rPr>
            </w:pPr>
          </w:p>
          <w:p w:rsidR="002D7496" w:rsidRDefault="002D7496" w:rsidP="002D7496">
            <w:pPr>
              <w:spacing w:after="0" w:line="240" w:lineRule="auto"/>
              <w:rPr>
                <w:rFonts w:ascii="Times New Roman" w:eastAsia="Times New Roman" w:hAnsi="Times New Roman" w:cs="Times New Roman"/>
                <w:b/>
                <w:bCs/>
                <w:sz w:val="20"/>
                <w:szCs w:val="20"/>
                <w:lang w:val="sr-Cyrl-RS"/>
              </w:rPr>
            </w:pPr>
          </w:p>
        </w:tc>
        <w:tc>
          <w:tcPr>
            <w:tcW w:w="1570" w:type="dxa"/>
          </w:tcPr>
          <w:p w:rsidR="002D7496" w:rsidRDefault="002D7496">
            <w:pPr>
              <w:rPr>
                <w:rFonts w:ascii="Times New Roman" w:eastAsia="Times New Roman" w:hAnsi="Times New Roman" w:cs="Times New Roman"/>
                <w:b/>
                <w:bCs/>
                <w:sz w:val="20"/>
                <w:szCs w:val="20"/>
                <w:lang w:val="sr-Cyrl-RS"/>
              </w:rPr>
            </w:pPr>
          </w:p>
          <w:p w:rsidR="002D7496" w:rsidRDefault="002D7496" w:rsidP="002D7496">
            <w:pPr>
              <w:spacing w:after="0" w:line="240" w:lineRule="auto"/>
              <w:rPr>
                <w:rFonts w:ascii="Times New Roman" w:eastAsia="Times New Roman" w:hAnsi="Times New Roman" w:cs="Times New Roman"/>
                <w:b/>
                <w:bCs/>
                <w:sz w:val="20"/>
                <w:szCs w:val="20"/>
                <w:lang w:val="sr-Cyrl-RS"/>
              </w:rPr>
            </w:pPr>
          </w:p>
        </w:tc>
      </w:tr>
    </w:tbl>
    <w:p w:rsidR="002A68F4" w:rsidRPr="002A68F4" w:rsidRDefault="002A68F4" w:rsidP="002A68F4">
      <w:pPr>
        <w:spacing w:after="0" w:line="240" w:lineRule="auto"/>
        <w:rPr>
          <w:rFonts w:ascii="Times New Roman" w:eastAsia="Times New Roman" w:hAnsi="Times New Roman" w:cs="Times New Roman"/>
          <w:b/>
          <w:sz w:val="20"/>
          <w:szCs w:val="20"/>
          <w:lang w:val="sr-Cyrl-CS"/>
        </w:rPr>
      </w:pPr>
      <w:r w:rsidRPr="002A68F4">
        <w:rPr>
          <w:rFonts w:ascii="Times New Roman" w:eastAsia="Times New Roman" w:hAnsi="Times New Roman" w:cs="Times New Roman"/>
          <w:b/>
          <w:sz w:val="20"/>
          <w:szCs w:val="20"/>
          <w:lang w:val="sr-Cyrl-CS"/>
        </w:rPr>
        <w:t>Напомена:</w:t>
      </w:r>
    </w:p>
    <w:p w:rsidR="002A68F4" w:rsidRPr="002A68F4" w:rsidRDefault="002A68F4" w:rsidP="002A68F4">
      <w:pPr>
        <w:spacing w:after="0" w:line="240" w:lineRule="auto"/>
        <w:jc w:val="both"/>
        <w:rPr>
          <w:rFonts w:ascii="Times New Roman" w:eastAsia="Times New Roman" w:hAnsi="Times New Roman" w:cs="Times New Roman"/>
          <w:b/>
          <w:sz w:val="20"/>
          <w:szCs w:val="20"/>
          <w:lang w:val="sr-Cyrl-CS"/>
        </w:rPr>
      </w:pPr>
      <w:r w:rsidRPr="002A68F4">
        <w:rPr>
          <w:rFonts w:ascii="Times New Roman" w:eastAsia="Times New Roman" w:hAnsi="Times New Roman" w:cs="Times New Roman"/>
          <w:b/>
          <w:sz w:val="20"/>
          <w:szCs w:val="20"/>
          <w:lang w:val="sr-Cyrl-CS"/>
        </w:rPr>
        <w:t xml:space="preserve">- </w:t>
      </w:r>
      <w:r w:rsidRPr="002A68F4">
        <w:rPr>
          <w:rFonts w:ascii="Times New Roman" w:eastAsia="Times New Roman" w:hAnsi="Times New Roman" w:cs="Times New Roman"/>
          <w:b/>
          <w:sz w:val="20"/>
          <w:szCs w:val="20"/>
          <w:lang w:val="ru-RU"/>
        </w:rPr>
        <w:t xml:space="preserve"> </w:t>
      </w:r>
      <w:r w:rsidRPr="002A68F4">
        <w:rPr>
          <w:rFonts w:ascii="Times New Roman" w:eastAsia="Times New Roman" w:hAnsi="Times New Roman" w:cs="Times New Roman"/>
          <w:b/>
          <w:sz w:val="20"/>
          <w:szCs w:val="20"/>
          <w:lang w:val="sr-Cyrl-CS"/>
        </w:rPr>
        <w:t>Уколико је у пољу „ЈЕДИНИЧНА ЦЕНА“ уписано „0,00“ тумачиће се да је предметна позиција понуђена бе</w:t>
      </w:r>
      <w:r w:rsidRPr="002A68F4">
        <w:rPr>
          <w:rFonts w:ascii="Times New Roman" w:eastAsia="Times New Roman" w:hAnsi="Times New Roman" w:cs="Times New Roman"/>
          <w:b/>
          <w:sz w:val="20"/>
          <w:szCs w:val="20"/>
          <w:lang w:val="ru-RU"/>
        </w:rPr>
        <w:t xml:space="preserve">з </w:t>
      </w:r>
      <w:r w:rsidRPr="002A68F4">
        <w:rPr>
          <w:rFonts w:ascii="Times New Roman" w:eastAsia="Times New Roman" w:hAnsi="Times New Roman" w:cs="Times New Roman"/>
          <w:b/>
          <w:sz w:val="20"/>
          <w:szCs w:val="20"/>
          <w:lang w:val="sr-Cyrl-CS"/>
        </w:rPr>
        <w:t>н</w:t>
      </w:r>
      <w:r w:rsidRPr="002A68F4">
        <w:rPr>
          <w:rFonts w:ascii="Times New Roman" w:eastAsia="Times New Roman" w:hAnsi="Times New Roman" w:cs="Times New Roman"/>
          <w:b/>
          <w:sz w:val="20"/>
          <w:szCs w:val="20"/>
          <w:lang w:val="ru-RU"/>
        </w:rPr>
        <w:t>адокнаде</w:t>
      </w:r>
      <w:r w:rsidRPr="002A68F4">
        <w:rPr>
          <w:rFonts w:ascii="Times New Roman" w:eastAsia="Times New Roman" w:hAnsi="Times New Roman" w:cs="Times New Roman"/>
          <w:b/>
          <w:sz w:val="20"/>
          <w:szCs w:val="20"/>
          <w:lang w:val="sr-Cyrl-CS"/>
        </w:rPr>
        <w:t xml:space="preserve"> (бесплатна);</w:t>
      </w:r>
    </w:p>
    <w:p w:rsidR="002A68F4" w:rsidRPr="002A68F4" w:rsidRDefault="002A68F4" w:rsidP="002A68F4">
      <w:pPr>
        <w:spacing w:after="0" w:line="240" w:lineRule="auto"/>
        <w:jc w:val="both"/>
        <w:rPr>
          <w:rFonts w:ascii="Times New Roman" w:eastAsia="Times New Roman" w:hAnsi="Times New Roman" w:cs="Times New Roman"/>
          <w:b/>
          <w:bCs/>
          <w:sz w:val="20"/>
          <w:szCs w:val="20"/>
          <w:lang w:val="sr-Cyrl-RS"/>
        </w:rPr>
      </w:pPr>
      <w:r w:rsidRPr="002A68F4">
        <w:rPr>
          <w:rFonts w:ascii="Times New Roman" w:eastAsia="Times New Roman" w:hAnsi="Times New Roman" w:cs="Times New Roman"/>
          <w:b/>
          <w:sz w:val="20"/>
          <w:szCs w:val="20"/>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A68F4" w:rsidRPr="002A68F4" w:rsidRDefault="002A68F4" w:rsidP="002A68F4">
      <w:pPr>
        <w:spacing w:after="0" w:line="240" w:lineRule="auto"/>
        <w:jc w:val="both"/>
        <w:rPr>
          <w:rFonts w:ascii="Times New Roman" w:eastAsia="Times New Roman" w:hAnsi="Times New Roman" w:cs="Times New Roman"/>
          <w:b/>
          <w:sz w:val="20"/>
          <w:szCs w:val="20"/>
          <w:u w:val="single"/>
          <w:lang w:val="sr-Cyrl-CS"/>
        </w:rPr>
      </w:pP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r w:rsidRPr="002A68F4">
        <w:rPr>
          <w:rFonts w:ascii="Times New Roman" w:eastAsia="Times New Roman" w:hAnsi="Times New Roman" w:cs="Times New Roman"/>
          <w:b/>
          <w:u w:val="single"/>
          <w:lang w:val="sr-Cyrl-CS"/>
        </w:rPr>
        <w:t>Упутство за попуњавање обрасца структуре цене партија 3:</w:t>
      </w:r>
    </w:p>
    <w:p w:rsidR="002A68F4" w:rsidRPr="002A68F4" w:rsidRDefault="002A68F4" w:rsidP="002A68F4">
      <w:pPr>
        <w:spacing w:after="0" w:line="240" w:lineRule="auto"/>
        <w:jc w:val="both"/>
        <w:rPr>
          <w:rFonts w:ascii="Times New Roman" w:eastAsia="Times New Roman" w:hAnsi="Times New Roman" w:cs="Times New Roman"/>
          <w:lang w:val="ru-RU"/>
        </w:rPr>
      </w:pP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Понуђач треба да попуни образац структуре цене на следећи начин:</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sr-Cyrl-CS"/>
        </w:rPr>
        <w:t>У колон</w:t>
      </w:r>
      <w:r w:rsidRPr="002A68F4">
        <w:rPr>
          <w:rFonts w:ascii="Times New Roman" w:eastAsia="Times New Roman" w:hAnsi="Times New Roman" w:cs="Times New Roman"/>
          <w:lang w:val="ru-RU"/>
        </w:rPr>
        <w:t>у</w:t>
      </w:r>
      <w:r w:rsidRPr="002A68F4">
        <w:rPr>
          <w:rFonts w:ascii="Times New Roman" w:eastAsia="Times New Roman" w:hAnsi="Times New Roman" w:cs="Times New Roman"/>
          <w:lang w:val="sr-Cyrl-CS"/>
        </w:rPr>
        <w:t xml:space="preserve"> </w:t>
      </w:r>
      <w:r w:rsidRPr="002A68F4">
        <w:rPr>
          <w:rFonts w:ascii="Times New Roman" w:eastAsia="Times New Roman" w:hAnsi="Times New Roman" w:cs="Times New Roman"/>
          <w:lang w:val="sr-Cyrl-RS"/>
        </w:rPr>
        <w:t>5</w:t>
      </w:r>
      <w:r w:rsidRPr="002A68F4">
        <w:rPr>
          <w:rFonts w:ascii="Times New Roman" w:eastAsia="Times New Roman" w:hAnsi="Times New Roman" w:cs="Times New Roman"/>
          <w:lang w:val="ru-RU"/>
        </w:rPr>
        <w:t>. табеле</w:t>
      </w:r>
      <w:r w:rsidRPr="002A68F4">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6</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јединичну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7</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без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8</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spacing w:after="0" w:line="240" w:lineRule="auto"/>
        <w:rPr>
          <w:rFonts w:ascii="Times New Roman" w:eastAsia="Times New Roman" w:hAnsi="Times New Roman" w:cs="Times New Roman"/>
          <w:color w:val="FF0000"/>
          <w:sz w:val="20"/>
          <w:szCs w:val="20"/>
          <w:lang w:val="ru-RU"/>
        </w:rPr>
      </w:pPr>
    </w:p>
    <w:p w:rsidR="002A68F4" w:rsidRDefault="002A68F4" w:rsidP="002A68F4">
      <w:pPr>
        <w:spacing w:after="0" w:line="240" w:lineRule="auto"/>
        <w:ind w:left="567"/>
        <w:jc w:val="both"/>
        <w:rPr>
          <w:rFonts w:ascii="Times New Roman" w:eastAsia="Times New Roman" w:hAnsi="Times New Roman" w:cs="Times New Roman"/>
          <w:sz w:val="20"/>
          <w:szCs w:val="20"/>
          <w:lang w:val="sr-Cyrl-CS"/>
        </w:rPr>
      </w:pPr>
    </w:p>
    <w:p w:rsidR="0085083D" w:rsidRDefault="0085083D" w:rsidP="002A68F4">
      <w:pPr>
        <w:spacing w:after="0" w:line="240" w:lineRule="auto"/>
        <w:ind w:left="567"/>
        <w:jc w:val="both"/>
        <w:rPr>
          <w:rFonts w:ascii="Times New Roman" w:eastAsia="Times New Roman" w:hAnsi="Times New Roman" w:cs="Times New Roman"/>
          <w:sz w:val="20"/>
          <w:szCs w:val="20"/>
          <w:lang w:val="sr-Cyrl-CS"/>
        </w:rPr>
      </w:pPr>
    </w:p>
    <w:p w:rsidR="0085083D" w:rsidRPr="002A68F4" w:rsidRDefault="0085083D" w:rsidP="002A68F4">
      <w:pPr>
        <w:spacing w:after="0" w:line="240" w:lineRule="auto"/>
        <w:ind w:left="567"/>
        <w:jc w:val="both"/>
        <w:rPr>
          <w:rFonts w:ascii="Times New Roman" w:eastAsia="Times New Roman" w:hAnsi="Times New Roman" w:cs="Times New Roman"/>
          <w:sz w:val="20"/>
          <w:szCs w:val="20"/>
          <w:lang w:val="sr-Cyrl-CS"/>
        </w:rPr>
      </w:pPr>
    </w:p>
    <w:tbl>
      <w:tblPr>
        <w:tblW w:w="9596" w:type="dxa"/>
        <w:jc w:val="center"/>
        <w:tblLook w:val="01E0" w:firstRow="1" w:lastRow="1" w:firstColumn="1" w:lastColumn="1" w:noHBand="0" w:noVBand="0"/>
      </w:tblPr>
      <w:tblGrid>
        <w:gridCol w:w="3616"/>
        <w:gridCol w:w="2364"/>
        <w:gridCol w:w="3616"/>
      </w:tblGrid>
      <w:tr w:rsidR="002A68F4" w:rsidRPr="002A68F4" w:rsidTr="002A68F4">
        <w:trPr>
          <w:cantSplit/>
          <w:trHeight w:val="265"/>
          <w:jc w:val="center"/>
        </w:trPr>
        <w:tc>
          <w:tcPr>
            <w:tcW w:w="3616" w:type="dxa"/>
          </w:tcPr>
          <w:p w:rsidR="002A68F4" w:rsidRPr="002A68F4" w:rsidRDefault="002A68F4" w:rsidP="002A68F4">
            <w:pPr>
              <w:spacing w:after="0" w:line="240" w:lineRule="auto"/>
              <w:jc w:val="center"/>
              <w:rPr>
                <w:rFonts w:ascii="Times New Roman" w:eastAsia="Times New Roman" w:hAnsi="Times New Roman" w:cs="Times New Roman"/>
                <w:b/>
                <w:sz w:val="20"/>
                <w:szCs w:val="20"/>
                <w:lang w:val="sr-Cyrl-RS"/>
              </w:rPr>
            </w:pPr>
            <w:r w:rsidRPr="002A68F4">
              <w:rPr>
                <w:rFonts w:ascii="Times New Roman" w:eastAsia="Times New Roman" w:hAnsi="Times New Roman" w:cs="Times New Roman"/>
                <w:b/>
                <w:sz w:val="20"/>
                <w:szCs w:val="20"/>
                <w:lang w:val="sr-Cyrl-RS"/>
              </w:rPr>
              <w:t>Датум</w:t>
            </w:r>
          </w:p>
        </w:tc>
        <w:tc>
          <w:tcPr>
            <w:tcW w:w="2364" w:type="dxa"/>
            <w:vMerge w:val="restart"/>
            <w:vAlign w:val="center"/>
          </w:tcPr>
          <w:p w:rsidR="002A68F4" w:rsidRPr="002A68F4" w:rsidRDefault="002A68F4" w:rsidP="002A68F4">
            <w:pPr>
              <w:spacing w:after="0" w:line="240" w:lineRule="auto"/>
              <w:jc w:val="center"/>
              <w:rPr>
                <w:rFonts w:ascii="Times New Roman" w:eastAsia="Times New Roman" w:hAnsi="Times New Roman" w:cs="Times New Roman"/>
                <w:b/>
                <w:sz w:val="20"/>
                <w:szCs w:val="20"/>
                <w:lang w:val="en-US"/>
              </w:rPr>
            </w:pPr>
            <w:r w:rsidRPr="002A68F4">
              <w:rPr>
                <w:rFonts w:ascii="Times New Roman" w:eastAsia="Times New Roman" w:hAnsi="Times New Roman" w:cs="Times New Roman"/>
                <w:b/>
                <w:sz w:val="20"/>
                <w:szCs w:val="20"/>
                <w:lang w:val="sr-Latn-CS"/>
              </w:rPr>
              <w:t>МП</w:t>
            </w:r>
          </w:p>
        </w:tc>
        <w:tc>
          <w:tcPr>
            <w:tcW w:w="3616" w:type="dxa"/>
          </w:tcPr>
          <w:p w:rsidR="002A68F4" w:rsidRPr="002A68F4" w:rsidRDefault="002A68F4" w:rsidP="002A68F4">
            <w:pPr>
              <w:spacing w:after="0" w:line="240" w:lineRule="auto"/>
              <w:jc w:val="center"/>
              <w:rPr>
                <w:rFonts w:ascii="Times New Roman" w:eastAsia="Times New Roman" w:hAnsi="Times New Roman" w:cs="Times New Roman"/>
                <w:b/>
                <w:sz w:val="20"/>
                <w:szCs w:val="20"/>
                <w:lang w:val="en-US"/>
              </w:rPr>
            </w:pPr>
            <w:r w:rsidRPr="002A68F4">
              <w:rPr>
                <w:rFonts w:ascii="Times New Roman" w:eastAsia="Times New Roman" w:hAnsi="Times New Roman" w:cs="Times New Roman"/>
                <w:b/>
                <w:sz w:val="20"/>
                <w:szCs w:val="20"/>
                <w:lang w:val="sr-Latn-CS"/>
              </w:rPr>
              <w:t>Одговорно лице:</w:t>
            </w:r>
          </w:p>
        </w:tc>
      </w:tr>
      <w:tr w:rsidR="002A68F4" w:rsidRPr="002A68F4" w:rsidTr="002A68F4">
        <w:trPr>
          <w:cantSplit/>
          <w:trHeight w:val="265"/>
          <w:jc w:val="center"/>
        </w:trPr>
        <w:tc>
          <w:tcPr>
            <w:tcW w:w="3616" w:type="dxa"/>
          </w:tcPr>
          <w:p w:rsidR="002A68F4" w:rsidRPr="002A68F4" w:rsidRDefault="002A68F4" w:rsidP="002A68F4">
            <w:pPr>
              <w:spacing w:after="0" w:line="240" w:lineRule="auto"/>
              <w:jc w:val="both"/>
              <w:rPr>
                <w:rFonts w:ascii="Times New Roman" w:eastAsia="Times New Roman" w:hAnsi="Times New Roman" w:cs="Times New Roman"/>
                <w:sz w:val="20"/>
                <w:szCs w:val="20"/>
                <w:lang w:val="en-US"/>
              </w:rPr>
            </w:pPr>
          </w:p>
        </w:tc>
        <w:tc>
          <w:tcPr>
            <w:tcW w:w="2364" w:type="dxa"/>
            <w:vMerge/>
          </w:tcPr>
          <w:p w:rsidR="002A68F4" w:rsidRPr="002A68F4" w:rsidRDefault="002A68F4" w:rsidP="002A68F4">
            <w:pPr>
              <w:spacing w:after="0" w:line="240" w:lineRule="auto"/>
              <w:jc w:val="center"/>
              <w:rPr>
                <w:rFonts w:ascii="Times New Roman" w:eastAsia="Times New Roman" w:hAnsi="Times New Roman" w:cs="Times New Roman"/>
                <w:sz w:val="20"/>
                <w:szCs w:val="20"/>
                <w:lang w:val="en-US"/>
              </w:rPr>
            </w:pPr>
          </w:p>
        </w:tc>
        <w:tc>
          <w:tcPr>
            <w:tcW w:w="3616" w:type="dxa"/>
          </w:tcPr>
          <w:p w:rsidR="002A68F4" w:rsidRPr="002A68F4" w:rsidRDefault="002A68F4" w:rsidP="002A68F4">
            <w:pPr>
              <w:spacing w:after="0" w:line="240" w:lineRule="auto"/>
              <w:jc w:val="both"/>
              <w:rPr>
                <w:rFonts w:ascii="Times New Roman" w:eastAsia="Times New Roman" w:hAnsi="Times New Roman" w:cs="Times New Roman"/>
                <w:sz w:val="20"/>
                <w:szCs w:val="20"/>
                <w:lang w:val="en-US"/>
              </w:rPr>
            </w:pPr>
          </w:p>
        </w:tc>
      </w:tr>
      <w:tr w:rsidR="002A68F4" w:rsidRPr="002A68F4" w:rsidTr="002A68F4">
        <w:trPr>
          <w:cantSplit/>
          <w:trHeight w:val="294"/>
          <w:jc w:val="center"/>
        </w:trPr>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sz w:val="20"/>
                <w:szCs w:val="20"/>
                <w:lang w:val="en-US"/>
              </w:rPr>
            </w:pPr>
          </w:p>
        </w:tc>
        <w:tc>
          <w:tcPr>
            <w:tcW w:w="2364" w:type="dxa"/>
            <w:vMerge/>
          </w:tcPr>
          <w:p w:rsidR="002A68F4" w:rsidRPr="002A68F4" w:rsidRDefault="002A68F4" w:rsidP="002A68F4">
            <w:pPr>
              <w:spacing w:after="0" w:line="240" w:lineRule="auto"/>
              <w:jc w:val="both"/>
              <w:rPr>
                <w:rFonts w:ascii="Times New Roman" w:eastAsia="Times New Roman" w:hAnsi="Times New Roman" w:cs="Times New Roman"/>
                <w:sz w:val="20"/>
                <w:szCs w:val="20"/>
                <w:lang w:val="en-US"/>
              </w:rPr>
            </w:pPr>
          </w:p>
        </w:tc>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sz w:val="20"/>
                <w:szCs w:val="20"/>
                <w:lang w:val="en-US"/>
              </w:rPr>
            </w:pPr>
          </w:p>
        </w:tc>
      </w:tr>
    </w:tbl>
    <w:p w:rsidR="002A68F4" w:rsidRPr="002A68F4" w:rsidRDefault="002A68F4" w:rsidP="002A68F4">
      <w:pPr>
        <w:tabs>
          <w:tab w:val="left" w:pos="4455"/>
        </w:tabs>
        <w:spacing w:after="0" w:line="240" w:lineRule="auto"/>
        <w:jc w:val="right"/>
        <w:rPr>
          <w:rFonts w:ascii="Times New Roman" w:eastAsia="Times New Roman" w:hAnsi="Times New Roman" w:cs="Times New Roman"/>
          <w:b/>
          <w:i/>
          <w:sz w:val="20"/>
          <w:szCs w:val="20"/>
          <w:u w:val="single"/>
          <w:lang w:val="en-US"/>
        </w:rPr>
      </w:pPr>
    </w:p>
    <w:p w:rsidR="002A68F4" w:rsidRPr="002A68F4" w:rsidRDefault="002A68F4" w:rsidP="002A68F4">
      <w:pPr>
        <w:spacing w:after="0" w:line="240" w:lineRule="auto"/>
        <w:rPr>
          <w:rFonts w:ascii="Times New Roman" w:eastAsia="Times New Roman" w:hAnsi="Times New Roman" w:cs="Times New Roman"/>
          <w:b/>
          <w:sz w:val="20"/>
          <w:szCs w:val="20"/>
          <w:lang w:val="sr-Cyrl-RS"/>
        </w:rPr>
      </w:pPr>
    </w:p>
    <w:p w:rsidR="002A68F4" w:rsidRPr="002A68F4" w:rsidRDefault="002A68F4" w:rsidP="002A68F4">
      <w:pPr>
        <w:spacing w:after="0" w:line="240" w:lineRule="auto"/>
        <w:rPr>
          <w:rFonts w:ascii="Times New Roman" w:eastAsia="Times New Roman" w:hAnsi="Times New Roman" w:cs="Times New Roman"/>
          <w:b/>
          <w:sz w:val="20"/>
          <w:szCs w:val="20"/>
          <w:lang w:val="sr-Cyrl-RS"/>
        </w:rPr>
      </w:pPr>
    </w:p>
    <w:p w:rsidR="002A68F4" w:rsidRPr="002A68F4" w:rsidRDefault="002A68F4" w:rsidP="002A68F4">
      <w:pPr>
        <w:spacing w:after="0" w:line="240" w:lineRule="auto"/>
        <w:rPr>
          <w:rFonts w:ascii="Times New Roman" w:eastAsia="Times New Roman" w:hAnsi="Times New Roman" w:cs="Times New Roman"/>
          <w:sz w:val="20"/>
          <w:szCs w:val="20"/>
          <w:lang w:val="sr-Cyrl-CS"/>
        </w:rPr>
      </w:pPr>
      <w:r w:rsidRPr="002A68F4">
        <w:rPr>
          <w:rFonts w:ascii="Times New Roman" w:eastAsia="Times New Roman" w:hAnsi="Times New Roman" w:cs="Times New Roman"/>
          <w:b/>
          <w:sz w:val="20"/>
          <w:szCs w:val="20"/>
          <w:lang w:val="sr-Cyrl-CS"/>
        </w:rPr>
        <w:t>Напомена:</w:t>
      </w:r>
      <w:r w:rsidRPr="002A68F4">
        <w:rPr>
          <w:rFonts w:ascii="Times New Roman" w:eastAsia="Times New Roman" w:hAnsi="Times New Roman" w:cs="Times New Roman"/>
          <w:sz w:val="20"/>
          <w:szCs w:val="20"/>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A68F4" w:rsidRPr="002A68F4" w:rsidRDefault="002A68F4" w:rsidP="002A68F4">
      <w:pPr>
        <w:spacing w:after="0" w:line="240" w:lineRule="auto"/>
        <w:jc w:val="both"/>
        <w:rPr>
          <w:rFonts w:ascii="Times New Roman" w:eastAsia="Times New Roman" w:hAnsi="Times New Roman" w:cs="Times New Roman"/>
          <w:sz w:val="20"/>
          <w:szCs w:val="20"/>
          <w:lang w:val="sr-Cyrl-CS"/>
        </w:rPr>
      </w:pPr>
      <w:r w:rsidRPr="002A68F4">
        <w:rPr>
          <w:rFonts w:ascii="Times New Roman" w:eastAsia="Times New Roman" w:hAnsi="Times New Roman" w:cs="Times New Roman"/>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A68F4" w:rsidRPr="002A68F4" w:rsidRDefault="002A68F4" w:rsidP="002A68F4">
      <w:pPr>
        <w:spacing w:after="0" w:line="240" w:lineRule="auto"/>
        <w:rPr>
          <w:rFonts w:ascii="Times New Roman" w:eastAsia="Times New Roman" w:hAnsi="Times New Roman" w:cs="Times New Roman"/>
          <w:sz w:val="20"/>
          <w:szCs w:val="20"/>
          <w:lang w:val="ru-RU"/>
        </w:rPr>
      </w:pPr>
    </w:p>
    <w:p w:rsidR="002A68F4" w:rsidRPr="002A68F4" w:rsidRDefault="002A68F4" w:rsidP="002A68F4">
      <w:pPr>
        <w:spacing w:after="0" w:line="240" w:lineRule="auto"/>
        <w:rPr>
          <w:rFonts w:ascii="Times New Roman" w:eastAsia="Times New Roman" w:hAnsi="Times New Roman" w:cs="Times New Roman"/>
          <w:sz w:val="20"/>
          <w:szCs w:val="20"/>
          <w:lang w:val="ru-RU"/>
        </w:rPr>
      </w:pPr>
    </w:p>
    <w:p w:rsidR="002A68F4" w:rsidRDefault="002A68F4" w:rsidP="002A68F4">
      <w:pPr>
        <w:spacing w:after="0" w:line="240" w:lineRule="auto"/>
        <w:rPr>
          <w:rFonts w:ascii="Times New Roman" w:eastAsia="Times New Roman" w:hAnsi="Times New Roman" w:cs="Times New Roman"/>
          <w:sz w:val="20"/>
          <w:szCs w:val="20"/>
          <w:lang w:val="ru-RU"/>
        </w:rPr>
      </w:pPr>
    </w:p>
    <w:p w:rsidR="0085083D" w:rsidRDefault="0085083D" w:rsidP="002A68F4">
      <w:pPr>
        <w:spacing w:after="0" w:line="240" w:lineRule="auto"/>
        <w:rPr>
          <w:rFonts w:ascii="Times New Roman" w:eastAsia="Times New Roman" w:hAnsi="Times New Roman" w:cs="Times New Roman"/>
          <w:sz w:val="20"/>
          <w:szCs w:val="20"/>
          <w:lang w:val="ru-RU"/>
        </w:rPr>
      </w:pPr>
    </w:p>
    <w:p w:rsidR="0085083D" w:rsidRDefault="0085083D" w:rsidP="002A68F4">
      <w:pPr>
        <w:spacing w:after="0" w:line="240" w:lineRule="auto"/>
        <w:rPr>
          <w:rFonts w:ascii="Times New Roman" w:eastAsia="Times New Roman" w:hAnsi="Times New Roman" w:cs="Times New Roman"/>
          <w:sz w:val="20"/>
          <w:szCs w:val="20"/>
          <w:lang w:val="ru-RU"/>
        </w:rPr>
      </w:pPr>
    </w:p>
    <w:p w:rsidR="0085083D" w:rsidRDefault="0085083D" w:rsidP="002A68F4">
      <w:pPr>
        <w:spacing w:after="0" w:line="240" w:lineRule="auto"/>
        <w:rPr>
          <w:rFonts w:ascii="Times New Roman" w:eastAsia="Times New Roman" w:hAnsi="Times New Roman" w:cs="Times New Roman"/>
          <w:sz w:val="20"/>
          <w:szCs w:val="20"/>
          <w:lang w:val="ru-RU"/>
        </w:rPr>
      </w:pPr>
    </w:p>
    <w:p w:rsidR="0085083D" w:rsidRDefault="0085083D" w:rsidP="002A68F4">
      <w:pPr>
        <w:spacing w:after="0" w:line="240" w:lineRule="auto"/>
        <w:rPr>
          <w:rFonts w:ascii="Times New Roman" w:eastAsia="Times New Roman" w:hAnsi="Times New Roman" w:cs="Times New Roman"/>
          <w:sz w:val="20"/>
          <w:szCs w:val="20"/>
          <w:lang w:val="ru-RU"/>
        </w:rPr>
      </w:pPr>
    </w:p>
    <w:p w:rsidR="0085083D" w:rsidRDefault="0085083D" w:rsidP="002A68F4">
      <w:pPr>
        <w:spacing w:after="0" w:line="240" w:lineRule="auto"/>
        <w:rPr>
          <w:rFonts w:ascii="Times New Roman" w:eastAsia="Times New Roman" w:hAnsi="Times New Roman" w:cs="Times New Roman"/>
          <w:sz w:val="20"/>
          <w:szCs w:val="20"/>
          <w:lang w:val="ru-RU"/>
        </w:rPr>
      </w:pPr>
    </w:p>
    <w:p w:rsidR="0085083D" w:rsidRPr="002A68F4" w:rsidRDefault="0085083D" w:rsidP="002A68F4">
      <w:pPr>
        <w:spacing w:after="0" w:line="240" w:lineRule="auto"/>
        <w:rPr>
          <w:rFonts w:ascii="Times New Roman" w:eastAsia="Times New Roman" w:hAnsi="Times New Roman" w:cs="Times New Roman"/>
          <w:sz w:val="20"/>
          <w:szCs w:val="20"/>
          <w:lang w:val="ru-RU"/>
        </w:rPr>
      </w:pPr>
    </w:p>
    <w:tbl>
      <w:tblPr>
        <w:tblW w:w="14679" w:type="dxa"/>
        <w:tblInd w:w="93" w:type="dxa"/>
        <w:tblLayout w:type="fixed"/>
        <w:tblLook w:val="04A0" w:firstRow="1" w:lastRow="0" w:firstColumn="1" w:lastColumn="0" w:noHBand="0" w:noVBand="1"/>
      </w:tblPr>
      <w:tblGrid>
        <w:gridCol w:w="759"/>
        <w:gridCol w:w="3997"/>
        <w:gridCol w:w="500"/>
        <w:gridCol w:w="1276"/>
        <w:gridCol w:w="664"/>
        <w:gridCol w:w="186"/>
        <w:gridCol w:w="50"/>
        <w:gridCol w:w="236"/>
        <w:gridCol w:w="236"/>
        <w:gridCol w:w="1038"/>
        <w:gridCol w:w="1705"/>
        <w:gridCol w:w="1700"/>
        <w:gridCol w:w="2332"/>
      </w:tblGrid>
      <w:tr w:rsidR="0085083D" w:rsidRPr="0085083D" w:rsidTr="0039754C">
        <w:trPr>
          <w:gridAfter w:val="7"/>
          <w:wAfter w:w="7295" w:type="dxa"/>
          <w:trHeight w:val="360"/>
        </w:trPr>
        <w:tc>
          <w:tcPr>
            <w:tcW w:w="7384" w:type="dxa"/>
            <w:gridSpan w:val="6"/>
            <w:tcBorders>
              <w:top w:val="nil"/>
              <w:left w:val="nil"/>
              <w:bottom w:val="nil"/>
              <w:right w:val="nil"/>
            </w:tcBorders>
            <w:shd w:val="clear" w:color="000000" w:fill="FFFFFF"/>
            <w:hideMark/>
          </w:tcPr>
          <w:p w:rsidR="0085083D" w:rsidRPr="0085083D" w:rsidRDefault="0085083D" w:rsidP="0039754C">
            <w:pPr>
              <w:spacing w:after="0" w:line="240" w:lineRule="auto"/>
              <w:rPr>
                <w:rFonts w:ascii="Arial" w:eastAsia="Times New Roman" w:hAnsi="Arial" w:cs="Arial"/>
                <w:b/>
                <w:bCs/>
                <w:sz w:val="28"/>
                <w:szCs w:val="28"/>
                <w:lang w:eastAsia="sr-Latn-RS"/>
              </w:rPr>
            </w:pPr>
            <w:r w:rsidRPr="0085083D">
              <w:rPr>
                <w:rFonts w:ascii="Arial" w:eastAsia="Times New Roman" w:hAnsi="Arial" w:cs="Arial"/>
                <w:b/>
                <w:bCs/>
                <w:sz w:val="28"/>
                <w:szCs w:val="28"/>
                <w:lang w:eastAsia="sr-Latn-RS"/>
              </w:rPr>
              <w:t xml:space="preserve">          Партија 4.  Хлорни препарат - Натријум хипохлорит</w:t>
            </w:r>
          </w:p>
        </w:tc>
      </w:tr>
      <w:tr w:rsidR="0085083D" w:rsidRPr="0085083D" w:rsidTr="0039754C">
        <w:trPr>
          <w:gridAfter w:val="4"/>
          <w:wAfter w:w="6773" w:type="dxa"/>
          <w:trHeight w:val="255"/>
        </w:trPr>
        <w:tc>
          <w:tcPr>
            <w:tcW w:w="759" w:type="dxa"/>
            <w:tcBorders>
              <w:top w:val="nil"/>
              <w:left w:val="nil"/>
              <w:bottom w:val="nil"/>
              <w:right w:val="nil"/>
            </w:tcBorders>
            <w:shd w:val="clear" w:color="000000" w:fill="FFFFFF"/>
            <w:noWrap/>
            <w:vAlign w:val="bottom"/>
            <w:hideMark/>
          </w:tcPr>
          <w:p w:rsidR="0085083D" w:rsidRPr="0085083D" w:rsidRDefault="0085083D" w:rsidP="0039754C">
            <w:pPr>
              <w:spacing w:after="0" w:line="240" w:lineRule="auto"/>
              <w:jc w:val="center"/>
              <w:rPr>
                <w:rFonts w:ascii="Arial" w:eastAsia="Times New Roman" w:hAnsi="Arial" w:cs="Arial"/>
                <w:sz w:val="20"/>
                <w:szCs w:val="20"/>
                <w:lang w:eastAsia="sr-Latn-RS"/>
              </w:rPr>
            </w:pPr>
            <w:r w:rsidRPr="0085083D">
              <w:rPr>
                <w:rFonts w:ascii="Arial" w:eastAsia="Times New Roman" w:hAnsi="Arial" w:cs="Arial"/>
                <w:sz w:val="20"/>
                <w:szCs w:val="20"/>
                <w:lang w:eastAsia="sr-Latn-RS"/>
              </w:rPr>
              <w:t> </w:t>
            </w:r>
          </w:p>
        </w:tc>
        <w:tc>
          <w:tcPr>
            <w:tcW w:w="3999" w:type="dxa"/>
            <w:tcBorders>
              <w:top w:val="nil"/>
              <w:left w:val="nil"/>
              <w:bottom w:val="nil"/>
              <w:right w:val="nil"/>
            </w:tcBorders>
            <w:shd w:val="clear" w:color="000000" w:fill="FFFFFF"/>
            <w:hideMark/>
          </w:tcPr>
          <w:p w:rsidR="0085083D" w:rsidRPr="0085083D" w:rsidRDefault="0085083D" w:rsidP="0039754C">
            <w:pPr>
              <w:spacing w:after="0" w:line="240" w:lineRule="auto"/>
              <w:rPr>
                <w:rFonts w:ascii="Arial" w:eastAsia="Times New Roman" w:hAnsi="Arial" w:cs="Arial"/>
                <w:b/>
                <w:bCs/>
                <w:sz w:val="20"/>
                <w:szCs w:val="20"/>
                <w:lang w:eastAsia="sr-Latn-RS"/>
              </w:rPr>
            </w:pPr>
            <w:r w:rsidRPr="0085083D">
              <w:rPr>
                <w:rFonts w:ascii="Arial" w:eastAsia="Times New Roman" w:hAnsi="Arial" w:cs="Arial"/>
                <w:b/>
                <w:bCs/>
                <w:sz w:val="20"/>
                <w:szCs w:val="20"/>
                <w:lang w:eastAsia="sr-Latn-RS"/>
              </w:rPr>
              <w:t> </w:t>
            </w:r>
          </w:p>
        </w:tc>
        <w:tc>
          <w:tcPr>
            <w:tcW w:w="2440" w:type="dxa"/>
            <w:gridSpan w:val="3"/>
            <w:tcBorders>
              <w:top w:val="nil"/>
              <w:left w:val="nil"/>
              <w:bottom w:val="nil"/>
              <w:right w:val="nil"/>
            </w:tcBorders>
            <w:shd w:val="clear" w:color="000000" w:fill="FFFFFF"/>
            <w:hideMark/>
          </w:tcPr>
          <w:p w:rsidR="0085083D" w:rsidRPr="0085083D" w:rsidRDefault="0085083D" w:rsidP="0039754C">
            <w:pPr>
              <w:spacing w:after="0" w:line="240" w:lineRule="auto"/>
              <w:rPr>
                <w:rFonts w:ascii="Arial" w:eastAsia="Times New Roman" w:hAnsi="Arial" w:cs="Arial"/>
                <w:b/>
                <w:bCs/>
                <w:sz w:val="20"/>
                <w:szCs w:val="20"/>
                <w:lang w:eastAsia="sr-Latn-RS"/>
              </w:rPr>
            </w:pPr>
            <w:r w:rsidRPr="0085083D">
              <w:rPr>
                <w:rFonts w:ascii="Arial" w:eastAsia="Times New Roman" w:hAnsi="Arial" w:cs="Arial"/>
                <w:b/>
                <w:bCs/>
                <w:sz w:val="20"/>
                <w:szCs w:val="20"/>
                <w:lang w:eastAsia="sr-Latn-RS"/>
              </w:rPr>
              <w:t> </w:t>
            </w:r>
          </w:p>
        </w:tc>
        <w:tc>
          <w:tcPr>
            <w:tcW w:w="236" w:type="dxa"/>
            <w:gridSpan w:val="2"/>
            <w:tcBorders>
              <w:top w:val="nil"/>
              <w:left w:val="nil"/>
              <w:bottom w:val="nil"/>
              <w:right w:val="nil"/>
            </w:tcBorders>
            <w:shd w:val="clear" w:color="000000" w:fill="FFFFFF"/>
            <w:hideMark/>
          </w:tcPr>
          <w:p w:rsidR="0085083D" w:rsidRPr="0085083D" w:rsidRDefault="0085083D" w:rsidP="0039754C">
            <w:pPr>
              <w:spacing w:after="0" w:line="240" w:lineRule="auto"/>
              <w:rPr>
                <w:rFonts w:ascii="Arial" w:eastAsia="Times New Roman" w:hAnsi="Arial" w:cs="Arial"/>
                <w:b/>
                <w:bCs/>
                <w:sz w:val="20"/>
                <w:szCs w:val="20"/>
                <w:lang w:eastAsia="sr-Latn-RS"/>
              </w:rPr>
            </w:pPr>
            <w:r w:rsidRPr="0085083D">
              <w:rPr>
                <w:rFonts w:ascii="Arial" w:eastAsia="Times New Roman" w:hAnsi="Arial" w:cs="Arial"/>
                <w:b/>
                <w:bCs/>
                <w:sz w:val="20"/>
                <w:szCs w:val="20"/>
                <w:lang w:eastAsia="sr-Latn-RS"/>
              </w:rPr>
              <w:t> </w:t>
            </w:r>
          </w:p>
        </w:tc>
        <w:tc>
          <w:tcPr>
            <w:tcW w:w="236" w:type="dxa"/>
            <w:tcBorders>
              <w:top w:val="nil"/>
              <w:left w:val="nil"/>
              <w:bottom w:val="nil"/>
              <w:right w:val="nil"/>
            </w:tcBorders>
            <w:shd w:val="clear" w:color="000000" w:fill="FFFFFF"/>
            <w:hideMark/>
          </w:tcPr>
          <w:p w:rsidR="0085083D" w:rsidRPr="0085083D" w:rsidRDefault="0085083D" w:rsidP="0039754C">
            <w:pPr>
              <w:spacing w:after="0" w:line="240" w:lineRule="auto"/>
              <w:jc w:val="center"/>
              <w:rPr>
                <w:rFonts w:ascii="Arial" w:eastAsia="Times New Roman" w:hAnsi="Arial" w:cs="Arial"/>
                <w:sz w:val="20"/>
                <w:szCs w:val="20"/>
                <w:lang w:eastAsia="sr-Latn-RS"/>
              </w:rPr>
            </w:pPr>
            <w:r w:rsidRPr="0085083D">
              <w:rPr>
                <w:rFonts w:ascii="Arial" w:eastAsia="Times New Roman" w:hAnsi="Arial" w:cs="Arial"/>
                <w:sz w:val="20"/>
                <w:szCs w:val="20"/>
                <w:lang w:eastAsia="sr-Latn-RS"/>
              </w:rPr>
              <w:t> </w:t>
            </w:r>
          </w:p>
        </w:tc>
        <w:tc>
          <w:tcPr>
            <w:tcW w:w="236" w:type="dxa"/>
            <w:tcBorders>
              <w:top w:val="nil"/>
              <w:left w:val="nil"/>
              <w:bottom w:val="nil"/>
              <w:right w:val="nil"/>
            </w:tcBorders>
            <w:shd w:val="clear" w:color="000000" w:fill="FFFFFF"/>
            <w:hideMark/>
          </w:tcPr>
          <w:p w:rsidR="0085083D" w:rsidRPr="0085083D" w:rsidRDefault="0085083D" w:rsidP="0039754C">
            <w:pPr>
              <w:spacing w:after="0" w:line="240" w:lineRule="auto"/>
              <w:jc w:val="center"/>
              <w:rPr>
                <w:rFonts w:ascii="Arial" w:eastAsia="Times New Roman" w:hAnsi="Arial" w:cs="Arial"/>
                <w:sz w:val="20"/>
                <w:szCs w:val="20"/>
                <w:lang w:eastAsia="sr-Latn-RS"/>
              </w:rPr>
            </w:pPr>
            <w:r w:rsidRPr="0085083D">
              <w:rPr>
                <w:rFonts w:ascii="Arial" w:eastAsia="Times New Roman" w:hAnsi="Arial" w:cs="Arial"/>
                <w:sz w:val="20"/>
                <w:szCs w:val="20"/>
                <w:lang w:eastAsia="sr-Latn-RS"/>
              </w:rPr>
              <w:t> </w:t>
            </w:r>
          </w:p>
        </w:tc>
      </w:tr>
      <w:tr w:rsidR="0039754C" w:rsidRPr="0085083D" w:rsidTr="0039754C">
        <w:trPr>
          <w:trHeight w:val="540"/>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85083D" w:rsidRPr="0085083D" w:rsidRDefault="0085083D" w:rsidP="0039754C">
            <w:pPr>
              <w:spacing w:after="0" w:line="240" w:lineRule="auto"/>
              <w:jc w:val="center"/>
              <w:rPr>
                <w:rFonts w:ascii="Arial" w:eastAsia="Times New Roman" w:hAnsi="Arial" w:cs="Arial"/>
                <w:b/>
                <w:bCs/>
                <w:sz w:val="20"/>
                <w:szCs w:val="20"/>
                <w:lang w:eastAsia="sr-Latn-RS"/>
              </w:rPr>
            </w:pPr>
            <w:r w:rsidRPr="0085083D">
              <w:rPr>
                <w:rFonts w:ascii="Arial" w:eastAsia="Times New Roman" w:hAnsi="Arial" w:cs="Arial"/>
                <w:b/>
                <w:bCs/>
                <w:sz w:val="20"/>
                <w:szCs w:val="20"/>
                <w:lang w:eastAsia="sr-Latn-RS"/>
              </w:rPr>
              <w:t>ред. бр.</w:t>
            </w:r>
          </w:p>
        </w:tc>
        <w:tc>
          <w:tcPr>
            <w:tcW w:w="4499" w:type="dxa"/>
            <w:gridSpan w:val="2"/>
            <w:tcBorders>
              <w:top w:val="single" w:sz="4" w:space="0" w:color="auto"/>
              <w:left w:val="nil"/>
              <w:bottom w:val="single" w:sz="4" w:space="0" w:color="auto"/>
              <w:right w:val="single" w:sz="4" w:space="0" w:color="000000"/>
            </w:tcBorders>
            <w:shd w:val="clear" w:color="000000" w:fill="FFFFFF"/>
            <w:hideMark/>
          </w:tcPr>
          <w:p w:rsidR="0085083D" w:rsidRPr="0085083D" w:rsidRDefault="0085083D" w:rsidP="0039754C">
            <w:pPr>
              <w:spacing w:after="0" w:line="240" w:lineRule="auto"/>
              <w:jc w:val="center"/>
              <w:rPr>
                <w:rFonts w:ascii="Arial" w:eastAsia="Times New Roman" w:hAnsi="Arial" w:cs="Arial"/>
                <w:b/>
                <w:bCs/>
                <w:sz w:val="20"/>
                <w:szCs w:val="20"/>
                <w:lang w:eastAsia="sr-Latn-RS"/>
              </w:rPr>
            </w:pPr>
            <w:r w:rsidRPr="0085083D">
              <w:rPr>
                <w:rFonts w:ascii="Arial" w:eastAsia="Times New Roman" w:hAnsi="Arial" w:cs="Arial"/>
                <w:b/>
                <w:bCs/>
                <w:sz w:val="20"/>
                <w:szCs w:val="20"/>
                <w:lang w:eastAsia="sr-Latn-RS"/>
              </w:rPr>
              <w:t>Назив</w:t>
            </w:r>
          </w:p>
        </w:tc>
        <w:tc>
          <w:tcPr>
            <w:tcW w:w="1276" w:type="dxa"/>
            <w:tcBorders>
              <w:top w:val="single" w:sz="4" w:space="0" w:color="auto"/>
              <w:left w:val="nil"/>
              <w:bottom w:val="single" w:sz="4" w:space="0" w:color="auto"/>
              <w:right w:val="single" w:sz="4" w:space="0" w:color="auto"/>
            </w:tcBorders>
            <w:shd w:val="clear" w:color="000000" w:fill="FFFFFF"/>
            <w:hideMark/>
          </w:tcPr>
          <w:p w:rsidR="0085083D" w:rsidRPr="0085083D" w:rsidRDefault="0085083D" w:rsidP="0039754C">
            <w:pPr>
              <w:spacing w:after="0" w:line="240" w:lineRule="auto"/>
              <w:jc w:val="center"/>
              <w:rPr>
                <w:rFonts w:ascii="Arial" w:eastAsia="Times New Roman" w:hAnsi="Arial" w:cs="Arial"/>
                <w:b/>
                <w:bCs/>
                <w:sz w:val="20"/>
                <w:szCs w:val="20"/>
                <w:lang w:eastAsia="sr-Latn-RS"/>
              </w:rPr>
            </w:pPr>
            <w:r w:rsidRPr="0085083D">
              <w:rPr>
                <w:rFonts w:ascii="Arial" w:eastAsia="Times New Roman" w:hAnsi="Arial" w:cs="Arial"/>
                <w:b/>
                <w:bCs/>
                <w:sz w:val="20"/>
                <w:szCs w:val="20"/>
                <w:lang w:eastAsia="sr-Latn-RS"/>
              </w:rPr>
              <w:t>јед. мере</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85083D" w:rsidRPr="0085083D" w:rsidRDefault="0085083D" w:rsidP="0039754C">
            <w:pPr>
              <w:spacing w:after="0" w:line="240" w:lineRule="auto"/>
              <w:jc w:val="center"/>
              <w:rPr>
                <w:rFonts w:ascii="Arial" w:eastAsia="Times New Roman" w:hAnsi="Arial" w:cs="Arial"/>
                <w:b/>
                <w:bCs/>
                <w:sz w:val="20"/>
                <w:szCs w:val="20"/>
                <w:lang w:eastAsia="sr-Latn-RS"/>
              </w:rPr>
            </w:pPr>
            <w:r w:rsidRPr="0085083D">
              <w:rPr>
                <w:rFonts w:ascii="Arial" w:eastAsia="Times New Roman" w:hAnsi="Arial" w:cs="Arial"/>
                <w:b/>
                <w:bCs/>
                <w:sz w:val="20"/>
                <w:szCs w:val="20"/>
                <w:lang w:eastAsia="sr-Latn-RS"/>
              </w:rPr>
              <w:t>количина</w:t>
            </w:r>
          </w:p>
        </w:tc>
        <w:tc>
          <w:tcPr>
            <w:tcW w:w="1560" w:type="dxa"/>
            <w:gridSpan w:val="4"/>
            <w:tcBorders>
              <w:top w:val="single" w:sz="4" w:space="0" w:color="auto"/>
              <w:bottom w:val="single" w:sz="4" w:space="0" w:color="auto"/>
              <w:right w:val="single" w:sz="4" w:space="0" w:color="auto"/>
            </w:tcBorders>
            <w:shd w:val="clear" w:color="auto" w:fill="auto"/>
          </w:tcPr>
          <w:p w:rsidR="0085083D" w:rsidRPr="0085083D" w:rsidRDefault="0085083D" w:rsidP="0039754C">
            <w:pPr>
              <w:rPr>
                <w:rFonts w:ascii="Arial" w:eastAsia="Times New Roman" w:hAnsi="Arial" w:cs="Arial"/>
                <w:b/>
                <w:sz w:val="20"/>
                <w:szCs w:val="20"/>
                <w:lang w:val="sr-Cyrl-RS" w:eastAsia="sr-Latn-RS"/>
              </w:rPr>
            </w:pPr>
            <w:r w:rsidRPr="0085083D">
              <w:rPr>
                <w:rFonts w:ascii="Arial" w:eastAsia="Times New Roman" w:hAnsi="Arial" w:cs="Arial"/>
                <w:b/>
                <w:sz w:val="20"/>
                <w:szCs w:val="20"/>
                <w:lang w:val="sr-Cyrl-RS" w:eastAsia="sr-Latn-RS"/>
              </w:rPr>
              <w:t>јединична цена без ПДВ-а</w:t>
            </w:r>
          </w:p>
        </w:tc>
        <w:tc>
          <w:tcPr>
            <w:tcW w:w="1701" w:type="dxa"/>
            <w:tcBorders>
              <w:top w:val="single" w:sz="4" w:space="0" w:color="auto"/>
              <w:bottom w:val="single" w:sz="4" w:space="0" w:color="auto"/>
              <w:right w:val="single" w:sz="4" w:space="0" w:color="auto"/>
            </w:tcBorders>
            <w:shd w:val="clear" w:color="auto" w:fill="auto"/>
          </w:tcPr>
          <w:p w:rsidR="0085083D" w:rsidRPr="0085083D" w:rsidRDefault="0085083D" w:rsidP="0039754C">
            <w:pPr>
              <w:rPr>
                <w:rFonts w:ascii="Arial" w:eastAsia="Times New Roman" w:hAnsi="Arial" w:cs="Arial"/>
                <w:b/>
                <w:sz w:val="20"/>
                <w:szCs w:val="20"/>
                <w:lang w:val="sr-Cyrl-RS" w:eastAsia="sr-Latn-RS"/>
              </w:rPr>
            </w:pPr>
            <w:r w:rsidRPr="0085083D">
              <w:rPr>
                <w:rFonts w:ascii="Arial" w:eastAsia="Times New Roman" w:hAnsi="Arial" w:cs="Arial"/>
                <w:b/>
                <w:sz w:val="20"/>
                <w:szCs w:val="20"/>
                <w:lang w:val="sr-Cyrl-RS" w:eastAsia="sr-Latn-RS"/>
              </w:rPr>
              <w:t>јединична цена са ПДВ-ом</w:t>
            </w:r>
          </w:p>
        </w:tc>
        <w:tc>
          <w:tcPr>
            <w:tcW w:w="1701" w:type="dxa"/>
            <w:tcBorders>
              <w:top w:val="single" w:sz="4" w:space="0" w:color="auto"/>
              <w:bottom w:val="single" w:sz="4" w:space="0" w:color="auto"/>
              <w:right w:val="single" w:sz="4" w:space="0" w:color="auto"/>
            </w:tcBorders>
            <w:shd w:val="clear" w:color="auto" w:fill="auto"/>
          </w:tcPr>
          <w:p w:rsidR="0085083D" w:rsidRPr="0085083D" w:rsidRDefault="0085083D" w:rsidP="0039754C">
            <w:pPr>
              <w:rPr>
                <w:rFonts w:ascii="Arial" w:eastAsia="Times New Roman" w:hAnsi="Arial" w:cs="Arial"/>
                <w:b/>
                <w:sz w:val="20"/>
                <w:szCs w:val="20"/>
                <w:lang w:val="sr-Cyrl-RS" w:eastAsia="sr-Latn-RS"/>
              </w:rPr>
            </w:pPr>
            <w:r w:rsidRPr="0085083D">
              <w:rPr>
                <w:rFonts w:ascii="Arial" w:eastAsia="Times New Roman" w:hAnsi="Arial" w:cs="Arial"/>
                <w:b/>
                <w:sz w:val="20"/>
                <w:szCs w:val="20"/>
                <w:lang w:val="sr-Cyrl-RS" w:eastAsia="sr-Latn-RS"/>
              </w:rPr>
              <w:t>укупна цена без ПДВ-а</w:t>
            </w:r>
          </w:p>
        </w:tc>
        <w:tc>
          <w:tcPr>
            <w:tcW w:w="2333" w:type="dxa"/>
            <w:tcBorders>
              <w:top w:val="single" w:sz="4" w:space="0" w:color="auto"/>
              <w:bottom w:val="single" w:sz="4" w:space="0" w:color="auto"/>
              <w:right w:val="single" w:sz="4" w:space="0" w:color="auto"/>
            </w:tcBorders>
            <w:shd w:val="clear" w:color="auto" w:fill="auto"/>
          </w:tcPr>
          <w:p w:rsidR="0085083D" w:rsidRPr="0085083D" w:rsidRDefault="0085083D" w:rsidP="0039754C">
            <w:pPr>
              <w:rPr>
                <w:rFonts w:ascii="Arial" w:eastAsia="Times New Roman" w:hAnsi="Arial" w:cs="Arial"/>
                <w:b/>
                <w:sz w:val="20"/>
                <w:szCs w:val="20"/>
                <w:lang w:val="sr-Cyrl-RS" w:eastAsia="sr-Latn-RS"/>
              </w:rPr>
            </w:pPr>
            <w:r w:rsidRPr="0085083D">
              <w:rPr>
                <w:rFonts w:ascii="Arial" w:eastAsia="Times New Roman" w:hAnsi="Arial" w:cs="Arial"/>
                <w:b/>
                <w:sz w:val="20"/>
                <w:szCs w:val="20"/>
                <w:lang w:val="sr-Cyrl-RS" w:eastAsia="sr-Latn-RS"/>
              </w:rPr>
              <w:t>укупна цена са ПДВ-ом</w:t>
            </w:r>
          </w:p>
        </w:tc>
      </w:tr>
      <w:tr w:rsidR="0039754C" w:rsidRPr="0085083D" w:rsidTr="0039754C">
        <w:trPr>
          <w:trHeight w:val="973"/>
        </w:trPr>
        <w:tc>
          <w:tcPr>
            <w:tcW w:w="759" w:type="dxa"/>
            <w:tcBorders>
              <w:top w:val="nil"/>
              <w:left w:val="single" w:sz="4" w:space="0" w:color="auto"/>
              <w:bottom w:val="single" w:sz="4" w:space="0" w:color="auto"/>
              <w:right w:val="single" w:sz="4" w:space="0" w:color="auto"/>
            </w:tcBorders>
            <w:shd w:val="clear" w:color="000000" w:fill="FFFFFF"/>
            <w:hideMark/>
          </w:tcPr>
          <w:p w:rsidR="0085083D" w:rsidRPr="0085083D" w:rsidRDefault="0085083D" w:rsidP="0039754C">
            <w:pPr>
              <w:spacing w:after="0" w:line="240" w:lineRule="auto"/>
              <w:jc w:val="center"/>
              <w:rPr>
                <w:rFonts w:ascii="Arial" w:eastAsia="Times New Roman" w:hAnsi="Arial" w:cs="Arial"/>
                <w:sz w:val="20"/>
                <w:szCs w:val="20"/>
                <w:lang w:eastAsia="sr-Latn-RS"/>
              </w:rPr>
            </w:pPr>
            <w:r w:rsidRPr="0085083D">
              <w:rPr>
                <w:rFonts w:ascii="Arial" w:eastAsia="Times New Roman" w:hAnsi="Arial" w:cs="Arial"/>
                <w:sz w:val="20"/>
                <w:szCs w:val="20"/>
                <w:lang w:eastAsia="sr-Latn-RS"/>
              </w:rPr>
              <w:t>1</w:t>
            </w:r>
          </w:p>
        </w:tc>
        <w:tc>
          <w:tcPr>
            <w:tcW w:w="4499" w:type="dxa"/>
            <w:gridSpan w:val="2"/>
            <w:tcBorders>
              <w:top w:val="single" w:sz="4" w:space="0" w:color="auto"/>
              <w:left w:val="nil"/>
              <w:bottom w:val="single" w:sz="4" w:space="0" w:color="auto"/>
              <w:right w:val="single" w:sz="4" w:space="0" w:color="000000"/>
            </w:tcBorders>
            <w:shd w:val="clear" w:color="000000" w:fill="FFFFFF"/>
            <w:vAlign w:val="bottom"/>
            <w:hideMark/>
          </w:tcPr>
          <w:p w:rsidR="0085083D" w:rsidRPr="0085083D" w:rsidRDefault="0085083D" w:rsidP="0039754C">
            <w:pPr>
              <w:spacing w:after="0" w:line="240" w:lineRule="auto"/>
              <w:rPr>
                <w:rFonts w:ascii="Arial" w:eastAsia="Times New Roman" w:hAnsi="Arial" w:cs="Arial"/>
                <w:sz w:val="20"/>
                <w:szCs w:val="20"/>
                <w:lang w:eastAsia="sr-Latn-RS"/>
              </w:rPr>
            </w:pPr>
            <w:r w:rsidRPr="0085083D">
              <w:rPr>
                <w:rFonts w:ascii="Arial" w:eastAsia="Times New Roman" w:hAnsi="Arial" w:cs="Arial"/>
                <w:sz w:val="20"/>
                <w:szCs w:val="20"/>
                <w:lang w:eastAsia="sr-Latn-RS"/>
              </w:rPr>
              <w:t xml:space="preserve">Натријум хипохлорит ( Жавелова вода)                                                                             Садржај активног хлора 10 -15 % </w:t>
            </w:r>
            <w:r w:rsidRPr="0085083D">
              <w:rPr>
                <w:rFonts w:ascii="Arial" w:eastAsia="Times New Roman" w:hAnsi="Arial" w:cs="Arial"/>
                <w:sz w:val="20"/>
                <w:szCs w:val="20"/>
                <w:lang w:eastAsia="sr-Latn-RS"/>
              </w:rPr>
              <w:br/>
              <w:t>CAS број : 7681-52-9</w:t>
            </w:r>
            <w:r w:rsidRPr="0085083D">
              <w:rPr>
                <w:rFonts w:ascii="Arial" w:eastAsia="Times New Roman" w:hAnsi="Arial" w:cs="Arial"/>
                <w:sz w:val="20"/>
                <w:szCs w:val="20"/>
                <w:lang w:eastAsia="sr-Latn-RS"/>
              </w:rPr>
              <w:br/>
              <w:t>EC број : 231- 668 – 3</w:t>
            </w:r>
            <w:r w:rsidRPr="0085083D">
              <w:rPr>
                <w:rFonts w:ascii="Arial" w:eastAsia="Times New Roman" w:hAnsi="Arial" w:cs="Arial"/>
                <w:sz w:val="20"/>
                <w:szCs w:val="20"/>
                <w:lang w:eastAsia="sr-Latn-RS"/>
              </w:rPr>
              <w:br/>
              <w:t xml:space="preserve">Излед: Бистар зеленкасто – жут раствор                                                 </w:t>
            </w:r>
          </w:p>
        </w:tc>
        <w:tc>
          <w:tcPr>
            <w:tcW w:w="1276" w:type="dxa"/>
            <w:tcBorders>
              <w:top w:val="nil"/>
              <w:left w:val="nil"/>
              <w:bottom w:val="single" w:sz="4" w:space="0" w:color="auto"/>
              <w:right w:val="single" w:sz="4" w:space="0" w:color="auto"/>
            </w:tcBorders>
            <w:shd w:val="clear" w:color="000000" w:fill="FFFFFF"/>
            <w:hideMark/>
          </w:tcPr>
          <w:p w:rsidR="0085083D" w:rsidRPr="0085083D" w:rsidRDefault="0085083D" w:rsidP="0039754C">
            <w:pPr>
              <w:spacing w:after="0" w:line="240" w:lineRule="auto"/>
              <w:jc w:val="center"/>
              <w:rPr>
                <w:rFonts w:ascii="Arial" w:eastAsia="Times New Roman" w:hAnsi="Arial" w:cs="Arial"/>
                <w:sz w:val="20"/>
                <w:szCs w:val="20"/>
                <w:lang w:eastAsia="sr-Latn-RS"/>
              </w:rPr>
            </w:pPr>
            <w:r w:rsidRPr="0085083D">
              <w:rPr>
                <w:rFonts w:ascii="Arial" w:eastAsia="Times New Roman" w:hAnsi="Arial" w:cs="Arial"/>
                <w:sz w:val="20"/>
                <w:szCs w:val="20"/>
                <w:lang w:eastAsia="sr-Latn-RS"/>
              </w:rPr>
              <w:t>kg</w:t>
            </w:r>
          </w:p>
        </w:tc>
        <w:tc>
          <w:tcPr>
            <w:tcW w:w="850" w:type="dxa"/>
            <w:gridSpan w:val="2"/>
            <w:tcBorders>
              <w:top w:val="nil"/>
              <w:left w:val="nil"/>
              <w:bottom w:val="single" w:sz="4" w:space="0" w:color="auto"/>
              <w:right w:val="single" w:sz="4" w:space="0" w:color="auto"/>
            </w:tcBorders>
            <w:shd w:val="clear" w:color="000000" w:fill="FFFFFF"/>
            <w:hideMark/>
          </w:tcPr>
          <w:p w:rsidR="0085083D" w:rsidRPr="0085083D" w:rsidRDefault="0085083D" w:rsidP="0039754C">
            <w:pPr>
              <w:spacing w:after="0" w:line="240" w:lineRule="auto"/>
              <w:jc w:val="right"/>
              <w:rPr>
                <w:rFonts w:ascii="Arial" w:eastAsia="Times New Roman" w:hAnsi="Arial" w:cs="Arial"/>
                <w:sz w:val="20"/>
                <w:szCs w:val="20"/>
                <w:lang w:eastAsia="sr-Latn-RS"/>
              </w:rPr>
            </w:pPr>
            <w:r w:rsidRPr="0085083D">
              <w:rPr>
                <w:rFonts w:ascii="Arial" w:eastAsia="Times New Roman" w:hAnsi="Arial" w:cs="Arial"/>
                <w:sz w:val="20"/>
                <w:szCs w:val="20"/>
                <w:lang w:eastAsia="sr-Latn-RS"/>
              </w:rPr>
              <w:t>5000</w:t>
            </w:r>
          </w:p>
        </w:tc>
        <w:tc>
          <w:tcPr>
            <w:tcW w:w="1560" w:type="dxa"/>
            <w:gridSpan w:val="4"/>
            <w:tcBorders>
              <w:top w:val="single" w:sz="4" w:space="0" w:color="auto"/>
              <w:bottom w:val="single" w:sz="4" w:space="0" w:color="auto"/>
              <w:right w:val="single" w:sz="4" w:space="0" w:color="auto"/>
            </w:tcBorders>
            <w:shd w:val="clear" w:color="auto" w:fill="auto"/>
          </w:tcPr>
          <w:p w:rsidR="0085083D" w:rsidRPr="0085083D" w:rsidRDefault="0085083D" w:rsidP="0039754C">
            <w:pPr>
              <w:rPr>
                <w:rFonts w:ascii="Times New Roman" w:eastAsia="Times New Roman" w:hAnsi="Times New Roman" w:cs="Times New Roman"/>
                <w:sz w:val="20"/>
                <w:szCs w:val="20"/>
                <w:lang w:eastAsia="sr-Latn-RS"/>
              </w:rPr>
            </w:pPr>
          </w:p>
        </w:tc>
        <w:tc>
          <w:tcPr>
            <w:tcW w:w="1701" w:type="dxa"/>
            <w:tcBorders>
              <w:top w:val="single" w:sz="4" w:space="0" w:color="auto"/>
              <w:bottom w:val="single" w:sz="4" w:space="0" w:color="auto"/>
              <w:right w:val="single" w:sz="4" w:space="0" w:color="auto"/>
            </w:tcBorders>
            <w:shd w:val="clear" w:color="auto" w:fill="auto"/>
          </w:tcPr>
          <w:p w:rsidR="0085083D" w:rsidRPr="0085083D" w:rsidRDefault="0085083D" w:rsidP="0039754C">
            <w:pPr>
              <w:rPr>
                <w:rFonts w:ascii="Times New Roman" w:eastAsia="Times New Roman" w:hAnsi="Times New Roman" w:cs="Times New Roman"/>
                <w:sz w:val="20"/>
                <w:szCs w:val="20"/>
                <w:lang w:eastAsia="sr-Latn-RS"/>
              </w:rPr>
            </w:pPr>
          </w:p>
        </w:tc>
        <w:tc>
          <w:tcPr>
            <w:tcW w:w="1701" w:type="dxa"/>
            <w:tcBorders>
              <w:top w:val="single" w:sz="4" w:space="0" w:color="auto"/>
              <w:bottom w:val="single" w:sz="4" w:space="0" w:color="auto"/>
              <w:right w:val="single" w:sz="4" w:space="0" w:color="auto"/>
            </w:tcBorders>
            <w:shd w:val="clear" w:color="auto" w:fill="auto"/>
          </w:tcPr>
          <w:p w:rsidR="0085083D" w:rsidRPr="0085083D" w:rsidRDefault="0085083D" w:rsidP="0039754C">
            <w:pPr>
              <w:rPr>
                <w:rFonts w:ascii="Times New Roman" w:eastAsia="Times New Roman" w:hAnsi="Times New Roman" w:cs="Times New Roman"/>
                <w:sz w:val="20"/>
                <w:szCs w:val="20"/>
                <w:lang w:eastAsia="sr-Latn-RS"/>
              </w:rPr>
            </w:pPr>
          </w:p>
        </w:tc>
        <w:tc>
          <w:tcPr>
            <w:tcW w:w="2333" w:type="dxa"/>
            <w:tcBorders>
              <w:top w:val="single" w:sz="4" w:space="0" w:color="auto"/>
              <w:bottom w:val="single" w:sz="4" w:space="0" w:color="auto"/>
              <w:right w:val="single" w:sz="4" w:space="0" w:color="auto"/>
            </w:tcBorders>
            <w:shd w:val="clear" w:color="auto" w:fill="auto"/>
          </w:tcPr>
          <w:p w:rsidR="0085083D" w:rsidRPr="0085083D" w:rsidRDefault="0085083D" w:rsidP="0039754C">
            <w:pPr>
              <w:rPr>
                <w:rFonts w:ascii="Times New Roman" w:eastAsia="Times New Roman" w:hAnsi="Times New Roman" w:cs="Times New Roman"/>
                <w:sz w:val="20"/>
                <w:szCs w:val="20"/>
                <w:lang w:eastAsia="sr-Latn-RS"/>
              </w:rPr>
            </w:pPr>
          </w:p>
        </w:tc>
      </w:tr>
      <w:tr w:rsidR="0039754C" w:rsidTr="0039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4"/>
        </w:trPr>
        <w:tc>
          <w:tcPr>
            <w:tcW w:w="10650" w:type="dxa"/>
            <w:gridSpan w:val="11"/>
            <w:vAlign w:val="center"/>
          </w:tcPr>
          <w:p w:rsidR="0039754C" w:rsidRPr="002D7496" w:rsidRDefault="0039754C" w:rsidP="0039754C">
            <w:pPr>
              <w:spacing w:after="0" w:line="240" w:lineRule="auto"/>
              <w:ind w:left="15"/>
              <w:rPr>
                <w:rFonts w:ascii="Times New Roman" w:eastAsia="Times New Roman" w:hAnsi="Times New Roman" w:cs="Times New Roman"/>
                <w:b/>
                <w:sz w:val="24"/>
                <w:szCs w:val="20"/>
                <w:lang w:val="sr-Cyrl-RS"/>
              </w:rPr>
            </w:pPr>
          </w:p>
          <w:p w:rsidR="0039754C" w:rsidRPr="002D7496" w:rsidRDefault="0039754C" w:rsidP="0039754C">
            <w:pPr>
              <w:spacing w:after="0" w:line="240" w:lineRule="auto"/>
              <w:ind w:left="15"/>
              <w:rPr>
                <w:rFonts w:ascii="Times New Roman" w:eastAsia="Times New Roman" w:hAnsi="Times New Roman" w:cs="Times New Roman"/>
                <w:b/>
                <w:sz w:val="24"/>
                <w:szCs w:val="20"/>
                <w:lang w:val="sr-Cyrl-RS"/>
              </w:rPr>
            </w:pPr>
            <w:r w:rsidRPr="002D7496">
              <w:rPr>
                <w:rFonts w:ascii="Times New Roman" w:eastAsia="Times New Roman" w:hAnsi="Times New Roman" w:cs="Times New Roman"/>
                <w:b/>
                <w:sz w:val="24"/>
                <w:szCs w:val="20"/>
                <w:lang w:val="sr-Cyrl-RS"/>
              </w:rPr>
              <w:t>Укупно за партију 4.</w:t>
            </w:r>
          </w:p>
          <w:p w:rsidR="0039754C" w:rsidRPr="0039754C" w:rsidRDefault="0039754C" w:rsidP="0039754C">
            <w:pPr>
              <w:spacing w:after="0" w:line="240" w:lineRule="auto"/>
              <w:ind w:left="15"/>
              <w:rPr>
                <w:rFonts w:ascii="Times New Roman" w:eastAsia="Times New Roman" w:hAnsi="Times New Roman" w:cs="Times New Roman"/>
                <w:b/>
                <w:szCs w:val="20"/>
                <w:lang w:val="sr-Cyrl-RS"/>
              </w:rPr>
            </w:pPr>
          </w:p>
        </w:tc>
        <w:tc>
          <w:tcPr>
            <w:tcW w:w="1696" w:type="dxa"/>
          </w:tcPr>
          <w:p w:rsidR="0039754C" w:rsidRDefault="0039754C">
            <w:pPr>
              <w:rPr>
                <w:rFonts w:ascii="Times New Roman" w:eastAsia="Times New Roman" w:hAnsi="Times New Roman" w:cs="Times New Roman"/>
                <w:sz w:val="20"/>
                <w:szCs w:val="20"/>
                <w:lang w:val="sr-Cyrl-RS"/>
              </w:rPr>
            </w:pPr>
          </w:p>
          <w:p w:rsidR="0039754C" w:rsidRDefault="0039754C">
            <w:pPr>
              <w:rPr>
                <w:rFonts w:ascii="Times New Roman" w:eastAsia="Times New Roman" w:hAnsi="Times New Roman" w:cs="Times New Roman"/>
                <w:sz w:val="20"/>
                <w:szCs w:val="20"/>
                <w:lang w:val="sr-Cyrl-RS"/>
              </w:rPr>
            </w:pPr>
          </w:p>
          <w:p w:rsidR="0039754C" w:rsidRDefault="0039754C" w:rsidP="0039754C">
            <w:pPr>
              <w:spacing w:after="0" w:line="240" w:lineRule="auto"/>
              <w:rPr>
                <w:rFonts w:ascii="Times New Roman" w:eastAsia="Times New Roman" w:hAnsi="Times New Roman" w:cs="Times New Roman"/>
                <w:sz w:val="20"/>
                <w:szCs w:val="20"/>
                <w:lang w:val="sr-Cyrl-RS"/>
              </w:rPr>
            </w:pPr>
          </w:p>
        </w:tc>
        <w:tc>
          <w:tcPr>
            <w:tcW w:w="2333" w:type="dxa"/>
          </w:tcPr>
          <w:p w:rsidR="0039754C" w:rsidRDefault="0039754C">
            <w:pPr>
              <w:rPr>
                <w:rFonts w:ascii="Times New Roman" w:eastAsia="Times New Roman" w:hAnsi="Times New Roman" w:cs="Times New Roman"/>
                <w:sz w:val="20"/>
                <w:szCs w:val="20"/>
                <w:lang w:val="sr-Cyrl-RS"/>
              </w:rPr>
            </w:pPr>
          </w:p>
          <w:p w:rsidR="0039754C" w:rsidRDefault="0039754C">
            <w:pPr>
              <w:rPr>
                <w:rFonts w:ascii="Times New Roman" w:eastAsia="Times New Roman" w:hAnsi="Times New Roman" w:cs="Times New Roman"/>
                <w:sz w:val="20"/>
                <w:szCs w:val="20"/>
                <w:lang w:val="sr-Cyrl-RS"/>
              </w:rPr>
            </w:pPr>
          </w:p>
          <w:p w:rsidR="0039754C" w:rsidRDefault="0039754C" w:rsidP="0039754C">
            <w:pPr>
              <w:spacing w:after="0" w:line="240" w:lineRule="auto"/>
              <w:rPr>
                <w:rFonts w:ascii="Times New Roman" w:eastAsia="Times New Roman" w:hAnsi="Times New Roman" w:cs="Times New Roman"/>
                <w:sz w:val="20"/>
                <w:szCs w:val="20"/>
                <w:lang w:val="sr-Cyrl-RS"/>
              </w:rPr>
            </w:pPr>
          </w:p>
        </w:tc>
      </w:tr>
    </w:tbl>
    <w:p w:rsidR="002A68F4" w:rsidRPr="002A68F4" w:rsidRDefault="002A68F4" w:rsidP="002A68F4">
      <w:pPr>
        <w:spacing w:after="0" w:line="240" w:lineRule="auto"/>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Напомена:</w:t>
      </w:r>
    </w:p>
    <w:p w:rsidR="002A68F4" w:rsidRPr="002A68F4" w:rsidRDefault="002A68F4" w:rsidP="002A68F4">
      <w:pPr>
        <w:spacing w:after="0" w:line="240" w:lineRule="auto"/>
        <w:jc w:val="both"/>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 xml:space="preserve">- </w:t>
      </w:r>
      <w:r w:rsidRPr="002A68F4">
        <w:rPr>
          <w:rFonts w:ascii="Times New Roman" w:eastAsia="Times New Roman" w:hAnsi="Times New Roman" w:cs="Times New Roman"/>
          <w:b/>
          <w:lang w:val="ru-RU"/>
        </w:rPr>
        <w:t xml:space="preserve"> </w:t>
      </w:r>
      <w:r w:rsidRPr="002A68F4">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A68F4">
        <w:rPr>
          <w:rFonts w:ascii="Times New Roman" w:eastAsia="Times New Roman" w:hAnsi="Times New Roman" w:cs="Times New Roman"/>
          <w:b/>
          <w:lang w:val="ru-RU"/>
        </w:rPr>
        <w:t xml:space="preserve">з </w:t>
      </w:r>
      <w:r w:rsidRPr="002A68F4">
        <w:rPr>
          <w:rFonts w:ascii="Times New Roman" w:eastAsia="Times New Roman" w:hAnsi="Times New Roman" w:cs="Times New Roman"/>
          <w:b/>
          <w:lang w:val="sr-Cyrl-CS"/>
        </w:rPr>
        <w:t>н</w:t>
      </w:r>
      <w:r w:rsidRPr="002A68F4">
        <w:rPr>
          <w:rFonts w:ascii="Times New Roman" w:eastAsia="Times New Roman" w:hAnsi="Times New Roman" w:cs="Times New Roman"/>
          <w:b/>
          <w:lang w:val="ru-RU"/>
        </w:rPr>
        <w:t>адокнаде</w:t>
      </w:r>
      <w:r w:rsidRPr="002A68F4">
        <w:rPr>
          <w:rFonts w:ascii="Times New Roman" w:eastAsia="Times New Roman" w:hAnsi="Times New Roman" w:cs="Times New Roman"/>
          <w:b/>
          <w:lang w:val="sr-Cyrl-CS"/>
        </w:rPr>
        <w:t xml:space="preserve"> (бесплатна);</w:t>
      </w:r>
    </w:p>
    <w:p w:rsidR="002A68F4" w:rsidRPr="002A68F4" w:rsidRDefault="002A68F4" w:rsidP="002A68F4">
      <w:pPr>
        <w:spacing w:after="0" w:line="240" w:lineRule="auto"/>
        <w:jc w:val="both"/>
        <w:rPr>
          <w:rFonts w:ascii="Times New Roman" w:eastAsia="Times New Roman" w:hAnsi="Times New Roman" w:cs="Times New Roman"/>
          <w:b/>
          <w:bCs/>
          <w:lang w:val="sr-Cyrl-RS"/>
        </w:rPr>
      </w:pPr>
      <w:r w:rsidRPr="002A68F4">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r w:rsidRPr="002A68F4">
        <w:rPr>
          <w:rFonts w:ascii="Times New Roman" w:eastAsia="Times New Roman" w:hAnsi="Times New Roman" w:cs="Times New Roman"/>
          <w:b/>
          <w:u w:val="single"/>
          <w:lang w:val="sr-Cyrl-CS"/>
        </w:rPr>
        <w:t>Упутство за попуњавање обрасца структуре цене партија 4:</w:t>
      </w:r>
    </w:p>
    <w:p w:rsidR="002A68F4" w:rsidRPr="002A68F4" w:rsidRDefault="002A68F4" w:rsidP="002A68F4">
      <w:pPr>
        <w:spacing w:after="0" w:line="240" w:lineRule="auto"/>
        <w:jc w:val="both"/>
        <w:rPr>
          <w:rFonts w:ascii="Times New Roman" w:eastAsia="Times New Roman" w:hAnsi="Times New Roman" w:cs="Times New Roman"/>
          <w:lang w:val="ru-RU"/>
        </w:rPr>
      </w:pP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Понуђач треба да попуни образац структуре цене на следећи начин:</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sr-Cyrl-CS"/>
        </w:rPr>
        <w:t>У колон</w:t>
      </w:r>
      <w:r w:rsidRPr="002A68F4">
        <w:rPr>
          <w:rFonts w:ascii="Times New Roman" w:eastAsia="Times New Roman" w:hAnsi="Times New Roman" w:cs="Times New Roman"/>
          <w:lang w:val="ru-RU"/>
        </w:rPr>
        <w:t>у</w:t>
      </w:r>
      <w:r w:rsidRPr="002A68F4">
        <w:rPr>
          <w:rFonts w:ascii="Times New Roman" w:eastAsia="Times New Roman" w:hAnsi="Times New Roman" w:cs="Times New Roman"/>
          <w:lang w:val="sr-Cyrl-CS"/>
        </w:rPr>
        <w:t xml:space="preserve"> </w:t>
      </w:r>
      <w:r w:rsidRPr="002A68F4">
        <w:rPr>
          <w:rFonts w:ascii="Times New Roman" w:eastAsia="Times New Roman" w:hAnsi="Times New Roman" w:cs="Times New Roman"/>
          <w:lang w:val="sr-Cyrl-RS"/>
        </w:rPr>
        <w:t>5</w:t>
      </w:r>
      <w:r w:rsidRPr="002A68F4">
        <w:rPr>
          <w:rFonts w:ascii="Times New Roman" w:eastAsia="Times New Roman" w:hAnsi="Times New Roman" w:cs="Times New Roman"/>
          <w:lang w:val="ru-RU"/>
        </w:rPr>
        <w:t>. табеле</w:t>
      </w:r>
      <w:r w:rsidRPr="002A68F4">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6</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јединичну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7</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без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8</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spacing w:after="0" w:line="240" w:lineRule="auto"/>
        <w:rPr>
          <w:rFonts w:ascii="Times New Roman" w:eastAsia="Times New Roman" w:hAnsi="Times New Roman" w:cs="Times New Roman"/>
          <w:color w:val="FF0000"/>
          <w:lang w:val="ru-RU"/>
        </w:rPr>
      </w:pPr>
    </w:p>
    <w:p w:rsidR="002A68F4" w:rsidRPr="002A68F4" w:rsidRDefault="002A68F4" w:rsidP="002A68F4">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A68F4" w:rsidRPr="002A68F4" w:rsidTr="002A68F4">
        <w:trPr>
          <w:cantSplit/>
          <w:trHeight w:val="265"/>
          <w:jc w:val="center"/>
        </w:trPr>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sr-Cyrl-RS"/>
              </w:rPr>
            </w:pPr>
            <w:r w:rsidRPr="002A68F4">
              <w:rPr>
                <w:rFonts w:ascii="Times New Roman" w:eastAsia="Times New Roman" w:hAnsi="Times New Roman" w:cs="Times New Roman"/>
                <w:b/>
                <w:lang w:val="sr-Cyrl-RS"/>
              </w:rPr>
              <w:t>Датум</w:t>
            </w:r>
          </w:p>
        </w:tc>
        <w:tc>
          <w:tcPr>
            <w:tcW w:w="2364" w:type="dxa"/>
            <w:vMerge w:val="restart"/>
            <w:vAlign w:val="center"/>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МП</w:t>
            </w:r>
          </w:p>
        </w:tc>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Одговорно лице:</w:t>
            </w:r>
          </w:p>
        </w:tc>
      </w:tr>
      <w:tr w:rsidR="002A68F4" w:rsidRPr="002A68F4" w:rsidTr="002A68F4">
        <w:trPr>
          <w:cantSplit/>
          <w:trHeight w:val="265"/>
          <w:jc w:val="center"/>
        </w:trPr>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center"/>
              <w:rPr>
                <w:rFonts w:ascii="Times New Roman" w:eastAsia="Times New Roman" w:hAnsi="Times New Roman" w:cs="Times New Roman"/>
                <w:lang w:val="en-US"/>
              </w:rPr>
            </w:pPr>
          </w:p>
        </w:tc>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r>
      <w:tr w:rsidR="002A68F4" w:rsidRPr="002A68F4" w:rsidTr="002A68F4">
        <w:trPr>
          <w:cantSplit/>
          <w:trHeight w:val="294"/>
          <w:jc w:val="center"/>
        </w:trPr>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r>
    </w:tbl>
    <w:p w:rsidR="002A68F4" w:rsidRDefault="002A68F4" w:rsidP="002A68F4">
      <w:pPr>
        <w:spacing w:after="0" w:line="240" w:lineRule="auto"/>
        <w:rPr>
          <w:rFonts w:ascii="Times New Roman" w:eastAsia="Times New Roman" w:hAnsi="Times New Roman" w:cs="Times New Roman"/>
          <w:b/>
          <w:lang w:val="sr-Cyrl-RS"/>
        </w:rPr>
      </w:pPr>
    </w:p>
    <w:p w:rsidR="0039754C" w:rsidRDefault="0039754C" w:rsidP="002A68F4">
      <w:pPr>
        <w:spacing w:after="0" w:line="240" w:lineRule="auto"/>
        <w:rPr>
          <w:rFonts w:ascii="Times New Roman" w:eastAsia="Times New Roman" w:hAnsi="Times New Roman" w:cs="Times New Roman"/>
          <w:b/>
          <w:lang w:val="sr-Cyrl-RS"/>
        </w:rPr>
      </w:pPr>
    </w:p>
    <w:p w:rsidR="0039754C" w:rsidRDefault="0039754C" w:rsidP="002A68F4">
      <w:pPr>
        <w:spacing w:after="0" w:line="240" w:lineRule="auto"/>
        <w:rPr>
          <w:rFonts w:ascii="Times New Roman" w:eastAsia="Times New Roman" w:hAnsi="Times New Roman" w:cs="Times New Roman"/>
          <w:b/>
          <w:lang w:val="sr-Cyrl-RS"/>
        </w:rPr>
      </w:pPr>
    </w:p>
    <w:p w:rsidR="0039754C" w:rsidRPr="002A68F4" w:rsidRDefault="0039754C" w:rsidP="002A68F4">
      <w:pPr>
        <w:spacing w:after="0" w:line="240" w:lineRule="auto"/>
        <w:rPr>
          <w:rFonts w:ascii="Times New Roman" w:eastAsia="Times New Roman" w:hAnsi="Times New Roman" w:cs="Times New Roman"/>
          <w:b/>
          <w:lang w:val="sr-Cyrl-RS"/>
        </w:rPr>
      </w:pPr>
    </w:p>
    <w:p w:rsidR="002A68F4" w:rsidRPr="002A68F4" w:rsidRDefault="002A68F4" w:rsidP="002A68F4">
      <w:pPr>
        <w:spacing w:after="0" w:line="240" w:lineRule="auto"/>
        <w:rPr>
          <w:rFonts w:ascii="Times New Roman" w:eastAsia="Times New Roman" w:hAnsi="Times New Roman" w:cs="Times New Roman"/>
          <w:lang w:val="sr-Cyrl-CS"/>
        </w:rPr>
      </w:pPr>
      <w:r w:rsidRPr="002A68F4">
        <w:rPr>
          <w:rFonts w:ascii="Times New Roman" w:eastAsia="Times New Roman" w:hAnsi="Times New Roman" w:cs="Times New Roman"/>
          <w:b/>
          <w:lang w:val="sr-Cyrl-CS"/>
        </w:rPr>
        <w:t>Напомена:</w:t>
      </w:r>
      <w:r w:rsidRPr="002A68F4">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A68F4" w:rsidRDefault="002A68F4" w:rsidP="00B843DF">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w:t>
      </w:r>
      <w:r w:rsidR="0085083D">
        <w:rPr>
          <w:rFonts w:ascii="Times New Roman" w:eastAsia="Times New Roman" w:hAnsi="Times New Roman" w:cs="Times New Roman"/>
          <w:lang w:val="sr-Cyrl-CS"/>
        </w:rPr>
        <w:t xml:space="preserve"> печатом образац структуре цен</w:t>
      </w:r>
      <w:r w:rsidR="0039754C">
        <w:rPr>
          <w:rFonts w:ascii="Times New Roman" w:eastAsia="Times New Roman" w:hAnsi="Times New Roman" w:cs="Times New Roman"/>
          <w:lang w:val="sr-Cyrl-CS"/>
        </w:rPr>
        <w:t>а.</w:t>
      </w:r>
    </w:p>
    <w:p w:rsidR="0039754C" w:rsidRDefault="0039754C" w:rsidP="00B843DF">
      <w:pPr>
        <w:spacing w:after="0" w:line="240" w:lineRule="auto"/>
        <w:jc w:val="both"/>
        <w:rPr>
          <w:rFonts w:ascii="Times New Roman" w:eastAsia="Times New Roman" w:hAnsi="Times New Roman" w:cs="Times New Roman"/>
          <w:lang w:val="sr-Cyrl-CS"/>
        </w:rPr>
      </w:pPr>
    </w:p>
    <w:p w:rsidR="0039754C" w:rsidRPr="00B843DF" w:rsidRDefault="0039754C" w:rsidP="00B843DF">
      <w:pPr>
        <w:spacing w:after="0" w:line="240" w:lineRule="auto"/>
        <w:jc w:val="both"/>
        <w:rPr>
          <w:rFonts w:ascii="Times New Roman" w:eastAsia="Times New Roman" w:hAnsi="Times New Roman" w:cs="Times New Roman"/>
          <w:lang w:val="sr-Cyrl-CS"/>
        </w:rPr>
      </w:pPr>
    </w:p>
    <w:tbl>
      <w:tblPr>
        <w:tblW w:w="14478" w:type="dxa"/>
        <w:tblInd w:w="93" w:type="dxa"/>
        <w:tblLayout w:type="fixed"/>
        <w:tblLook w:val="04A0" w:firstRow="1" w:lastRow="0" w:firstColumn="1" w:lastColumn="0" w:noHBand="0" w:noVBand="1"/>
      </w:tblPr>
      <w:tblGrid>
        <w:gridCol w:w="759"/>
        <w:gridCol w:w="3922"/>
        <w:gridCol w:w="1460"/>
        <w:gridCol w:w="781"/>
        <w:gridCol w:w="167"/>
        <w:gridCol w:w="272"/>
        <w:gridCol w:w="308"/>
        <w:gridCol w:w="281"/>
        <w:gridCol w:w="1410"/>
        <w:gridCol w:w="1410"/>
        <w:gridCol w:w="1605"/>
        <w:gridCol w:w="2103"/>
      </w:tblGrid>
      <w:tr w:rsidR="0085083D" w:rsidRPr="0085083D" w:rsidTr="0039754C">
        <w:trPr>
          <w:gridAfter w:val="4"/>
          <w:wAfter w:w="6528" w:type="dxa"/>
          <w:trHeight w:val="360"/>
        </w:trPr>
        <w:tc>
          <w:tcPr>
            <w:tcW w:w="7950" w:type="dxa"/>
            <w:gridSpan w:val="8"/>
            <w:tcBorders>
              <w:top w:val="nil"/>
              <w:left w:val="nil"/>
              <w:bottom w:val="nil"/>
              <w:right w:val="nil"/>
            </w:tcBorders>
            <w:shd w:val="clear" w:color="000000" w:fill="FFFFFF"/>
            <w:hideMark/>
          </w:tcPr>
          <w:p w:rsidR="0085083D" w:rsidRPr="0085083D" w:rsidRDefault="0085083D" w:rsidP="0039754C">
            <w:pPr>
              <w:spacing w:after="0" w:line="240" w:lineRule="auto"/>
              <w:rPr>
                <w:rFonts w:ascii="Arial" w:eastAsia="Times New Roman" w:hAnsi="Arial" w:cs="Arial"/>
                <w:b/>
                <w:bCs/>
                <w:sz w:val="28"/>
                <w:szCs w:val="28"/>
                <w:lang w:eastAsia="sr-Latn-RS"/>
              </w:rPr>
            </w:pPr>
            <w:r w:rsidRPr="0085083D">
              <w:rPr>
                <w:rFonts w:ascii="Arial" w:eastAsia="Times New Roman" w:hAnsi="Arial" w:cs="Arial"/>
                <w:b/>
                <w:bCs/>
                <w:sz w:val="28"/>
                <w:szCs w:val="28"/>
                <w:lang w:eastAsia="sr-Latn-RS"/>
              </w:rPr>
              <w:t xml:space="preserve">          Партија 5.     Компоненте за пречистач отпадних вода      </w:t>
            </w:r>
          </w:p>
        </w:tc>
      </w:tr>
      <w:tr w:rsidR="0039754C" w:rsidRPr="0085083D" w:rsidTr="0039754C">
        <w:trPr>
          <w:gridAfter w:val="4"/>
          <w:wAfter w:w="6528" w:type="dxa"/>
          <w:trHeight w:val="360"/>
        </w:trPr>
        <w:tc>
          <w:tcPr>
            <w:tcW w:w="7950" w:type="dxa"/>
            <w:gridSpan w:val="8"/>
            <w:tcBorders>
              <w:top w:val="nil"/>
              <w:left w:val="nil"/>
              <w:bottom w:val="nil"/>
              <w:right w:val="nil"/>
            </w:tcBorders>
            <w:shd w:val="clear" w:color="000000" w:fill="FFFFFF"/>
          </w:tcPr>
          <w:p w:rsidR="0039754C" w:rsidRPr="0039754C" w:rsidRDefault="0039754C" w:rsidP="0039754C">
            <w:pPr>
              <w:spacing w:after="0" w:line="240" w:lineRule="auto"/>
              <w:rPr>
                <w:rFonts w:ascii="Arial" w:eastAsia="Times New Roman" w:hAnsi="Arial" w:cs="Arial"/>
                <w:b/>
                <w:bCs/>
                <w:sz w:val="28"/>
                <w:szCs w:val="28"/>
                <w:lang w:val="sr-Cyrl-RS" w:eastAsia="sr-Latn-RS"/>
              </w:rPr>
            </w:pPr>
          </w:p>
        </w:tc>
      </w:tr>
      <w:tr w:rsidR="0085083D" w:rsidRPr="0085083D" w:rsidTr="0039754C">
        <w:trPr>
          <w:gridAfter w:val="4"/>
          <w:wAfter w:w="6528" w:type="dxa"/>
          <w:trHeight w:val="315"/>
        </w:trPr>
        <w:tc>
          <w:tcPr>
            <w:tcW w:w="759" w:type="dxa"/>
            <w:tcBorders>
              <w:top w:val="nil"/>
              <w:left w:val="nil"/>
              <w:bottom w:val="nil"/>
              <w:right w:val="nil"/>
            </w:tcBorders>
            <w:shd w:val="clear" w:color="000000" w:fill="FFFFFF"/>
            <w:noWrap/>
            <w:vAlign w:val="bottom"/>
            <w:hideMark/>
          </w:tcPr>
          <w:p w:rsidR="0085083D" w:rsidRPr="0085083D" w:rsidRDefault="0085083D" w:rsidP="0039754C">
            <w:pPr>
              <w:spacing w:after="0" w:line="240" w:lineRule="auto"/>
              <w:jc w:val="center"/>
              <w:rPr>
                <w:rFonts w:ascii="Times New Roman" w:eastAsia="Times New Roman" w:hAnsi="Times New Roman" w:cs="Times New Roman"/>
                <w:sz w:val="24"/>
                <w:szCs w:val="24"/>
                <w:lang w:eastAsia="sr-Latn-RS"/>
              </w:rPr>
            </w:pPr>
            <w:r w:rsidRPr="0085083D">
              <w:rPr>
                <w:rFonts w:ascii="Times New Roman" w:eastAsia="Times New Roman" w:hAnsi="Times New Roman" w:cs="Times New Roman"/>
                <w:sz w:val="24"/>
                <w:szCs w:val="24"/>
                <w:lang w:eastAsia="sr-Latn-RS"/>
              </w:rPr>
              <w:t> </w:t>
            </w:r>
          </w:p>
        </w:tc>
        <w:tc>
          <w:tcPr>
            <w:tcW w:w="3922" w:type="dxa"/>
            <w:tcBorders>
              <w:top w:val="nil"/>
              <w:left w:val="nil"/>
              <w:bottom w:val="nil"/>
              <w:right w:val="nil"/>
            </w:tcBorders>
            <w:shd w:val="clear" w:color="000000" w:fill="FFFFFF"/>
            <w:hideMark/>
          </w:tcPr>
          <w:p w:rsidR="0085083D" w:rsidRPr="0085083D" w:rsidRDefault="0085083D" w:rsidP="0039754C">
            <w:pPr>
              <w:spacing w:after="0" w:line="240" w:lineRule="auto"/>
              <w:rPr>
                <w:rFonts w:ascii="Arial" w:eastAsia="Times New Roman" w:hAnsi="Arial" w:cs="Arial"/>
                <w:sz w:val="20"/>
                <w:szCs w:val="20"/>
                <w:lang w:eastAsia="sr-Latn-RS"/>
              </w:rPr>
            </w:pPr>
            <w:r w:rsidRPr="0085083D">
              <w:rPr>
                <w:rFonts w:ascii="Arial" w:eastAsia="Times New Roman" w:hAnsi="Arial" w:cs="Arial"/>
                <w:sz w:val="20"/>
                <w:szCs w:val="20"/>
                <w:lang w:eastAsia="sr-Latn-RS"/>
              </w:rPr>
              <w:t> </w:t>
            </w:r>
          </w:p>
        </w:tc>
        <w:tc>
          <w:tcPr>
            <w:tcW w:w="2408" w:type="dxa"/>
            <w:gridSpan w:val="3"/>
            <w:tcBorders>
              <w:top w:val="nil"/>
              <w:left w:val="nil"/>
              <w:bottom w:val="nil"/>
              <w:right w:val="nil"/>
            </w:tcBorders>
            <w:shd w:val="clear" w:color="000000" w:fill="FFFFFF"/>
            <w:hideMark/>
          </w:tcPr>
          <w:p w:rsidR="0085083D" w:rsidRPr="0085083D" w:rsidRDefault="0085083D" w:rsidP="0039754C">
            <w:pPr>
              <w:spacing w:after="0" w:line="240" w:lineRule="auto"/>
              <w:rPr>
                <w:rFonts w:ascii="Arial" w:eastAsia="Times New Roman" w:hAnsi="Arial" w:cs="Arial"/>
                <w:sz w:val="20"/>
                <w:szCs w:val="20"/>
                <w:lang w:eastAsia="sr-Latn-RS"/>
              </w:rPr>
            </w:pPr>
            <w:r w:rsidRPr="0085083D">
              <w:rPr>
                <w:rFonts w:ascii="Arial" w:eastAsia="Times New Roman" w:hAnsi="Arial" w:cs="Arial"/>
                <w:sz w:val="20"/>
                <w:szCs w:val="20"/>
                <w:lang w:eastAsia="sr-Latn-RS"/>
              </w:rPr>
              <w:t> </w:t>
            </w:r>
          </w:p>
        </w:tc>
        <w:tc>
          <w:tcPr>
            <w:tcW w:w="272" w:type="dxa"/>
            <w:tcBorders>
              <w:top w:val="nil"/>
              <w:left w:val="nil"/>
              <w:bottom w:val="nil"/>
              <w:right w:val="nil"/>
            </w:tcBorders>
            <w:shd w:val="clear" w:color="000000" w:fill="FFFFFF"/>
            <w:hideMark/>
          </w:tcPr>
          <w:p w:rsidR="0085083D" w:rsidRPr="0085083D" w:rsidRDefault="0085083D" w:rsidP="0039754C">
            <w:pPr>
              <w:spacing w:after="0" w:line="240" w:lineRule="auto"/>
              <w:rPr>
                <w:rFonts w:ascii="Arial" w:eastAsia="Times New Roman" w:hAnsi="Arial" w:cs="Arial"/>
                <w:sz w:val="20"/>
                <w:szCs w:val="20"/>
                <w:lang w:eastAsia="sr-Latn-RS"/>
              </w:rPr>
            </w:pPr>
            <w:r w:rsidRPr="0085083D">
              <w:rPr>
                <w:rFonts w:ascii="Arial" w:eastAsia="Times New Roman" w:hAnsi="Arial" w:cs="Arial"/>
                <w:sz w:val="20"/>
                <w:szCs w:val="20"/>
                <w:lang w:eastAsia="sr-Latn-RS"/>
              </w:rPr>
              <w:t> </w:t>
            </w:r>
          </w:p>
        </w:tc>
        <w:tc>
          <w:tcPr>
            <w:tcW w:w="308" w:type="dxa"/>
            <w:tcBorders>
              <w:top w:val="nil"/>
              <w:left w:val="nil"/>
              <w:bottom w:val="nil"/>
              <w:right w:val="nil"/>
            </w:tcBorders>
            <w:shd w:val="clear" w:color="000000" w:fill="FFFFFF"/>
            <w:noWrap/>
            <w:vAlign w:val="bottom"/>
            <w:hideMark/>
          </w:tcPr>
          <w:p w:rsidR="0085083D" w:rsidRPr="0085083D" w:rsidRDefault="0085083D" w:rsidP="0039754C">
            <w:pPr>
              <w:spacing w:after="0" w:line="240" w:lineRule="auto"/>
              <w:jc w:val="center"/>
              <w:rPr>
                <w:rFonts w:ascii="Arial" w:eastAsia="Times New Roman" w:hAnsi="Arial" w:cs="Arial"/>
                <w:sz w:val="20"/>
                <w:szCs w:val="20"/>
                <w:lang w:eastAsia="sr-Latn-RS"/>
              </w:rPr>
            </w:pPr>
            <w:r w:rsidRPr="0085083D">
              <w:rPr>
                <w:rFonts w:ascii="Arial" w:eastAsia="Times New Roman" w:hAnsi="Arial" w:cs="Arial"/>
                <w:sz w:val="20"/>
                <w:szCs w:val="20"/>
                <w:lang w:eastAsia="sr-Latn-RS"/>
              </w:rPr>
              <w:t> </w:t>
            </w:r>
          </w:p>
        </w:tc>
        <w:tc>
          <w:tcPr>
            <w:tcW w:w="281" w:type="dxa"/>
            <w:tcBorders>
              <w:top w:val="nil"/>
              <w:left w:val="nil"/>
              <w:bottom w:val="nil"/>
              <w:right w:val="nil"/>
            </w:tcBorders>
            <w:shd w:val="clear" w:color="000000" w:fill="FFFFFF"/>
            <w:noWrap/>
            <w:vAlign w:val="bottom"/>
            <w:hideMark/>
          </w:tcPr>
          <w:p w:rsidR="0085083D" w:rsidRPr="0085083D" w:rsidRDefault="0085083D" w:rsidP="0039754C">
            <w:pPr>
              <w:spacing w:after="0" w:line="240" w:lineRule="auto"/>
              <w:jc w:val="center"/>
              <w:rPr>
                <w:rFonts w:ascii="Arial" w:eastAsia="Times New Roman" w:hAnsi="Arial" w:cs="Arial"/>
                <w:sz w:val="20"/>
                <w:szCs w:val="20"/>
                <w:lang w:eastAsia="sr-Latn-RS"/>
              </w:rPr>
            </w:pPr>
            <w:r w:rsidRPr="0085083D">
              <w:rPr>
                <w:rFonts w:ascii="Arial" w:eastAsia="Times New Roman" w:hAnsi="Arial" w:cs="Arial"/>
                <w:sz w:val="20"/>
                <w:szCs w:val="20"/>
                <w:lang w:eastAsia="sr-Latn-RS"/>
              </w:rPr>
              <w:t> </w:t>
            </w:r>
          </w:p>
        </w:tc>
      </w:tr>
      <w:tr w:rsidR="00B843DF" w:rsidRPr="0085083D" w:rsidTr="0039754C">
        <w:trPr>
          <w:trHeight w:val="510"/>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B843DF" w:rsidRPr="0085083D" w:rsidRDefault="00B843DF" w:rsidP="0039754C">
            <w:pPr>
              <w:spacing w:after="0" w:line="240" w:lineRule="auto"/>
              <w:jc w:val="center"/>
              <w:rPr>
                <w:rFonts w:ascii="Arial" w:eastAsia="Times New Roman" w:hAnsi="Arial" w:cs="Arial"/>
                <w:b/>
                <w:bCs/>
                <w:sz w:val="20"/>
                <w:szCs w:val="20"/>
                <w:lang w:eastAsia="sr-Latn-RS"/>
              </w:rPr>
            </w:pPr>
            <w:r w:rsidRPr="0085083D">
              <w:rPr>
                <w:rFonts w:ascii="Arial" w:eastAsia="Times New Roman" w:hAnsi="Arial" w:cs="Arial"/>
                <w:b/>
                <w:bCs/>
                <w:sz w:val="20"/>
                <w:szCs w:val="20"/>
                <w:lang w:eastAsia="sr-Latn-RS"/>
              </w:rPr>
              <w:t>ред. бр.</w:t>
            </w:r>
          </w:p>
        </w:tc>
        <w:tc>
          <w:tcPr>
            <w:tcW w:w="5382" w:type="dxa"/>
            <w:gridSpan w:val="2"/>
            <w:tcBorders>
              <w:top w:val="single" w:sz="4" w:space="0" w:color="auto"/>
              <w:left w:val="nil"/>
              <w:bottom w:val="single" w:sz="4" w:space="0" w:color="auto"/>
              <w:right w:val="single" w:sz="4" w:space="0" w:color="000000"/>
            </w:tcBorders>
            <w:shd w:val="clear" w:color="000000" w:fill="FFFFFF"/>
            <w:hideMark/>
          </w:tcPr>
          <w:p w:rsidR="00B843DF" w:rsidRPr="0085083D" w:rsidRDefault="00B843DF" w:rsidP="0039754C">
            <w:pPr>
              <w:spacing w:after="0" w:line="240" w:lineRule="auto"/>
              <w:jc w:val="center"/>
              <w:rPr>
                <w:rFonts w:ascii="Arial" w:eastAsia="Times New Roman" w:hAnsi="Arial" w:cs="Arial"/>
                <w:b/>
                <w:bCs/>
                <w:sz w:val="20"/>
                <w:szCs w:val="20"/>
                <w:lang w:eastAsia="sr-Latn-RS"/>
              </w:rPr>
            </w:pPr>
            <w:r w:rsidRPr="0085083D">
              <w:rPr>
                <w:rFonts w:ascii="Arial" w:eastAsia="Times New Roman" w:hAnsi="Arial" w:cs="Arial"/>
                <w:b/>
                <w:bCs/>
                <w:sz w:val="20"/>
                <w:szCs w:val="20"/>
                <w:lang w:eastAsia="sr-Latn-RS"/>
              </w:rPr>
              <w:t>Назив</w:t>
            </w:r>
          </w:p>
        </w:tc>
        <w:tc>
          <w:tcPr>
            <w:tcW w:w="781" w:type="dxa"/>
            <w:tcBorders>
              <w:top w:val="single" w:sz="4" w:space="0" w:color="auto"/>
              <w:left w:val="nil"/>
              <w:bottom w:val="single" w:sz="4" w:space="0" w:color="auto"/>
              <w:right w:val="single" w:sz="4" w:space="0" w:color="auto"/>
            </w:tcBorders>
            <w:shd w:val="clear" w:color="000000" w:fill="FFFFFF"/>
            <w:hideMark/>
          </w:tcPr>
          <w:p w:rsidR="00B843DF" w:rsidRPr="0085083D" w:rsidRDefault="00B843DF" w:rsidP="0039754C">
            <w:pPr>
              <w:spacing w:after="0" w:line="240" w:lineRule="auto"/>
              <w:jc w:val="center"/>
              <w:rPr>
                <w:rFonts w:ascii="Arial" w:eastAsia="Times New Roman" w:hAnsi="Arial" w:cs="Arial"/>
                <w:b/>
                <w:bCs/>
                <w:sz w:val="20"/>
                <w:szCs w:val="20"/>
                <w:lang w:eastAsia="sr-Latn-RS"/>
              </w:rPr>
            </w:pPr>
            <w:r w:rsidRPr="0085083D">
              <w:rPr>
                <w:rFonts w:ascii="Arial" w:eastAsia="Times New Roman" w:hAnsi="Arial" w:cs="Arial"/>
                <w:b/>
                <w:bCs/>
                <w:sz w:val="20"/>
                <w:szCs w:val="20"/>
                <w:lang w:eastAsia="sr-Latn-RS"/>
              </w:rPr>
              <w:t>јед. мере</w:t>
            </w:r>
          </w:p>
        </w:tc>
        <w:tc>
          <w:tcPr>
            <w:tcW w:w="1028" w:type="dxa"/>
            <w:gridSpan w:val="4"/>
            <w:tcBorders>
              <w:top w:val="single" w:sz="4" w:space="0" w:color="auto"/>
              <w:left w:val="nil"/>
              <w:bottom w:val="single" w:sz="4" w:space="0" w:color="auto"/>
              <w:right w:val="single" w:sz="4" w:space="0" w:color="auto"/>
            </w:tcBorders>
            <w:shd w:val="clear" w:color="000000" w:fill="FFFFFF"/>
            <w:hideMark/>
          </w:tcPr>
          <w:p w:rsidR="00B843DF" w:rsidRPr="0085083D" w:rsidRDefault="00B843DF" w:rsidP="0039754C">
            <w:pPr>
              <w:spacing w:after="0" w:line="240" w:lineRule="auto"/>
              <w:jc w:val="center"/>
              <w:rPr>
                <w:rFonts w:ascii="Arial" w:eastAsia="Times New Roman" w:hAnsi="Arial" w:cs="Arial"/>
                <w:b/>
                <w:bCs/>
                <w:sz w:val="20"/>
                <w:szCs w:val="20"/>
                <w:lang w:eastAsia="sr-Latn-RS"/>
              </w:rPr>
            </w:pPr>
            <w:r w:rsidRPr="0085083D">
              <w:rPr>
                <w:rFonts w:ascii="Arial" w:eastAsia="Times New Roman" w:hAnsi="Arial" w:cs="Arial"/>
                <w:b/>
                <w:bCs/>
                <w:sz w:val="20"/>
                <w:szCs w:val="20"/>
                <w:lang w:eastAsia="sr-Latn-RS"/>
              </w:rPr>
              <w:t>количина</w:t>
            </w:r>
          </w:p>
        </w:tc>
        <w:tc>
          <w:tcPr>
            <w:tcW w:w="1410"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јединична цена без ПДВ-а</w:t>
            </w:r>
          </w:p>
        </w:tc>
        <w:tc>
          <w:tcPr>
            <w:tcW w:w="1410"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Arial" w:eastAsia="Times New Roman" w:hAnsi="Arial" w:cs="Arial"/>
                <w:b/>
                <w:sz w:val="20"/>
                <w:szCs w:val="20"/>
                <w:lang w:val="sr-Cyrl-RS" w:eastAsia="sr-Latn-RS"/>
              </w:rPr>
            </w:pPr>
            <w:r w:rsidRPr="0085083D">
              <w:rPr>
                <w:rFonts w:ascii="Arial" w:eastAsia="Times New Roman" w:hAnsi="Arial" w:cs="Arial"/>
                <w:b/>
                <w:sz w:val="20"/>
                <w:szCs w:val="20"/>
                <w:lang w:val="sr-Cyrl-RS" w:eastAsia="sr-Latn-RS"/>
              </w:rPr>
              <w:t>јединична цена са ПДВ-ом</w:t>
            </w:r>
          </w:p>
        </w:tc>
        <w:tc>
          <w:tcPr>
            <w:tcW w:w="1605"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Arial" w:eastAsia="Times New Roman" w:hAnsi="Arial" w:cs="Arial"/>
                <w:b/>
                <w:sz w:val="20"/>
                <w:szCs w:val="20"/>
                <w:lang w:val="sr-Cyrl-RS" w:eastAsia="sr-Latn-RS"/>
              </w:rPr>
            </w:pPr>
            <w:r w:rsidRPr="0085083D">
              <w:rPr>
                <w:rFonts w:ascii="Arial" w:eastAsia="Times New Roman" w:hAnsi="Arial" w:cs="Arial"/>
                <w:b/>
                <w:sz w:val="20"/>
                <w:szCs w:val="20"/>
                <w:lang w:val="sr-Cyrl-RS" w:eastAsia="sr-Latn-RS"/>
              </w:rPr>
              <w:t>укупна цена без ПДВ-а</w:t>
            </w:r>
          </w:p>
        </w:tc>
        <w:tc>
          <w:tcPr>
            <w:tcW w:w="2103"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укупна цена са ПДВ-ом</w:t>
            </w:r>
          </w:p>
        </w:tc>
      </w:tr>
      <w:tr w:rsidR="00B843DF" w:rsidRPr="0085083D" w:rsidTr="0039754C">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B843DF" w:rsidRPr="0085083D" w:rsidRDefault="00B843DF" w:rsidP="0039754C">
            <w:pPr>
              <w:spacing w:after="0" w:line="240" w:lineRule="auto"/>
              <w:jc w:val="center"/>
              <w:rPr>
                <w:rFonts w:ascii="Times New Roman" w:eastAsia="Times New Roman" w:hAnsi="Times New Roman" w:cs="Times New Roman"/>
                <w:lang w:eastAsia="sr-Latn-RS"/>
              </w:rPr>
            </w:pPr>
            <w:r w:rsidRPr="0085083D">
              <w:rPr>
                <w:rFonts w:ascii="Times New Roman" w:eastAsia="Times New Roman" w:hAnsi="Times New Roman" w:cs="Times New Roman"/>
                <w:lang w:eastAsia="sr-Latn-RS"/>
              </w:rPr>
              <w:t>1</w:t>
            </w:r>
          </w:p>
        </w:tc>
        <w:tc>
          <w:tcPr>
            <w:tcW w:w="5382" w:type="dxa"/>
            <w:gridSpan w:val="2"/>
            <w:tcBorders>
              <w:top w:val="single" w:sz="4" w:space="0" w:color="auto"/>
              <w:left w:val="nil"/>
              <w:bottom w:val="single" w:sz="4" w:space="0" w:color="auto"/>
              <w:right w:val="single" w:sz="4" w:space="0" w:color="000000"/>
            </w:tcBorders>
            <w:shd w:val="clear" w:color="000000" w:fill="FFFFFF"/>
            <w:hideMark/>
          </w:tcPr>
          <w:p w:rsidR="00B843DF" w:rsidRPr="0085083D" w:rsidRDefault="00B843DF" w:rsidP="0039754C">
            <w:pPr>
              <w:spacing w:after="0" w:line="240" w:lineRule="auto"/>
              <w:rPr>
                <w:rFonts w:ascii="Arial" w:eastAsia="Times New Roman" w:hAnsi="Arial" w:cs="Arial"/>
                <w:sz w:val="20"/>
                <w:szCs w:val="20"/>
                <w:lang w:eastAsia="sr-Latn-RS"/>
              </w:rPr>
            </w:pPr>
            <w:r w:rsidRPr="0085083D">
              <w:rPr>
                <w:rFonts w:ascii="Arial" w:eastAsia="Times New Roman" w:hAnsi="Arial" w:cs="Arial"/>
                <w:sz w:val="20"/>
                <w:szCs w:val="20"/>
                <w:lang w:eastAsia="sr-Latn-RS"/>
              </w:rPr>
              <w:t xml:space="preserve">Полиалуминијум хлорид                                                                                     </w:t>
            </w:r>
          </w:p>
        </w:tc>
        <w:tc>
          <w:tcPr>
            <w:tcW w:w="781" w:type="dxa"/>
            <w:tcBorders>
              <w:top w:val="nil"/>
              <w:left w:val="nil"/>
              <w:bottom w:val="single" w:sz="4" w:space="0" w:color="auto"/>
              <w:right w:val="single" w:sz="4" w:space="0" w:color="auto"/>
            </w:tcBorders>
            <w:shd w:val="clear" w:color="000000" w:fill="FFFFFF"/>
            <w:noWrap/>
            <w:vAlign w:val="bottom"/>
            <w:hideMark/>
          </w:tcPr>
          <w:p w:rsidR="00B843DF" w:rsidRPr="0085083D" w:rsidRDefault="00B843DF" w:rsidP="0039754C">
            <w:pPr>
              <w:spacing w:after="0" w:line="240" w:lineRule="auto"/>
              <w:jc w:val="right"/>
              <w:rPr>
                <w:rFonts w:ascii="Arial" w:eastAsia="Times New Roman" w:hAnsi="Arial" w:cs="Arial"/>
                <w:color w:val="000000"/>
                <w:sz w:val="20"/>
                <w:szCs w:val="20"/>
                <w:lang w:eastAsia="sr-Latn-RS"/>
              </w:rPr>
            </w:pPr>
            <w:r w:rsidRPr="0085083D">
              <w:rPr>
                <w:rFonts w:ascii="Arial" w:eastAsia="Times New Roman" w:hAnsi="Arial" w:cs="Arial"/>
                <w:color w:val="000000"/>
                <w:sz w:val="20"/>
                <w:szCs w:val="20"/>
                <w:lang w:eastAsia="sr-Latn-RS"/>
              </w:rPr>
              <w:t>kg</w:t>
            </w:r>
          </w:p>
        </w:tc>
        <w:tc>
          <w:tcPr>
            <w:tcW w:w="1028" w:type="dxa"/>
            <w:gridSpan w:val="4"/>
            <w:tcBorders>
              <w:top w:val="nil"/>
              <w:left w:val="nil"/>
              <w:bottom w:val="single" w:sz="4" w:space="0" w:color="auto"/>
              <w:right w:val="single" w:sz="4" w:space="0" w:color="auto"/>
            </w:tcBorders>
            <w:shd w:val="clear" w:color="000000" w:fill="FFFFFF"/>
            <w:hideMark/>
          </w:tcPr>
          <w:p w:rsidR="00B843DF" w:rsidRPr="0085083D" w:rsidRDefault="00B843DF" w:rsidP="0039754C">
            <w:pPr>
              <w:spacing w:after="0" w:line="240" w:lineRule="auto"/>
              <w:jc w:val="right"/>
              <w:rPr>
                <w:rFonts w:ascii="Arial" w:eastAsia="Times New Roman" w:hAnsi="Arial" w:cs="Arial"/>
                <w:sz w:val="20"/>
                <w:szCs w:val="20"/>
                <w:lang w:eastAsia="sr-Latn-RS"/>
              </w:rPr>
            </w:pPr>
            <w:r w:rsidRPr="0085083D">
              <w:rPr>
                <w:rFonts w:ascii="Arial" w:eastAsia="Times New Roman" w:hAnsi="Arial" w:cs="Arial"/>
                <w:sz w:val="20"/>
                <w:szCs w:val="20"/>
                <w:lang w:eastAsia="sr-Latn-RS"/>
              </w:rPr>
              <w:t>1200</w:t>
            </w:r>
          </w:p>
        </w:tc>
        <w:tc>
          <w:tcPr>
            <w:tcW w:w="1410"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c>
          <w:tcPr>
            <w:tcW w:w="1410"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c>
          <w:tcPr>
            <w:tcW w:w="1605"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c>
          <w:tcPr>
            <w:tcW w:w="2103"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r>
      <w:tr w:rsidR="00B843DF" w:rsidRPr="0085083D" w:rsidTr="0039754C">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B843DF" w:rsidRPr="0085083D" w:rsidRDefault="00B843DF" w:rsidP="0039754C">
            <w:pPr>
              <w:spacing w:after="0" w:line="240" w:lineRule="auto"/>
              <w:jc w:val="center"/>
              <w:rPr>
                <w:rFonts w:ascii="Times New Roman" w:eastAsia="Times New Roman" w:hAnsi="Times New Roman" w:cs="Times New Roman"/>
                <w:lang w:eastAsia="sr-Latn-RS"/>
              </w:rPr>
            </w:pPr>
            <w:r w:rsidRPr="0085083D">
              <w:rPr>
                <w:rFonts w:ascii="Times New Roman" w:eastAsia="Times New Roman" w:hAnsi="Times New Roman" w:cs="Times New Roman"/>
                <w:lang w:eastAsia="sr-Latn-RS"/>
              </w:rPr>
              <w:t>2</w:t>
            </w:r>
          </w:p>
        </w:tc>
        <w:tc>
          <w:tcPr>
            <w:tcW w:w="5382" w:type="dxa"/>
            <w:gridSpan w:val="2"/>
            <w:tcBorders>
              <w:top w:val="single" w:sz="4" w:space="0" w:color="auto"/>
              <w:left w:val="nil"/>
              <w:bottom w:val="single" w:sz="4" w:space="0" w:color="auto"/>
              <w:right w:val="single" w:sz="4" w:space="0" w:color="000000"/>
            </w:tcBorders>
            <w:shd w:val="clear" w:color="000000" w:fill="FFFFFF"/>
            <w:hideMark/>
          </w:tcPr>
          <w:p w:rsidR="00B843DF" w:rsidRPr="0085083D" w:rsidRDefault="00B843DF" w:rsidP="0039754C">
            <w:pPr>
              <w:spacing w:after="0" w:line="240" w:lineRule="auto"/>
              <w:rPr>
                <w:rFonts w:ascii="Arial" w:eastAsia="Times New Roman" w:hAnsi="Arial" w:cs="Arial"/>
                <w:sz w:val="20"/>
                <w:szCs w:val="20"/>
                <w:lang w:eastAsia="sr-Latn-RS"/>
              </w:rPr>
            </w:pPr>
            <w:r w:rsidRPr="0085083D">
              <w:rPr>
                <w:rFonts w:ascii="Arial" w:eastAsia="Times New Roman" w:hAnsi="Arial" w:cs="Arial"/>
                <w:sz w:val="20"/>
                <w:szCs w:val="20"/>
                <w:lang w:eastAsia="sr-Latn-RS"/>
              </w:rPr>
              <w:t>Флокулант (</w:t>
            </w:r>
            <w:r w:rsidRPr="0085083D">
              <w:rPr>
                <w:rFonts w:ascii="Arial" w:eastAsia="Times New Roman" w:hAnsi="Arial" w:cs="Arial"/>
                <w:b/>
                <w:bCs/>
                <w:sz w:val="20"/>
                <w:szCs w:val="20"/>
                <w:lang w:eastAsia="sr-Latn-RS"/>
              </w:rPr>
              <w:t>FLOCSTAR 2356-L</w:t>
            </w:r>
            <w:r w:rsidRPr="0085083D">
              <w:rPr>
                <w:rFonts w:ascii="Arial" w:eastAsia="Times New Roman" w:hAnsi="Arial" w:cs="Arial"/>
                <w:sz w:val="20"/>
                <w:szCs w:val="20"/>
                <w:lang w:eastAsia="sr-Latn-RS"/>
              </w:rPr>
              <w:t xml:space="preserve">)                                                                        </w:t>
            </w:r>
          </w:p>
        </w:tc>
        <w:tc>
          <w:tcPr>
            <w:tcW w:w="781" w:type="dxa"/>
            <w:tcBorders>
              <w:top w:val="nil"/>
              <w:left w:val="nil"/>
              <w:bottom w:val="single" w:sz="4" w:space="0" w:color="auto"/>
              <w:right w:val="single" w:sz="4" w:space="0" w:color="auto"/>
            </w:tcBorders>
            <w:shd w:val="clear" w:color="000000" w:fill="FFFFFF"/>
            <w:noWrap/>
            <w:vAlign w:val="bottom"/>
            <w:hideMark/>
          </w:tcPr>
          <w:p w:rsidR="00B843DF" w:rsidRPr="0085083D" w:rsidRDefault="00B843DF" w:rsidP="0039754C">
            <w:pPr>
              <w:spacing w:after="0" w:line="240" w:lineRule="auto"/>
              <w:jc w:val="right"/>
              <w:rPr>
                <w:rFonts w:ascii="Arial" w:eastAsia="Times New Roman" w:hAnsi="Arial" w:cs="Arial"/>
                <w:color w:val="000000"/>
                <w:sz w:val="20"/>
                <w:szCs w:val="20"/>
                <w:lang w:eastAsia="sr-Latn-RS"/>
              </w:rPr>
            </w:pPr>
            <w:r w:rsidRPr="0085083D">
              <w:rPr>
                <w:rFonts w:ascii="Arial" w:eastAsia="Times New Roman" w:hAnsi="Arial" w:cs="Arial"/>
                <w:color w:val="000000"/>
                <w:sz w:val="20"/>
                <w:szCs w:val="20"/>
                <w:lang w:eastAsia="sr-Latn-RS"/>
              </w:rPr>
              <w:t>kg</w:t>
            </w:r>
          </w:p>
        </w:tc>
        <w:tc>
          <w:tcPr>
            <w:tcW w:w="1028" w:type="dxa"/>
            <w:gridSpan w:val="4"/>
            <w:tcBorders>
              <w:top w:val="nil"/>
              <w:left w:val="nil"/>
              <w:bottom w:val="single" w:sz="4" w:space="0" w:color="auto"/>
              <w:right w:val="single" w:sz="4" w:space="0" w:color="auto"/>
            </w:tcBorders>
            <w:shd w:val="clear" w:color="000000" w:fill="FFFFFF"/>
            <w:hideMark/>
          </w:tcPr>
          <w:p w:rsidR="00B843DF" w:rsidRPr="0085083D" w:rsidRDefault="00B843DF" w:rsidP="0039754C">
            <w:pPr>
              <w:spacing w:after="0" w:line="240" w:lineRule="auto"/>
              <w:jc w:val="right"/>
              <w:rPr>
                <w:rFonts w:ascii="Arial" w:eastAsia="Times New Roman" w:hAnsi="Arial" w:cs="Arial"/>
                <w:sz w:val="20"/>
                <w:szCs w:val="20"/>
                <w:lang w:eastAsia="sr-Latn-RS"/>
              </w:rPr>
            </w:pPr>
            <w:r w:rsidRPr="0085083D">
              <w:rPr>
                <w:rFonts w:ascii="Arial" w:eastAsia="Times New Roman" w:hAnsi="Arial" w:cs="Arial"/>
                <w:sz w:val="20"/>
                <w:szCs w:val="20"/>
                <w:lang w:eastAsia="sr-Latn-RS"/>
              </w:rPr>
              <w:t>120</w:t>
            </w:r>
          </w:p>
        </w:tc>
        <w:tc>
          <w:tcPr>
            <w:tcW w:w="1410"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c>
          <w:tcPr>
            <w:tcW w:w="1410"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c>
          <w:tcPr>
            <w:tcW w:w="1605"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c>
          <w:tcPr>
            <w:tcW w:w="2103"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r>
      <w:tr w:rsidR="00B843DF" w:rsidRPr="0085083D" w:rsidTr="0039754C">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B843DF" w:rsidRPr="0085083D" w:rsidRDefault="00B843DF" w:rsidP="0039754C">
            <w:pPr>
              <w:spacing w:after="0" w:line="240" w:lineRule="auto"/>
              <w:jc w:val="center"/>
              <w:rPr>
                <w:rFonts w:ascii="Times New Roman" w:eastAsia="Times New Roman" w:hAnsi="Times New Roman" w:cs="Times New Roman"/>
                <w:lang w:eastAsia="sr-Latn-RS"/>
              </w:rPr>
            </w:pPr>
            <w:r w:rsidRPr="0085083D">
              <w:rPr>
                <w:rFonts w:ascii="Times New Roman" w:eastAsia="Times New Roman" w:hAnsi="Times New Roman" w:cs="Times New Roman"/>
                <w:lang w:eastAsia="sr-Latn-RS"/>
              </w:rPr>
              <w:t>3</w:t>
            </w:r>
          </w:p>
        </w:tc>
        <w:tc>
          <w:tcPr>
            <w:tcW w:w="5382" w:type="dxa"/>
            <w:gridSpan w:val="2"/>
            <w:tcBorders>
              <w:top w:val="single" w:sz="4" w:space="0" w:color="auto"/>
              <w:left w:val="nil"/>
              <w:bottom w:val="single" w:sz="4" w:space="0" w:color="auto"/>
              <w:right w:val="single" w:sz="4" w:space="0" w:color="auto"/>
            </w:tcBorders>
            <w:shd w:val="clear" w:color="000000" w:fill="FFFFFF"/>
            <w:hideMark/>
          </w:tcPr>
          <w:p w:rsidR="00B843DF" w:rsidRPr="0085083D" w:rsidRDefault="00B843DF" w:rsidP="0039754C">
            <w:pPr>
              <w:spacing w:after="0" w:line="240" w:lineRule="auto"/>
              <w:rPr>
                <w:rFonts w:ascii="Arial" w:eastAsia="Times New Roman" w:hAnsi="Arial" w:cs="Arial"/>
                <w:sz w:val="20"/>
                <w:szCs w:val="20"/>
                <w:lang w:eastAsia="sr-Latn-RS"/>
              </w:rPr>
            </w:pPr>
            <w:r w:rsidRPr="0085083D">
              <w:rPr>
                <w:rFonts w:ascii="Arial" w:eastAsia="Times New Roman" w:hAnsi="Arial" w:cs="Arial"/>
                <w:sz w:val="20"/>
                <w:szCs w:val="20"/>
                <w:lang w:eastAsia="sr-Latn-RS"/>
              </w:rPr>
              <w:t>Ензими (</w:t>
            </w:r>
            <w:r w:rsidRPr="0085083D">
              <w:rPr>
                <w:rFonts w:ascii="Arial" w:eastAsia="Times New Roman" w:hAnsi="Arial" w:cs="Arial"/>
                <w:b/>
                <w:bCs/>
                <w:sz w:val="20"/>
                <w:szCs w:val="20"/>
                <w:lang w:eastAsia="sr-Latn-RS"/>
              </w:rPr>
              <w:t>Аqua bio S</w:t>
            </w:r>
            <w:r w:rsidRPr="0085083D">
              <w:rPr>
                <w:rFonts w:ascii="Arial" w:eastAsia="Times New Roman" w:hAnsi="Arial" w:cs="Arial"/>
                <w:sz w:val="20"/>
                <w:szCs w:val="20"/>
                <w:lang w:eastAsia="sr-Latn-RS"/>
              </w:rPr>
              <w:t xml:space="preserve">)                                                                                             </w:t>
            </w:r>
          </w:p>
        </w:tc>
        <w:tc>
          <w:tcPr>
            <w:tcW w:w="781" w:type="dxa"/>
            <w:tcBorders>
              <w:top w:val="nil"/>
              <w:left w:val="nil"/>
              <w:bottom w:val="single" w:sz="4" w:space="0" w:color="auto"/>
              <w:right w:val="single" w:sz="4" w:space="0" w:color="auto"/>
            </w:tcBorders>
            <w:shd w:val="clear" w:color="000000" w:fill="FFFFFF"/>
            <w:noWrap/>
            <w:vAlign w:val="bottom"/>
            <w:hideMark/>
          </w:tcPr>
          <w:p w:rsidR="00B843DF" w:rsidRPr="0085083D" w:rsidRDefault="00B843DF" w:rsidP="0039754C">
            <w:pPr>
              <w:spacing w:after="0" w:line="240" w:lineRule="auto"/>
              <w:jc w:val="right"/>
              <w:rPr>
                <w:rFonts w:ascii="Arial" w:eastAsia="Times New Roman" w:hAnsi="Arial" w:cs="Arial"/>
                <w:color w:val="000000"/>
                <w:sz w:val="20"/>
                <w:szCs w:val="20"/>
                <w:lang w:eastAsia="sr-Latn-RS"/>
              </w:rPr>
            </w:pPr>
            <w:r w:rsidRPr="0085083D">
              <w:rPr>
                <w:rFonts w:ascii="Arial" w:eastAsia="Times New Roman" w:hAnsi="Arial" w:cs="Arial"/>
                <w:color w:val="000000"/>
                <w:sz w:val="20"/>
                <w:szCs w:val="20"/>
                <w:lang w:eastAsia="sr-Latn-RS"/>
              </w:rPr>
              <w:t>kg</w:t>
            </w:r>
          </w:p>
        </w:tc>
        <w:tc>
          <w:tcPr>
            <w:tcW w:w="1028" w:type="dxa"/>
            <w:gridSpan w:val="4"/>
            <w:tcBorders>
              <w:top w:val="nil"/>
              <w:left w:val="nil"/>
              <w:bottom w:val="single" w:sz="4" w:space="0" w:color="auto"/>
              <w:right w:val="single" w:sz="4" w:space="0" w:color="auto"/>
            </w:tcBorders>
            <w:shd w:val="clear" w:color="000000" w:fill="FFFFFF"/>
            <w:hideMark/>
          </w:tcPr>
          <w:p w:rsidR="00B843DF" w:rsidRPr="0085083D" w:rsidRDefault="00B843DF" w:rsidP="0039754C">
            <w:pPr>
              <w:spacing w:after="0" w:line="240" w:lineRule="auto"/>
              <w:jc w:val="right"/>
              <w:rPr>
                <w:rFonts w:ascii="Arial" w:eastAsia="Times New Roman" w:hAnsi="Arial" w:cs="Arial"/>
                <w:sz w:val="20"/>
                <w:szCs w:val="20"/>
                <w:lang w:eastAsia="sr-Latn-RS"/>
              </w:rPr>
            </w:pPr>
            <w:r w:rsidRPr="0085083D">
              <w:rPr>
                <w:rFonts w:ascii="Arial" w:eastAsia="Times New Roman" w:hAnsi="Arial" w:cs="Arial"/>
                <w:sz w:val="20"/>
                <w:szCs w:val="20"/>
                <w:lang w:eastAsia="sr-Latn-RS"/>
              </w:rPr>
              <w:t>40</w:t>
            </w:r>
          </w:p>
        </w:tc>
        <w:tc>
          <w:tcPr>
            <w:tcW w:w="1410"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c>
          <w:tcPr>
            <w:tcW w:w="1410"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c>
          <w:tcPr>
            <w:tcW w:w="1605"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c>
          <w:tcPr>
            <w:tcW w:w="2103"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r>
      <w:tr w:rsidR="00B843DF" w:rsidRPr="0085083D" w:rsidTr="0039754C">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B843DF" w:rsidRPr="0085083D" w:rsidRDefault="00B843DF" w:rsidP="0039754C">
            <w:pPr>
              <w:spacing w:after="0" w:line="240" w:lineRule="auto"/>
              <w:jc w:val="center"/>
              <w:rPr>
                <w:rFonts w:ascii="Times New Roman" w:eastAsia="Times New Roman" w:hAnsi="Times New Roman" w:cs="Times New Roman"/>
                <w:lang w:eastAsia="sr-Latn-RS"/>
              </w:rPr>
            </w:pPr>
            <w:r w:rsidRPr="0085083D">
              <w:rPr>
                <w:rFonts w:ascii="Times New Roman" w:eastAsia="Times New Roman" w:hAnsi="Times New Roman" w:cs="Times New Roman"/>
                <w:lang w:eastAsia="sr-Latn-RS"/>
              </w:rPr>
              <w:t>4</w:t>
            </w:r>
          </w:p>
        </w:tc>
        <w:tc>
          <w:tcPr>
            <w:tcW w:w="5382" w:type="dxa"/>
            <w:gridSpan w:val="2"/>
            <w:tcBorders>
              <w:top w:val="single" w:sz="4" w:space="0" w:color="auto"/>
              <w:left w:val="nil"/>
              <w:bottom w:val="single" w:sz="4" w:space="0" w:color="auto"/>
              <w:right w:val="single" w:sz="4" w:space="0" w:color="000000"/>
            </w:tcBorders>
            <w:shd w:val="clear" w:color="000000" w:fill="FFFFFF"/>
            <w:vAlign w:val="bottom"/>
            <w:hideMark/>
          </w:tcPr>
          <w:p w:rsidR="00B843DF" w:rsidRPr="0085083D" w:rsidRDefault="00B843DF" w:rsidP="0039754C">
            <w:pPr>
              <w:spacing w:after="0" w:line="240" w:lineRule="auto"/>
              <w:rPr>
                <w:rFonts w:ascii="Arial" w:eastAsia="Times New Roman" w:hAnsi="Arial" w:cs="Arial"/>
                <w:sz w:val="20"/>
                <w:szCs w:val="20"/>
                <w:lang w:eastAsia="sr-Latn-RS"/>
              </w:rPr>
            </w:pPr>
            <w:r w:rsidRPr="0085083D">
              <w:rPr>
                <w:rFonts w:ascii="Arial" w:eastAsia="Times New Roman" w:hAnsi="Arial" w:cs="Arial"/>
                <w:sz w:val="20"/>
                <w:szCs w:val="20"/>
                <w:lang w:eastAsia="sr-Latn-RS"/>
              </w:rPr>
              <w:t>Полипропиленски плетени џак   ( величине  од 50 кg)</w:t>
            </w:r>
          </w:p>
        </w:tc>
        <w:tc>
          <w:tcPr>
            <w:tcW w:w="781" w:type="dxa"/>
            <w:tcBorders>
              <w:top w:val="nil"/>
              <w:left w:val="nil"/>
              <w:bottom w:val="single" w:sz="4" w:space="0" w:color="auto"/>
              <w:right w:val="single" w:sz="4" w:space="0" w:color="auto"/>
            </w:tcBorders>
            <w:shd w:val="clear" w:color="000000" w:fill="FFFFFF"/>
            <w:noWrap/>
            <w:vAlign w:val="bottom"/>
            <w:hideMark/>
          </w:tcPr>
          <w:p w:rsidR="00B843DF" w:rsidRPr="0085083D" w:rsidRDefault="00B843DF" w:rsidP="0039754C">
            <w:pPr>
              <w:spacing w:after="0" w:line="240" w:lineRule="auto"/>
              <w:jc w:val="right"/>
              <w:rPr>
                <w:rFonts w:ascii="Arial" w:eastAsia="Times New Roman" w:hAnsi="Arial" w:cs="Arial"/>
                <w:sz w:val="20"/>
                <w:szCs w:val="20"/>
                <w:lang w:eastAsia="sr-Latn-RS"/>
              </w:rPr>
            </w:pPr>
            <w:r w:rsidRPr="0085083D">
              <w:rPr>
                <w:rFonts w:ascii="Arial" w:eastAsia="Times New Roman" w:hAnsi="Arial" w:cs="Arial"/>
                <w:sz w:val="20"/>
                <w:szCs w:val="20"/>
                <w:lang w:eastAsia="sr-Latn-RS"/>
              </w:rPr>
              <w:t>ком</w:t>
            </w:r>
          </w:p>
        </w:tc>
        <w:tc>
          <w:tcPr>
            <w:tcW w:w="1028" w:type="dxa"/>
            <w:gridSpan w:val="4"/>
            <w:tcBorders>
              <w:top w:val="nil"/>
              <w:left w:val="nil"/>
              <w:bottom w:val="single" w:sz="4" w:space="0" w:color="auto"/>
              <w:right w:val="single" w:sz="4" w:space="0" w:color="auto"/>
            </w:tcBorders>
            <w:shd w:val="clear" w:color="000000" w:fill="FFFFFF"/>
            <w:noWrap/>
            <w:vAlign w:val="bottom"/>
            <w:hideMark/>
          </w:tcPr>
          <w:p w:rsidR="00B843DF" w:rsidRPr="0085083D" w:rsidRDefault="00B843DF" w:rsidP="0039754C">
            <w:pPr>
              <w:spacing w:after="0" w:line="240" w:lineRule="auto"/>
              <w:jc w:val="right"/>
              <w:rPr>
                <w:rFonts w:ascii="Arial" w:eastAsia="Times New Roman" w:hAnsi="Arial" w:cs="Arial"/>
                <w:sz w:val="20"/>
                <w:szCs w:val="20"/>
                <w:lang w:eastAsia="sr-Latn-RS"/>
              </w:rPr>
            </w:pPr>
            <w:r w:rsidRPr="0085083D">
              <w:rPr>
                <w:rFonts w:ascii="Arial" w:eastAsia="Times New Roman" w:hAnsi="Arial" w:cs="Arial"/>
                <w:sz w:val="20"/>
                <w:szCs w:val="20"/>
                <w:lang w:eastAsia="sr-Latn-RS"/>
              </w:rPr>
              <w:t>300</w:t>
            </w:r>
          </w:p>
        </w:tc>
        <w:tc>
          <w:tcPr>
            <w:tcW w:w="1410"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c>
          <w:tcPr>
            <w:tcW w:w="1410"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c>
          <w:tcPr>
            <w:tcW w:w="1605"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c>
          <w:tcPr>
            <w:tcW w:w="2103"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p>
        </w:tc>
      </w:tr>
      <w:tr w:rsidR="0039754C" w:rsidTr="0039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10770" w:type="dxa"/>
            <w:gridSpan w:val="10"/>
            <w:vAlign w:val="center"/>
          </w:tcPr>
          <w:p w:rsidR="0039754C" w:rsidRPr="0039754C" w:rsidRDefault="0039754C" w:rsidP="0039754C">
            <w:pPr>
              <w:spacing w:after="0" w:line="240" w:lineRule="auto"/>
              <w:rPr>
                <w:rFonts w:ascii="Times New Roman" w:eastAsia="Times New Roman" w:hAnsi="Times New Roman" w:cs="Times New Roman"/>
                <w:b/>
                <w:lang w:val="sr-Cyrl-RS"/>
              </w:rPr>
            </w:pPr>
            <w:r w:rsidRPr="002D7496">
              <w:rPr>
                <w:rFonts w:ascii="Times New Roman" w:eastAsia="Times New Roman" w:hAnsi="Times New Roman" w:cs="Times New Roman"/>
                <w:b/>
                <w:sz w:val="24"/>
                <w:lang w:val="sr-Cyrl-RS"/>
              </w:rPr>
              <w:t>Укупно за партију 5.</w:t>
            </w:r>
          </w:p>
        </w:tc>
        <w:tc>
          <w:tcPr>
            <w:tcW w:w="1605" w:type="dxa"/>
          </w:tcPr>
          <w:p w:rsidR="0039754C" w:rsidRDefault="0039754C" w:rsidP="0039754C">
            <w:pPr>
              <w:spacing w:after="0" w:line="240" w:lineRule="auto"/>
              <w:rPr>
                <w:rFonts w:ascii="Times New Roman" w:eastAsia="Times New Roman" w:hAnsi="Times New Roman" w:cs="Times New Roman"/>
                <w:sz w:val="20"/>
                <w:szCs w:val="20"/>
                <w:lang w:val="sr-Cyrl-RS"/>
              </w:rPr>
            </w:pPr>
          </w:p>
        </w:tc>
        <w:tc>
          <w:tcPr>
            <w:tcW w:w="2103" w:type="dxa"/>
          </w:tcPr>
          <w:p w:rsidR="0039754C" w:rsidRDefault="0039754C" w:rsidP="0039754C">
            <w:pPr>
              <w:spacing w:after="0" w:line="240" w:lineRule="auto"/>
              <w:rPr>
                <w:rFonts w:ascii="Times New Roman" w:eastAsia="Times New Roman" w:hAnsi="Times New Roman" w:cs="Times New Roman"/>
                <w:sz w:val="20"/>
                <w:szCs w:val="20"/>
                <w:lang w:val="sr-Cyrl-RS"/>
              </w:rPr>
            </w:pPr>
          </w:p>
        </w:tc>
      </w:tr>
    </w:tbl>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Напомена:</w:t>
      </w:r>
    </w:p>
    <w:p w:rsidR="002A68F4" w:rsidRPr="002A68F4" w:rsidRDefault="002A68F4" w:rsidP="002A68F4">
      <w:pPr>
        <w:spacing w:after="0" w:line="240" w:lineRule="auto"/>
        <w:jc w:val="both"/>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 xml:space="preserve">- </w:t>
      </w:r>
      <w:r w:rsidRPr="002A68F4">
        <w:rPr>
          <w:rFonts w:ascii="Times New Roman" w:eastAsia="Times New Roman" w:hAnsi="Times New Roman" w:cs="Times New Roman"/>
          <w:b/>
          <w:lang w:val="ru-RU"/>
        </w:rPr>
        <w:t xml:space="preserve"> </w:t>
      </w:r>
      <w:r w:rsidRPr="002A68F4">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A68F4">
        <w:rPr>
          <w:rFonts w:ascii="Times New Roman" w:eastAsia="Times New Roman" w:hAnsi="Times New Roman" w:cs="Times New Roman"/>
          <w:b/>
          <w:lang w:val="ru-RU"/>
        </w:rPr>
        <w:t xml:space="preserve">з </w:t>
      </w:r>
      <w:r w:rsidRPr="002A68F4">
        <w:rPr>
          <w:rFonts w:ascii="Times New Roman" w:eastAsia="Times New Roman" w:hAnsi="Times New Roman" w:cs="Times New Roman"/>
          <w:b/>
          <w:lang w:val="sr-Cyrl-CS"/>
        </w:rPr>
        <w:t>н</w:t>
      </w:r>
      <w:r w:rsidRPr="002A68F4">
        <w:rPr>
          <w:rFonts w:ascii="Times New Roman" w:eastAsia="Times New Roman" w:hAnsi="Times New Roman" w:cs="Times New Roman"/>
          <w:b/>
          <w:lang w:val="ru-RU"/>
        </w:rPr>
        <w:t>адокнаде</w:t>
      </w:r>
      <w:r w:rsidRPr="002A68F4">
        <w:rPr>
          <w:rFonts w:ascii="Times New Roman" w:eastAsia="Times New Roman" w:hAnsi="Times New Roman" w:cs="Times New Roman"/>
          <w:b/>
          <w:lang w:val="sr-Cyrl-CS"/>
        </w:rPr>
        <w:t xml:space="preserve"> (бесплатна);</w:t>
      </w:r>
    </w:p>
    <w:p w:rsidR="002A68F4" w:rsidRPr="002A68F4" w:rsidRDefault="002A68F4" w:rsidP="002A68F4">
      <w:pPr>
        <w:spacing w:after="0" w:line="240" w:lineRule="auto"/>
        <w:jc w:val="both"/>
        <w:rPr>
          <w:rFonts w:ascii="Times New Roman" w:eastAsia="Times New Roman" w:hAnsi="Times New Roman" w:cs="Times New Roman"/>
          <w:b/>
          <w:bCs/>
          <w:lang w:val="sr-Cyrl-RS"/>
        </w:rPr>
      </w:pPr>
      <w:r w:rsidRPr="002A68F4">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r w:rsidRPr="002A68F4">
        <w:rPr>
          <w:rFonts w:ascii="Times New Roman" w:eastAsia="Times New Roman" w:hAnsi="Times New Roman" w:cs="Times New Roman"/>
          <w:b/>
          <w:u w:val="single"/>
          <w:lang w:val="sr-Cyrl-CS"/>
        </w:rPr>
        <w:t>Упутство за попуњавање обрасца структуре цене партија 5:</w:t>
      </w:r>
    </w:p>
    <w:p w:rsidR="002A68F4" w:rsidRPr="002A68F4" w:rsidRDefault="002A68F4" w:rsidP="002A68F4">
      <w:pPr>
        <w:spacing w:after="0" w:line="240" w:lineRule="auto"/>
        <w:jc w:val="both"/>
        <w:rPr>
          <w:rFonts w:ascii="Times New Roman" w:eastAsia="Times New Roman" w:hAnsi="Times New Roman" w:cs="Times New Roman"/>
          <w:lang w:val="ru-RU"/>
        </w:rPr>
      </w:pP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Понуђач треба да попуни образац структуре цене на следећи начин:</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sr-Cyrl-CS"/>
        </w:rPr>
        <w:t>У колон</w:t>
      </w:r>
      <w:r w:rsidRPr="002A68F4">
        <w:rPr>
          <w:rFonts w:ascii="Times New Roman" w:eastAsia="Times New Roman" w:hAnsi="Times New Roman" w:cs="Times New Roman"/>
          <w:lang w:val="ru-RU"/>
        </w:rPr>
        <w:t>у</w:t>
      </w:r>
      <w:r w:rsidRPr="002A68F4">
        <w:rPr>
          <w:rFonts w:ascii="Times New Roman" w:eastAsia="Times New Roman" w:hAnsi="Times New Roman" w:cs="Times New Roman"/>
          <w:lang w:val="sr-Cyrl-CS"/>
        </w:rPr>
        <w:t xml:space="preserve"> </w:t>
      </w:r>
      <w:r w:rsidRPr="002A68F4">
        <w:rPr>
          <w:rFonts w:ascii="Times New Roman" w:eastAsia="Times New Roman" w:hAnsi="Times New Roman" w:cs="Times New Roman"/>
          <w:lang w:val="sr-Cyrl-RS"/>
        </w:rPr>
        <w:t>5</w:t>
      </w:r>
      <w:r w:rsidRPr="002A68F4">
        <w:rPr>
          <w:rFonts w:ascii="Times New Roman" w:eastAsia="Times New Roman" w:hAnsi="Times New Roman" w:cs="Times New Roman"/>
          <w:lang w:val="ru-RU"/>
        </w:rPr>
        <w:t>. табеле</w:t>
      </w:r>
      <w:r w:rsidRPr="002A68F4">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6</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јединичну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7</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без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A68F4">
        <w:rPr>
          <w:rFonts w:ascii="Times New Roman" w:eastAsia="Times New Roman" w:hAnsi="Times New Roman" w:cs="Times New Roman"/>
          <w:lang w:val="ru-RU"/>
        </w:rPr>
        <w:lastRenderedPageBreak/>
        <w:t xml:space="preserve">У колону </w:t>
      </w:r>
      <w:r w:rsidRPr="002A68F4">
        <w:rPr>
          <w:rFonts w:ascii="Times New Roman" w:eastAsia="Times New Roman" w:hAnsi="Times New Roman" w:cs="Times New Roman"/>
          <w:lang w:val="sr-Cyrl-RS"/>
        </w:rPr>
        <w:t>8</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spacing w:after="0" w:line="240" w:lineRule="auto"/>
        <w:rPr>
          <w:rFonts w:ascii="Times New Roman" w:eastAsia="Times New Roman" w:hAnsi="Times New Roman" w:cs="Times New Roman"/>
          <w:color w:val="FF0000"/>
          <w:lang w:val="ru-RU"/>
        </w:rPr>
      </w:pPr>
    </w:p>
    <w:p w:rsidR="002A68F4" w:rsidRPr="002A68F4" w:rsidRDefault="002A68F4" w:rsidP="002A68F4">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A68F4" w:rsidRPr="002A68F4" w:rsidTr="002A68F4">
        <w:trPr>
          <w:cantSplit/>
          <w:trHeight w:val="265"/>
          <w:jc w:val="center"/>
        </w:trPr>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sr-Cyrl-RS"/>
              </w:rPr>
            </w:pPr>
            <w:r w:rsidRPr="002A68F4">
              <w:rPr>
                <w:rFonts w:ascii="Times New Roman" w:eastAsia="Times New Roman" w:hAnsi="Times New Roman" w:cs="Times New Roman"/>
                <w:b/>
                <w:lang w:val="sr-Cyrl-RS"/>
              </w:rPr>
              <w:t>Датум</w:t>
            </w:r>
          </w:p>
        </w:tc>
        <w:tc>
          <w:tcPr>
            <w:tcW w:w="2364" w:type="dxa"/>
            <w:vMerge w:val="restart"/>
            <w:vAlign w:val="center"/>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МП</w:t>
            </w:r>
          </w:p>
        </w:tc>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Одговорно лице:</w:t>
            </w:r>
          </w:p>
        </w:tc>
      </w:tr>
      <w:tr w:rsidR="002A68F4" w:rsidRPr="002A68F4" w:rsidTr="002A68F4">
        <w:trPr>
          <w:cantSplit/>
          <w:trHeight w:val="265"/>
          <w:jc w:val="center"/>
        </w:trPr>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center"/>
              <w:rPr>
                <w:rFonts w:ascii="Times New Roman" w:eastAsia="Times New Roman" w:hAnsi="Times New Roman" w:cs="Times New Roman"/>
                <w:lang w:val="en-US"/>
              </w:rPr>
            </w:pPr>
          </w:p>
        </w:tc>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r>
      <w:tr w:rsidR="002A68F4" w:rsidRPr="002A68F4" w:rsidTr="002A68F4">
        <w:trPr>
          <w:cantSplit/>
          <w:trHeight w:val="294"/>
          <w:jc w:val="center"/>
        </w:trPr>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r>
    </w:tbl>
    <w:p w:rsidR="002A68F4" w:rsidRPr="002A68F4" w:rsidRDefault="002A68F4" w:rsidP="002A68F4">
      <w:pPr>
        <w:tabs>
          <w:tab w:val="left" w:pos="4455"/>
        </w:tabs>
        <w:spacing w:after="0" w:line="240" w:lineRule="auto"/>
        <w:jc w:val="right"/>
        <w:rPr>
          <w:rFonts w:ascii="Times New Roman" w:eastAsia="Times New Roman" w:hAnsi="Times New Roman" w:cs="Times New Roman"/>
          <w:b/>
          <w:i/>
          <w:u w:val="single"/>
          <w:lang w:val="en-US"/>
        </w:rPr>
      </w:pPr>
    </w:p>
    <w:p w:rsidR="002A68F4" w:rsidRPr="002A68F4" w:rsidRDefault="002A68F4" w:rsidP="002A68F4">
      <w:pPr>
        <w:spacing w:after="0" w:line="240" w:lineRule="auto"/>
        <w:rPr>
          <w:rFonts w:ascii="Times New Roman" w:eastAsia="Times New Roman" w:hAnsi="Times New Roman" w:cs="Times New Roman"/>
          <w:b/>
          <w:lang w:val="sr-Cyrl-RS"/>
        </w:rPr>
      </w:pPr>
    </w:p>
    <w:p w:rsidR="002A68F4" w:rsidRPr="002A68F4" w:rsidRDefault="002A68F4" w:rsidP="002A68F4">
      <w:pPr>
        <w:spacing w:after="0" w:line="240" w:lineRule="auto"/>
        <w:rPr>
          <w:rFonts w:ascii="Times New Roman" w:eastAsia="Times New Roman" w:hAnsi="Times New Roman" w:cs="Times New Roman"/>
          <w:b/>
          <w:lang w:val="sr-Cyrl-RS"/>
        </w:rPr>
      </w:pPr>
    </w:p>
    <w:p w:rsidR="002A68F4" w:rsidRPr="002A68F4" w:rsidRDefault="002A68F4" w:rsidP="002A68F4">
      <w:pPr>
        <w:spacing w:after="0" w:line="240" w:lineRule="auto"/>
        <w:rPr>
          <w:rFonts w:ascii="Times New Roman" w:eastAsia="Times New Roman" w:hAnsi="Times New Roman" w:cs="Times New Roman"/>
          <w:lang w:val="sr-Cyrl-CS"/>
        </w:rPr>
      </w:pPr>
      <w:r w:rsidRPr="002A68F4">
        <w:rPr>
          <w:rFonts w:ascii="Times New Roman" w:eastAsia="Times New Roman" w:hAnsi="Times New Roman" w:cs="Times New Roman"/>
          <w:b/>
          <w:lang w:val="sr-Cyrl-CS"/>
        </w:rPr>
        <w:t>Напомена:</w:t>
      </w:r>
      <w:r w:rsidRPr="002A68F4">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A68F4" w:rsidRPr="002A68F4" w:rsidRDefault="002A68F4" w:rsidP="002A68F4">
      <w:pPr>
        <w:spacing w:after="0" w:line="240" w:lineRule="auto"/>
        <w:rPr>
          <w:rFonts w:ascii="Times New Roman" w:eastAsia="Times New Roman" w:hAnsi="Times New Roman" w:cs="Times New Roman"/>
          <w:sz w:val="20"/>
          <w:szCs w:val="20"/>
          <w:lang w:val="sr-Cyrl-RS"/>
        </w:rPr>
      </w:pPr>
    </w:p>
    <w:tbl>
      <w:tblPr>
        <w:tblW w:w="15036" w:type="dxa"/>
        <w:tblInd w:w="93" w:type="dxa"/>
        <w:tblLayout w:type="fixed"/>
        <w:tblLook w:val="04A0" w:firstRow="1" w:lastRow="0" w:firstColumn="1" w:lastColumn="0" w:noHBand="0" w:noVBand="1"/>
      </w:tblPr>
      <w:tblGrid>
        <w:gridCol w:w="760"/>
        <w:gridCol w:w="3979"/>
        <w:gridCol w:w="1907"/>
        <w:gridCol w:w="518"/>
        <w:gridCol w:w="272"/>
        <w:gridCol w:w="92"/>
        <w:gridCol w:w="144"/>
        <w:gridCol w:w="1274"/>
        <w:gridCol w:w="1425"/>
        <w:gridCol w:w="1359"/>
        <w:gridCol w:w="6"/>
        <w:gridCol w:w="1524"/>
        <w:gridCol w:w="6"/>
        <w:gridCol w:w="1770"/>
      </w:tblGrid>
      <w:tr w:rsidR="00B843DF" w:rsidRPr="00B843DF" w:rsidTr="0039754C">
        <w:trPr>
          <w:gridAfter w:val="6"/>
          <w:wAfter w:w="6090" w:type="dxa"/>
          <w:trHeight w:val="360"/>
        </w:trPr>
        <w:tc>
          <w:tcPr>
            <w:tcW w:w="7528" w:type="dxa"/>
            <w:gridSpan w:val="6"/>
            <w:tcBorders>
              <w:top w:val="nil"/>
              <w:left w:val="nil"/>
              <w:bottom w:val="nil"/>
              <w:right w:val="nil"/>
            </w:tcBorders>
            <w:shd w:val="clear" w:color="000000" w:fill="FFFFFF"/>
            <w:hideMark/>
          </w:tcPr>
          <w:p w:rsidR="00B843DF" w:rsidRPr="00B843DF" w:rsidRDefault="00B843DF" w:rsidP="0039754C">
            <w:pPr>
              <w:spacing w:after="0" w:line="240" w:lineRule="auto"/>
              <w:rPr>
                <w:rFonts w:ascii="Arial" w:eastAsia="Times New Roman" w:hAnsi="Arial" w:cs="Arial"/>
                <w:b/>
                <w:bCs/>
                <w:sz w:val="28"/>
                <w:szCs w:val="28"/>
                <w:lang w:eastAsia="sr-Latn-RS"/>
              </w:rPr>
            </w:pPr>
            <w:r w:rsidRPr="00B843DF">
              <w:rPr>
                <w:rFonts w:ascii="Arial" w:eastAsia="Times New Roman" w:hAnsi="Arial" w:cs="Arial"/>
                <w:b/>
                <w:bCs/>
                <w:sz w:val="28"/>
                <w:szCs w:val="28"/>
                <w:lang w:eastAsia="sr-Latn-RS"/>
              </w:rPr>
              <w:t xml:space="preserve">          Партија 6. Индустријска  со </w:t>
            </w:r>
          </w:p>
        </w:tc>
        <w:tc>
          <w:tcPr>
            <w:tcW w:w="1418" w:type="dxa"/>
            <w:gridSpan w:val="2"/>
            <w:tcBorders>
              <w:top w:val="nil"/>
              <w:left w:val="nil"/>
              <w:bottom w:val="nil"/>
              <w:right w:val="nil"/>
            </w:tcBorders>
            <w:shd w:val="clear" w:color="000000" w:fill="FFFFFF"/>
            <w:noWrap/>
            <w:vAlign w:val="bottom"/>
            <w:hideMark/>
          </w:tcPr>
          <w:p w:rsidR="00B843DF" w:rsidRPr="00B843DF" w:rsidRDefault="00B843DF" w:rsidP="0039754C">
            <w:pPr>
              <w:spacing w:after="0" w:line="240" w:lineRule="auto"/>
              <w:jc w:val="center"/>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 </w:t>
            </w:r>
          </w:p>
        </w:tc>
      </w:tr>
      <w:tr w:rsidR="00B843DF" w:rsidRPr="00B843DF" w:rsidTr="0039754C">
        <w:trPr>
          <w:gridAfter w:val="6"/>
          <w:wAfter w:w="6090" w:type="dxa"/>
          <w:trHeight w:val="315"/>
        </w:trPr>
        <w:tc>
          <w:tcPr>
            <w:tcW w:w="760" w:type="dxa"/>
            <w:tcBorders>
              <w:top w:val="nil"/>
              <w:left w:val="nil"/>
              <w:bottom w:val="nil"/>
              <w:right w:val="nil"/>
            </w:tcBorders>
            <w:shd w:val="clear" w:color="000000" w:fill="FFFFFF"/>
            <w:noWrap/>
            <w:vAlign w:val="bottom"/>
            <w:hideMark/>
          </w:tcPr>
          <w:p w:rsidR="00B843DF" w:rsidRPr="00B843DF" w:rsidRDefault="00B843DF" w:rsidP="0039754C">
            <w:pPr>
              <w:spacing w:after="0" w:line="240" w:lineRule="auto"/>
              <w:jc w:val="center"/>
              <w:rPr>
                <w:rFonts w:ascii="Times New Roman" w:eastAsia="Times New Roman" w:hAnsi="Times New Roman" w:cs="Times New Roman"/>
                <w:sz w:val="24"/>
                <w:szCs w:val="24"/>
                <w:lang w:eastAsia="sr-Latn-RS"/>
              </w:rPr>
            </w:pPr>
            <w:r w:rsidRPr="00B843DF">
              <w:rPr>
                <w:rFonts w:ascii="Times New Roman" w:eastAsia="Times New Roman" w:hAnsi="Times New Roman" w:cs="Times New Roman"/>
                <w:sz w:val="24"/>
                <w:szCs w:val="24"/>
                <w:lang w:eastAsia="sr-Latn-RS"/>
              </w:rPr>
              <w:t> </w:t>
            </w:r>
          </w:p>
        </w:tc>
        <w:tc>
          <w:tcPr>
            <w:tcW w:w="3979" w:type="dxa"/>
            <w:tcBorders>
              <w:top w:val="nil"/>
              <w:left w:val="nil"/>
              <w:bottom w:val="nil"/>
              <w:right w:val="nil"/>
            </w:tcBorders>
            <w:shd w:val="clear" w:color="000000" w:fill="FFFFFF"/>
            <w:hideMark/>
          </w:tcPr>
          <w:p w:rsidR="00B843DF" w:rsidRPr="00B843DF" w:rsidRDefault="00B843DF" w:rsidP="0039754C">
            <w:pPr>
              <w:spacing w:after="0" w:line="240" w:lineRule="auto"/>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 </w:t>
            </w:r>
          </w:p>
        </w:tc>
        <w:tc>
          <w:tcPr>
            <w:tcW w:w="2425" w:type="dxa"/>
            <w:gridSpan w:val="2"/>
            <w:tcBorders>
              <w:top w:val="nil"/>
              <w:left w:val="nil"/>
              <w:bottom w:val="nil"/>
              <w:right w:val="nil"/>
            </w:tcBorders>
            <w:shd w:val="clear" w:color="000000" w:fill="FFFFFF"/>
            <w:hideMark/>
          </w:tcPr>
          <w:p w:rsidR="00B843DF" w:rsidRPr="00B843DF" w:rsidRDefault="00B843DF" w:rsidP="0039754C">
            <w:pPr>
              <w:spacing w:after="0" w:line="240" w:lineRule="auto"/>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 </w:t>
            </w:r>
          </w:p>
        </w:tc>
        <w:tc>
          <w:tcPr>
            <w:tcW w:w="272" w:type="dxa"/>
            <w:tcBorders>
              <w:top w:val="nil"/>
              <w:left w:val="nil"/>
              <w:bottom w:val="nil"/>
              <w:right w:val="nil"/>
            </w:tcBorders>
            <w:shd w:val="clear" w:color="000000" w:fill="FFFFFF"/>
            <w:hideMark/>
          </w:tcPr>
          <w:p w:rsidR="00B843DF" w:rsidRPr="00B843DF" w:rsidRDefault="00B843DF" w:rsidP="0039754C">
            <w:pPr>
              <w:spacing w:after="0" w:line="240" w:lineRule="auto"/>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 </w:t>
            </w:r>
          </w:p>
        </w:tc>
        <w:tc>
          <w:tcPr>
            <w:tcW w:w="236" w:type="dxa"/>
            <w:gridSpan w:val="2"/>
            <w:tcBorders>
              <w:top w:val="nil"/>
              <w:left w:val="nil"/>
              <w:bottom w:val="nil"/>
              <w:right w:val="nil"/>
            </w:tcBorders>
            <w:shd w:val="clear" w:color="000000" w:fill="FFFFFF"/>
            <w:noWrap/>
            <w:vAlign w:val="bottom"/>
            <w:hideMark/>
          </w:tcPr>
          <w:p w:rsidR="00B843DF" w:rsidRPr="00B843DF" w:rsidRDefault="00B843DF" w:rsidP="0039754C">
            <w:pPr>
              <w:spacing w:after="0" w:line="240" w:lineRule="auto"/>
              <w:jc w:val="center"/>
              <w:rPr>
                <w:rFonts w:ascii="Arial" w:eastAsia="Times New Roman" w:hAnsi="Arial" w:cs="Arial"/>
                <w:sz w:val="20"/>
                <w:szCs w:val="20"/>
                <w:lang w:eastAsia="sr-Latn-RS"/>
              </w:rPr>
            </w:pPr>
            <w:r w:rsidRPr="00B843DF">
              <w:rPr>
                <w:rFonts w:ascii="Arial" w:eastAsia="Times New Roman" w:hAnsi="Arial" w:cs="Arial"/>
                <w:sz w:val="20"/>
                <w:szCs w:val="20"/>
                <w:lang w:eastAsia="sr-Latn-RS"/>
              </w:rPr>
              <w:t> </w:t>
            </w:r>
          </w:p>
        </w:tc>
        <w:tc>
          <w:tcPr>
            <w:tcW w:w="1274" w:type="dxa"/>
            <w:tcBorders>
              <w:top w:val="nil"/>
              <w:left w:val="nil"/>
              <w:bottom w:val="nil"/>
              <w:right w:val="nil"/>
            </w:tcBorders>
            <w:shd w:val="clear" w:color="000000" w:fill="FFFFFF"/>
            <w:noWrap/>
            <w:vAlign w:val="bottom"/>
            <w:hideMark/>
          </w:tcPr>
          <w:p w:rsidR="00B843DF" w:rsidRPr="00B843DF" w:rsidRDefault="00B843DF" w:rsidP="0039754C">
            <w:pPr>
              <w:spacing w:after="0" w:line="240" w:lineRule="auto"/>
              <w:jc w:val="center"/>
              <w:rPr>
                <w:rFonts w:ascii="Arial" w:eastAsia="Times New Roman" w:hAnsi="Arial" w:cs="Arial"/>
                <w:sz w:val="20"/>
                <w:szCs w:val="20"/>
                <w:lang w:eastAsia="sr-Latn-RS"/>
              </w:rPr>
            </w:pPr>
            <w:r w:rsidRPr="00B843DF">
              <w:rPr>
                <w:rFonts w:ascii="Arial" w:eastAsia="Times New Roman" w:hAnsi="Arial" w:cs="Arial"/>
                <w:sz w:val="20"/>
                <w:szCs w:val="20"/>
                <w:lang w:eastAsia="sr-Latn-RS"/>
              </w:rPr>
              <w:t> </w:t>
            </w:r>
          </w:p>
        </w:tc>
      </w:tr>
      <w:tr w:rsidR="00B843DF" w:rsidRPr="00B843DF" w:rsidTr="0039754C">
        <w:trPr>
          <w:trHeight w:val="510"/>
        </w:trPr>
        <w:tc>
          <w:tcPr>
            <w:tcW w:w="760" w:type="dxa"/>
            <w:tcBorders>
              <w:top w:val="single" w:sz="4" w:space="0" w:color="auto"/>
              <w:left w:val="single" w:sz="4" w:space="0" w:color="auto"/>
              <w:bottom w:val="nil"/>
              <w:right w:val="single" w:sz="4" w:space="0" w:color="auto"/>
            </w:tcBorders>
            <w:shd w:val="clear" w:color="000000" w:fill="FFFFFF"/>
            <w:hideMark/>
          </w:tcPr>
          <w:p w:rsidR="00B843DF" w:rsidRPr="00B843DF" w:rsidRDefault="00B843DF" w:rsidP="0039754C">
            <w:pPr>
              <w:spacing w:after="0" w:line="240" w:lineRule="auto"/>
              <w:jc w:val="center"/>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ред. бр.</w:t>
            </w:r>
          </w:p>
        </w:tc>
        <w:tc>
          <w:tcPr>
            <w:tcW w:w="5886" w:type="dxa"/>
            <w:gridSpan w:val="2"/>
            <w:tcBorders>
              <w:top w:val="single" w:sz="4" w:space="0" w:color="auto"/>
              <w:left w:val="nil"/>
              <w:bottom w:val="single" w:sz="4" w:space="0" w:color="auto"/>
              <w:right w:val="single" w:sz="4" w:space="0" w:color="000000"/>
            </w:tcBorders>
            <w:shd w:val="clear" w:color="000000" w:fill="FFFFFF"/>
            <w:hideMark/>
          </w:tcPr>
          <w:p w:rsidR="00B843DF" w:rsidRPr="00B843DF" w:rsidRDefault="00B843DF" w:rsidP="0039754C">
            <w:pPr>
              <w:spacing w:after="0" w:line="240" w:lineRule="auto"/>
              <w:jc w:val="center"/>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Назив</w:t>
            </w:r>
          </w:p>
        </w:tc>
        <w:tc>
          <w:tcPr>
            <w:tcW w:w="882" w:type="dxa"/>
            <w:gridSpan w:val="3"/>
            <w:tcBorders>
              <w:top w:val="single" w:sz="4" w:space="0" w:color="auto"/>
              <w:left w:val="nil"/>
              <w:bottom w:val="nil"/>
              <w:right w:val="single" w:sz="4" w:space="0" w:color="auto"/>
            </w:tcBorders>
            <w:shd w:val="clear" w:color="000000" w:fill="FFFFFF"/>
            <w:hideMark/>
          </w:tcPr>
          <w:p w:rsidR="00B843DF" w:rsidRPr="00B843DF" w:rsidRDefault="00B843DF" w:rsidP="0039754C">
            <w:pPr>
              <w:spacing w:after="0" w:line="240" w:lineRule="auto"/>
              <w:jc w:val="center"/>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јед. мере</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B843DF" w:rsidRPr="00B843DF" w:rsidRDefault="00B843DF" w:rsidP="0039754C">
            <w:pPr>
              <w:spacing w:after="0" w:line="240" w:lineRule="auto"/>
              <w:jc w:val="center"/>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количина</w:t>
            </w:r>
          </w:p>
        </w:tc>
        <w:tc>
          <w:tcPr>
            <w:tcW w:w="1425" w:type="dxa"/>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јединична цена без ПДВ-а</w:t>
            </w:r>
          </w:p>
        </w:tc>
        <w:tc>
          <w:tcPr>
            <w:tcW w:w="1365" w:type="dxa"/>
            <w:gridSpan w:val="2"/>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јединична цена са ПДВ-ом</w:t>
            </w:r>
          </w:p>
        </w:tc>
        <w:tc>
          <w:tcPr>
            <w:tcW w:w="1530" w:type="dxa"/>
            <w:gridSpan w:val="2"/>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укупна цена без ПДВ-а</w:t>
            </w:r>
          </w:p>
        </w:tc>
        <w:tc>
          <w:tcPr>
            <w:tcW w:w="1770"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укупна цена са ПДВ-ом</w:t>
            </w:r>
          </w:p>
        </w:tc>
      </w:tr>
      <w:tr w:rsidR="00B843DF" w:rsidRPr="00B843DF" w:rsidTr="0039754C">
        <w:trPr>
          <w:trHeight w:val="84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43DF" w:rsidRPr="00B843DF" w:rsidRDefault="00B843DF" w:rsidP="0039754C">
            <w:pPr>
              <w:spacing w:after="0" w:line="240" w:lineRule="auto"/>
              <w:rPr>
                <w:rFonts w:ascii="Arial" w:eastAsia="Times New Roman" w:hAnsi="Arial" w:cs="Arial"/>
                <w:sz w:val="20"/>
                <w:szCs w:val="20"/>
                <w:lang w:eastAsia="sr-Latn-RS"/>
              </w:rPr>
            </w:pPr>
            <w:r w:rsidRPr="00B843DF">
              <w:rPr>
                <w:rFonts w:ascii="Arial" w:eastAsia="Times New Roman" w:hAnsi="Arial" w:cs="Arial"/>
                <w:sz w:val="20"/>
                <w:szCs w:val="20"/>
                <w:lang w:eastAsia="sr-Latn-RS"/>
              </w:rPr>
              <w:t>1</w:t>
            </w:r>
          </w:p>
        </w:tc>
        <w:tc>
          <w:tcPr>
            <w:tcW w:w="5886" w:type="dxa"/>
            <w:gridSpan w:val="2"/>
            <w:tcBorders>
              <w:top w:val="single" w:sz="4" w:space="0" w:color="auto"/>
              <w:left w:val="nil"/>
              <w:bottom w:val="single" w:sz="4" w:space="0" w:color="auto"/>
              <w:right w:val="single" w:sz="4" w:space="0" w:color="000000"/>
            </w:tcBorders>
            <w:shd w:val="clear" w:color="000000" w:fill="FFFFFF"/>
            <w:hideMark/>
          </w:tcPr>
          <w:p w:rsidR="00B843DF" w:rsidRPr="00B843DF" w:rsidRDefault="00B843DF" w:rsidP="0039754C">
            <w:pPr>
              <w:spacing w:after="0" w:line="240" w:lineRule="auto"/>
              <w:rPr>
                <w:rFonts w:ascii="Arial" w:eastAsia="Times New Roman" w:hAnsi="Arial" w:cs="Arial"/>
                <w:sz w:val="20"/>
                <w:szCs w:val="20"/>
                <w:lang w:eastAsia="sr-Latn-RS"/>
              </w:rPr>
            </w:pPr>
            <w:r w:rsidRPr="00B843DF">
              <w:rPr>
                <w:rFonts w:ascii="Arial" w:eastAsia="Times New Roman" w:hAnsi="Arial" w:cs="Arial"/>
                <w:sz w:val="20"/>
                <w:szCs w:val="20"/>
                <w:lang w:eastAsia="sr-Latn-RS"/>
              </w:rPr>
              <w:t>Индустријска  со, евапорисана нејодирана,чистоће 99,8 %</w:t>
            </w:r>
            <w:r w:rsidRPr="00B843DF">
              <w:rPr>
                <w:rFonts w:ascii="Arial" w:eastAsia="Times New Roman" w:hAnsi="Arial" w:cs="Arial"/>
                <w:sz w:val="20"/>
                <w:szCs w:val="20"/>
                <w:lang w:eastAsia="sr-Latn-RS"/>
              </w:rPr>
              <w:br/>
              <w:t xml:space="preserve"> за  постројење за производњу натријум хипохлорита </w:t>
            </w:r>
            <w:r w:rsidRPr="00B843DF">
              <w:rPr>
                <w:rFonts w:ascii="Arial" w:eastAsia="Times New Roman" w:hAnsi="Arial" w:cs="Arial"/>
                <w:sz w:val="20"/>
                <w:szCs w:val="20"/>
                <w:lang w:eastAsia="sr-Latn-RS"/>
              </w:rPr>
              <w:br/>
              <w:t>– ХЛОРОГЕН</w:t>
            </w:r>
          </w:p>
        </w:tc>
        <w:tc>
          <w:tcPr>
            <w:tcW w:w="882" w:type="dxa"/>
            <w:gridSpan w:val="3"/>
            <w:tcBorders>
              <w:top w:val="single" w:sz="4" w:space="0" w:color="auto"/>
              <w:left w:val="nil"/>
              <w:bottom w:val="single" w:sz="4" w:space="0" w:color="auto"/>
              <w:right w:val="single" w:sz="4" w:space="0" w:color="auto"/>
            </w:tcBorders>
            <w:shd w:val="clear" w:color="000000" w:fill="FFFFFF"/>
            <w:hideMark/>
          </w:tcPr>
          <w:p w:rsidR="00B843DF" w:rsidRPr="00B843DF" w:rsidRDefault="00B843DF" w:rsidP="0039754C">
            <w:pPr>
              <w:spacing w:after="0" w:line="240" w:lineRule="auto"/>
              <w:jc w:val="center"/>
              <w:rPr>
                <w:rFonts w:ascii="Arial" w:eastAsia="Times New Roman" w:hAnsi="Arial" w:cs="Arial"/>
                <w:sz w:val="20"/>
                <w:szCs w:val="20"/>
                <w:lang w:eastAsia="sr-Latn-RS"/>
              </w:rPr>
            </w:pPr>
            <w:r w:rsidRPr="00B843DF">
              <w:rPr>
                <w:rFonts w:ascii="Arial" w:eastAsia="Times New Roman" w:hAnsi="Arial" w:cs="Arial"/>
                <w:sz w:val="20"/>
                <w:szCs w:val="20"/>
                <w:lang w:eastAsia="sr-Latn-RS"/>
              </w:rPr>
              <w:t xml:space="preserve">  kg</w:t>
            </w:r>
          </w:p>
        </w:tc>
        <w:tc>
          <w:tcPr>
            <w:tcW w:w="1418" w:type="dxa"/>
            <w:gridSpan w:val="2"/>
            <w:tcBorders>
              <w:top w:val="nil"/>
              <w:left w:val="nil"/>
              <w:bottom w:val="single" w:sz="4" w:space="0" w:color="auto"/>
              <w:right w:val="single" w:sz="4" w:space="0" w:color="auto"/>
            </w:tcBorders>
            <w:shd w:val="clear" w:color="000000" w:fill="FFFFFF"/>
            <w:hideMark/>
          </w:tcPr>
          <w:p w:rsidR="00B843DF" w:rsidRPr="00B843DF" w:rsidRDefault="00B843DF" w:rsidP="0039754C">
            <w:pPr>
              <w:spacing w:after="0" w:line="240" w:lineRule="auto"/>
              <w:jc w:val="center"/>
              <w:rPr>
                <w:rFonts w:ascii="Arial" w:eastAsia="Times New Roman" w:hAnsi="Arial" w:cs="Arial"/>
                <w:sz w:val="20"/>
                <w:szCs w:val="20"/>
                <w:lang w:eastAsia="sr-Latn-RS"/>
              </w:rPr>
            </w:pPr>
            <w:r w:rsidRPr="00B843DF">
              <w:rPr>
                <w:rFonts w:ascii="Arial" w:eastAsia="Times New Roman" w:hAnsi="Arial" w:cs="Arial"/>
                <w:sz w:val="20"/>
                <w:szCs w:val="20"/>
                <w:lang w:eastAsia="sr-Latn-RS"/>
              </w:rPr>
              <w:t>17000</w:t>
            </w:r>
          </w:p>
        </w:tc>
        <w:tc>
          <w:tcPr>
            <w:tcW w:w="1425" w:type="dxa"/>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p>
        </w:tc>
        <w:tc>
          <w:tcPr>
            <w:tcW w:w="1365" w:type="dxa"/>
            <w:gridSpan w:val="2"/>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p>
        </w:tc>
        <w:tc>
          <w:tcPr>
            <w:tcW w:w="1530" w:type="dxa"/>
            <w:gridSpan w:val="2"/>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p>
        </w:tc>
        <w:tc>
          <w:tcPr>
            <w:tcW w:w="1770" w:type="dxa"/>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p>
        </w:tc>
      </w:tr>
      <w:tr w:rsidR="0039754C" w:rsidTr="0039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11730" w:type="dxa"/>
            <w:gridSpan w:val="10"/>
            <w:vAlign w:val="center"/>
          </w:tcPr>
          <w:p w:rsidR="0039754C" w:rsidRPr="002D7496" w:rsidRDefault="0039754C" w:rsidP="0039754C">
            <w:pPr>
              <w:spacing w:after="0" w:line="240" w:lineRule="auto"/>
              <w:ind w:left="15"/>
              <w:rPr>
                <w:rFonts w:ascii="Times New Roman" w:eastAsia="Times New Roman" w:hAnsi="Times New Roman" w:cs="Times New Roman"/>
                <w:b/>
                <w:sz w:val="24"/>
                <w:lang w:val="sr-Cyrl-RS"/>
              </w:rPr>
            </w:pPr>
            <w:r w:rsidRPr="002D7496">
              <w:rPr>
                <w:rFonts w:ascii="Times New Roman" w:eastAsia="Times New Roman" w:hAnsi="Times New Roman" w:cs="Times New Roman"/>
                <w:b/>
                <w:sz w:val="24"/>
                <w:lang w:val="sr-Cyrl-RS"/>
              </w:rPr>
              <w:t>Укупно за партију 6.</w:t>
            </w:r>
          </w:p>
          <w:p w:rsidR="0039754C" w:rsidRDefault="0039754C" w:rsidP="0039754C">
            <w:pPr>
              <w:spacing w:after="0" w:line="240" w:lineRule="auto"/>
              <w:ind w:left="15"/>
              <w:rPr>
                <w:rFonts w:ascii="Times New Roman" w:eastAsia="Times New Roman" w:hAnsi="Times New Roman" w:cs="Times New Roman"/>
                <w:sz w:val="20"/>
                <w:szCs w:val="20"/>
                <w:lang w:val="sr-Cyrl-RS"/>
              </w:rPr>
            </w:pPr>
          </w:p>
        </w:tc>
        <w:tc>
          <w:tcPr>
            <w:tcW w:w="1530" w:type="dxa"/>
            <w:gridSpan w:val="2"/>
          </w:tcPr>
          <w:p w:rsidR="0039754C" w:rsidRDefault="0039754C">
            <w:pPr>
              <w:rPr>
                <w:rFonts w:ascii="Times New Roman" w:eastAsia="Times New Roman" w:hAnsi="Times New Roman" w:cs="Times New Roman"/>
                <w:sz w:val="20"/>
                <w:szCs w:val="20"/>
                <w:lang w:val="sr-Cyrl-RS"/>
              </w:rPr>
            </w:pPr>
          </w:p>
          <w:p w:rsidR="0039754C" w:rsidRDefault="0039754C" w:rsidP="0039754C">
            <w:pPr>
              <w:spacing w:after="0" w:line="240" w:lineRule="auto"/>
              <w:rPr>
                <w:rFonts w:ascii="Times New Roman" w:eastAsia="Times New Roman" w:hAnsi="Times New Roman" w:cs="Times New Roman"/>
                <w:sz w:val="20"/>
                <w:szCs w:val="20"/>
                <w:lang w:val="sr-Cyrl-RS"/>
              </w:rPr>
            </w:pPr>
          </w:p>
        </w:tc>
        <w:tc>
          <w:tcPr>
            <w:tcW w:w="1776" w:type="dxa"/>
            <w:gridSpan w:val="2"/>
          </w:tcPr>
          <w:p w:rsidR="0039754C" w:rsidRDefault="0039754C">
            <w:pPr>
              <w:rPr>
                <w:rFonts w:ascii="Times New Roman" w:eastAsia="Times New Roman" w:hAnsi="Times New Roman" w:cs="Times New Roman"/>
                <w:sz w:val="20"/>
                <w:szCs w:val="20"/>
                <w:lang w:val="sr-Cyrl-RS"/>
              </w:rPr>
            </w:pPr>
          </w:p>
          <w:p w:rsidR="0039754C" w:rsidRDefault="0039754C" w:rsidP="0039754C">
            <w:pPr>
              <w:spacing w:after="0" w:line="240" w:lineRule="auto"/>
              <w:rPr>
                <w:rFonts w:ascii="Times New Roman" w:eastAsia="Times New Roman" w:hAnsi="Times New Roman" w:cs="Times New Roman"/>
                <w:sz w:val="20"/>
                <w:szCs w:val="20"/>
                <w:lang w:val="sr-Cyrl-RS"/>
              </w:rPr>
            </w:pPr>
          </w:p>
        </w:tc>
      </w:tr>
    </w:tbl>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Напомена:</w:t>
      </w:r>
    </w:p>
    <w:p w:rsidR="002A68F4" w:rsidRPr="002A68F4" w:rsidRDefault="002A68F4" w:rsidP="002A68F4">
      <w:pPr>
        <w:spacing w:after="0" w:line="240" w:lineRule="auto"/>
        <w:jc w:val="both"/>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 xml:space="preserve">- </w:t>
      </w:r>
      <w:r w:rsidRPr="002A68F4">
        <w:rPr>
          <w:rFonts w:ascii="Times New Roman" w:eastAsia="Times New Roman" w:hAnsi="Times New Roman" w:cs="Times New Roman"/>
          <w:b/>
          <w:lang w:val="ru-RU"/>
        </w:rPr>
        <w:t xml:space="preserve"> </w:t>
      </w:r>
      <w:r w:rsidRPr="002A68F4">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A68F4">
        <w:rPr>
          <w:rFonts w:ascii="Times New Roman" w:eastAsia="Times New Roman" w:hAnsi="Times New Roman" w:cs="Times New Roman"/>
          <w:b/>
          <w:lang w:val="ru-RU"/>
        </w:rPr>
        <w:t xml:space="preserve">з </w:t>
      </w:r>
      <w:r w:rsidRPr="002A68F4">
        <w:rPr>
          <w:rFonts w:ascii="Times New Roman" w:eastAsia="Times New Roman" w:hAnsi="Times New Roman" w:cs="Times New Roman"/>
          <w:b/>
          <w:lang w:val="sr-Cyrl-CS"/>
        </w:rPr>
        <w:t>н</w:t>
      </w:r>
      <w:r w:rsidRPr="002A68F4">
        <w:rPr>
          <w:rFonts w:ascii="Times New Roman" w:eastAsia="Times New Roman" w:hAnsi="Times New Roman" w:cs="Times New Roman"/>
          <w:b/>
          <w:lang w:val="ru-RU"/>
        </w:rPr>
        <w:t>адокнаде</w:t>
      </w:r>
      <w:r w:rsidRPr="002A68F4">
        <w:rPr>
          <w:rFonts w:ascii="Times New Roman" w:eastAsia="Times New Roman" w:hAnsi="Times New Roman" w:cs="Times New Roman"/>
          <w:b/>
          <w:lang w:val="sr-Cyrl-CS"/>
        </w:rPr>
        <w:t xml:space="preserve"> (бесплатна);</w:t>
      </w:r>
    </w:p>
    <w:p w:rsidR="002A68F4" w:rsidRPr="002A68F4" w:rsidRDefault="002A68F4" w:rsidP="002A68F4">
      <w:pPr>
        <w:spacing w:after="0" w:line="240" w:lineRule="auto"/>
        <w:jc w:val="both"/>
        <w:rPr>
          <w:rFonts w:ascii="Times New Roman" w:eastAsia="Times New Roman" w:hAnsi="Times New Roman" w:cs="Times New Roman"/>
          <w:b/>
          <w:bCs/>
          <w:lang w:val="sr-Cyrl-RS"/>
        </w:rPr>
      </w:pPr>
      <w:r w:rsidRPr="002A68F4">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r w:rsidRPr="002A68F4">
        <w:rPr>
          <w:rFonts w:ascii="Times New Roman" w:eastAsia="Times New Roman" w:hAnsi="Times New Roman" w:cs="Times New Roman"/>
          <w:b/>
          <w:u w:val="single"/>
          <w:lang w:val="sr-Cyrl-CS"/>
        </w:rPr>
        <w:t>Упутство за попуњавање обрасца структуре цене партија 6:</w:t>
      </w:r>
    </w:p>
    <w:p w:rsidR="002A68F4" w:rsidRPr="002A68F4" w:rsidRDefault="002A68F4" w:rsidP="002A68F4">
      <w:pPr>
        <w:spacing w:after="0" w:line="240" w:lineRule="auto"/>
        <w:jc w:val="both"/>
        <w:rPr>
          <w:rFonts w:ascii="Times New Roman" w:eastAsia="Times New Roman" w:hAnsi="Times New Roman" w:cs="Times New Roman"/>
          <w:lang w:val="ru-RU"/>
        </w:rPr>
      </w:pP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Понуђач треба да попуни образац структуре цене на следећи начин:</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sr-Cyrl-CS"/>
        </w:rPr>
        <w:t>У колон</w:t>
      </w:r>
      <w:r w:rsidRPr="002A68F4">
        <w:rPr>
          <w:rFonts w:ascii="Times New Roman" w:eastAsia="Times New Roman" w:hAnsi="Times New Roman" w:cs="Times New Roman"/>
          <w:lang w:val="ru-RU"/>
        </w:rPr>
        <w:t>у</w:t>
      </w:r>
      <w:r w:rsidRPr="002A68F4">
        <w:rPr>
          <w:rFonts w:ascii="Times New Roman" w:eastAsia="Times New Roman" w:hAnsi="Times New Roman" w:cs="Times New Roman"/>
          <w:lang w:val="sr-Cyrl-CS"/>
        </w:rPr>
        <w:t xml:space="preserve"> </w:t>
      </w:r>
      <w:r w:rsidRPr="002A68F4">
        <w:rPr>
          <w:rFonts w:ascii="Times New Roman" w:eastAsia="Times New Roman" w:hAnsi="Times New Roman" w:cs="Times New Roman"/>
          <w:lang w:val="sr-Cyrl-RS"/>
        </w:rPr>
        <w:t>5</w:t>
      </w:r>
      <w:r w:rsidRPr="002A68F4">
        <w:rPr>
          <w:rFonts w:ascii="Times New Roman" w:eastAsia="Times New Roman" w:hAnsi="Times New Roman" w:cs="Times New Roman"/>
          <w:lang w:val="ru-RU"/>
        </w:rPr>
        <w:t>. табеле</w:t>
      </w:r>
      <w:r w:rsidRPr="002A68F4">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6</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јединичну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7</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без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8</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spacing w:after="0" w:line="240" w:lineRule="auto"/>
        <w:rPr>
          <w:rFonts w:ascii="Times New Roman" w:eastAsia="Times New Roman" w:hAnsi="Times New Roman" w:cs="Times New Roman"/>
          <w:color w:val="FF0000"/>
          <w:lang w:val="ru-RU"/>
        </w:rPr>
      </w:pPr>
    </w:p>
    <w:p w:rsidR="002A68F4" w:rsidRPr="002A68F4" w:rsidRDefault="002A68F4" w:rsidP="002A68F4">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A68F4" w:rsidRPr="002A68F4" w:rsidTr="002A68F4">
        <w:trPr>
          <w:cantSplit/>
          <w:trHeight w:val="265"/>
          <w:jc w:val="center"/>
        </w:trPr>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sr-Cyrl-RS"/>
              </w:rPr>
            </w:pPr>
            <w:r w:rsidRPr="002A68F4">
              <w:rPr>
                <w:rFonts w:ascii="Times New Roman" w:eastAsia="Times New Roman" w:hAnsi="Times New Roman" w:cs="Times New Roman"/>
                <w:b/>
                <w:lang w:val="sr-Cyrl-RS"/>
              </w:rPr>
              <w:t>Датум</w:t>
            </w:r>
          </w:p>
        </w:tc>
        <w:tc>
          <w:tcPr>
            <w:tcW w:w="2364" w:type="dxa"/>
            <w:vMerge w:val="restart"/>
            <w:vAlign w:val="center"/>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МП</w:t>
            </w:r>
          </w:p>
        </w:tc>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Одговорно лице:</w:t>
            </w:r>
          </w:p>
        </w:tc>
      </w:tr>
      <w:tr w:rsidR="002A68F4" w:rsidRPr="002A68F4" w:rsidTr="002A68F4">
        <w:trPr>
          <w:cantSplit/>
          <w:trHeight w:val="265"/>
          <w:jc w:val="center"/>
        </w:trPr>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center"/>
              <w:rPr>
                <w:rFonts w:ascii="Times New Roman" w:eastAsia="Times New Roman" w:hAnsi="Times New Roman" w:cs="Times New Roman"/>
                <w:lang w:val="en-US"/>
              </w:rPr>
            </w:pPr>
          </w:p>
        </w:tc>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r>
      <w:tr w:rsidR="002A68F4" w:rsidRPr="002A68F4" w:rsidTr="002A68F4">
        <w:trPr>
          <w:cantSplit/>
          <w:trHeight w:val="294"/>
          <w:jc w:val="center"/>
        </w:trPr>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r>
    </w:tbl>
    <w:p w:rsidR="002A68F4" w:rsidRPr="002A68F4" w:rsidRDefault="002A68F4" w:rsidP="002A68F4">
      <w:pPr>
        <w:tabs>
          <w:tab w:val="left" w:pos="4455"/>
        </w:tabs>
        <w:spacing w:after="0" w:line="240" w:lineRule="auto"/>
        <w:jc w:val="right"/>
        <w:rPr>
          <w:rFonts w:ascii="Times New Roman" w:eastAsia="Times New Roman" w:hAnsi="Times New Roman" w:cs="Times New Roman"/>
          <w:b/>
          <w:i/>
          <w:u w:val="single"/>
          <w:lang w:val="en-US"/>
        </w:rPr>
      </w:pPr>
    </w:p>
    <w:p w:rsidR="002A68F4" w:rsidRPr="002A68F4" w:rsidRDefault="002A68F4" w:rsidP="002A68F4">
      <w:pPr>
        <w:spacing w:after="0" w:line="240" w:lineRule="auto"/>
        <w:rPr>
          <w:rFonts w:ascii="Times New Roman" w:eastAsia="Times New Roman" w:hAnsi="Times New Roman" w:cs="Times New Roman"/>
          <w:b/>
          <w:lang w:val="sr-Cyrl-RS"/>
        </w:rPr>
      </w:pPr>
    </w:p>
    <w:p w:rsidR="002A68F4" w:rsidRPr="002A68F4" w:rsidRDefault="002A68F4" w:rsidP="002A68F4">
      <w:pPr>
        <w:spacing w:after="0" w:line="240" w:lineRule="auto"/>
        <w:rPr>
          <w:rFonts w:ascii="Times New Roman" w:eastAsia="Times New Roman" w:hAnsi="Times New Roman" w:cs="Times New Roman"/>
          <w:b/>
          <w:lang w:val="sr-Cyrl-RS"/>
        </w:rPr>
      </w:pPr>
    </w:p>
    <w:p w:rsidR="002A68F4" w:rsidRPr="002A68F4" w:rsidRDefault="002A68F4" w:rsidP="002A68F4">
      <w:pPr>
        <w:spacing w:after="0" w:line="240" w:lineRule="auto"/>
        <w:rPr>
          <w:rFonts w:ascii="Times New Roman" w:eastAsia="Times New Roman" w:hAnsi="Times New Roman" w:cs="Times New Roman"/>
          <w:lang w:val="sr-Cyrl-CS"/>
        </w:rPr>
      </w:pPr>
      <w:r w:rsidRPr="002A68F4">
        <w:rPr>
          <w:rFonts w:ascii="Times New Roman" w:eastAsia="Times New Roman" w:hAnsi="Times New Roman" w:cs="Times New Roman"/>
          <w:b/>
          <w:lang w:val="sr-Cyrl-CS"/>
        </w:rPr>
        <w:t>Напомена:</w:t>
      </w:r>
      <w:r w:rsidRPr="002A68F4">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sz w:val="20"/>
          <w:szCs w:val="20"/>
          <w:lang w:val="sr-Cyrl-RS"/>
        </w:rPr>
      </w:pPr>
    </w:p>
    <w:tbl>
      <w:tblPr>
        <w:tblW w:w="14762" w:type="dxa"/>
        <w:tblInd w:w="93" w:type="dxa"/>
        <w:tblLayout w:type="fixed"/>
        <w:tblLook w:val="04A0" w:firstRow="1" w:lastRow="0" w:firstColumn="1" w:lastColumn="0" w:noHBand="0" w:noVBand="1"/>
      </w:tblPr>
      <w:tblGrid>
        <w:gridCol w:w="759"/>
        <w:gridCol w:w="3979"/>
        <w:gridCol w:w="1765"/>
        <w:gridCol w:w="659"/>
        <w:gridCol w:w="272"/>
        <w:gridCol w:w="236"/>
        <w:gridCol w:w="565"/>
        <w:gridCol w:w="1365"/>
        <w:gridCol w:w="1650"/>
        <w:gridCol w:w="1530"/>
        <w:gridCol w:w="1982"/>
      </w:tblGrid>
      <w:tr w:rsidR="00B843DF" w:rsidRPr="00B843DF" w:rsidTr="0039754C">
        <w:trPr>
          <w:gridAfter w:val="4"/>
          <w:wAfter w:w="6527" w:type="dxa"/>
          <w:trHeight w:val="360"/>
        </w:trPr>
        <w:tc>
          <w:tcPr>
            <w:tcW w:w="759" w:type="dxa"/>
            <w:tcBorders>
              <w:top w:val="nil"/>
              <w:left w:val="nil"/>
              <w:bottom w:val="nil"/>
              <w:right w:val="nil"/>
            </w:tcBorders>
            <w:shd w:val="clear" w:color="000000" w:fill="FFFFFF"/>
            <w:noWrap/>
            <w:vAlign w:val="bottom"/>
            <w:hideMark/>
          </w:tcPr>
          <w:tbl>
            <w:tblPr>
              <w:tblStyle w:val="TableGrid"/>
              <w:tblW w:w="0" w:type="auto"/>
              <w:tblLayout w:type="fixed"/>
              <w:tblLook w:val="04A0" w:firstRow="1" w:lastRow="0" w:firstColumn="1" w:lastColumn="0" w:noHBand="0" w:noVBand="1"/>
            </w:tblPr>
            <w:tblGrid>
              <w:gridCol w:w="360"/>
              <w:gridCol w:w="360"/>
              <w:gridCol w:w="360"/>
              <w:gridCol w:w="360"/>
              <w:gridCol w:w="360"/>
            </w:tblGrid>
            <w:tr w:rsidR="0039754C" w:rsidTr="0039754C">
              <w:tc>
                <w:tcPr>
                  <w:tcW w:w="360" w:type="dxa"/>
                </w:tcPr>
                <w:p w:rsidR="0039754C" w:rsidRDefault="0039754C" w:rsidP="0039754C">
                  <w:pPr>
                    <w:jc w:val="center"/>
                    <w:rPr>
                      <w:sz w:val="24"/>
                      <w:szCs w:val="24"/>
                    </w:rPr>
                  </w:pPr>
                </w:p>
              </w:tc>
              <w:tc>
                <w:tcPr>
                  <w:tcW w:w="360" w:type="dxa"/>
                </w:tcPr>
                <w:p w:rsidR="0039754C" w:rsidRDefault="0039754C" w:rsidP="0039754C">
                  <w:pPr>
                    <w:jc w:val="center"/>
                    <w:rPr>
                      <w:sz w:val="24"/>
                      <w:szCs w:val="24"/>
                    </w:rPr>
                  </w:pPr>
                </w:p>
              </w:tc>
              <w:tc>
                <w:tcPr>
                  <w:tcW w:w="360" w:type="dxa"/>
                </w:tcPr>
                <w:p w:rsidR="0039754C" w:rsidRDefault="0039754C" w:rsidP="0039754C">
                  <w:pPr>
                    <w:jc w:val="center"/>
                    <w:rPr>
                      <w:sz w:val="24"/>
                      <w:szCs w:val="24"/>
                    </w:rPr>
                  </w:pPr>
                </w:p>
              </w:tc>
              <w:tc>
                <w:tcPr>
                  <w:tcW w:w="360" w:type="dxa"/>
                </w:tcPr>
                <w:p w:rsidR="0039754C" w:rsidRDefault="0039754C" w:rsidP="0039754C">
                  <w:pPr>
                    <w:jc w:val="center"/>
                    <w:rPr>
                      <w:sz w:val="24"/>
                      <w:szCs w:val="24"/>
                    </w:rPr>
                  </w:pPr>
                </w:p>
              </w:tc>
              <w:tc>
                <w:tcPr>
                  <w:tcW w:w="360" w:type="dxa"/>
                </w:tcPr>
                <w:p w:rsidR="0039754C" w:rsidRDefault="0039754C" w:rsidP="0039754C">
                  <w:pPr>
                    <w:jc w:val="center"/>
                    <w:rPr>
                      <w:sz w:val="24"/>
                      <w:szCs w:val="24"/>
                    </w:rPr>
                  </w:pPr>
                </w:p>
              </w:tc>
            </w:tr>
          </w:tbl>
          <w:p w:rsidR="00B843DF" w:rsidRPr="00B843DF" w:rsidRDefault="00B843DF" w:rsidP="0039754C">
            <w:pPr>
              <w:spacing w:after="0" w:line="240" w:lineRule="auto"/>
              <w:jc w:val="center"/>
              <w:rPr>
                <w:rFonts w:ascii="Times New Roman" w:eastAsia="Times New Roman" w:hAnsi="Times New Roman" w:cs="Times New Roman"/>
                <w:sz w:val="24"/>
                <w:szCs w:val="24"/>
                <w:lang w:eastAsia="sr-Latn-RS"/>
              </w:rPr>
            </w:pPr>
            <w:r w:rsidRPr="00B843DF">
              <w:rPr>
                <w:rFonts w:ascii="Times New Roman" w:eastAsia="Times New Roman" w:hAnsi="Times New Roman" w:cs="Times New Roman"/>
                <w:sz w:val="24"/>
                <w:szCs w:val="24"/>
                <w:lang w:eastAsia="sr-Latn-RS"/>
              </w:rPr>
              <w:t> </w:t>
            </w:r>
          </w:p>
        </w:tc>
        <w:tc>
          <w:tcPr>
            <w:tcW w:w="6675" w:type="dxa"/>
            <w:gridSpan w:val="4"/>
            <w:tcBorders>
              <w:top w:val="nil"/>
              <w:left w:val="nil"/>
              <w:bottom w:val="nil"/>
              <w:right w:val="nil"/>
            </w:tcBorders>
            <w:shd w:val="clear" w:color="000000" w:fill="FFFFFF"/>
            <w:hideMark/>
          </w:tcPr>
          <w:p w:rsidR="00B843DF" w:rsidRPr="00B843DF" w:rsidRDefault="00B843DF" w:rsidP="0039754C">
            <w:pPr>
              <w:spacing w:after="0" w:line="240" w:lineRule="auto"/>
              <w:rPr>
                <w:rFonts w:ascii="Arial" w:eastAsia="Times New Roman" w:hAnsi="Arial" w:cs="Arial"/>
                <w:b/>
                <w:bCs/>
                <w:sz w:val="28"/>
                <w:szCs w:val="28"/>
                <w:lang w:eastAsia="sr-Latn-RS"/>
              </w:rPr>
            </w:pPr>
            <w:r w:rsidRPr="00B843DF">
              <w:rPr>
                <w:rFonts w:ascii="Arial" w:eastAsia="Times New Roman" w:hAnsi="Arial" w:cs="Arial"/>
                <w:b/>
                <w:bCs/>
                <w:sz w:val="28"/>
                <w:szCs w:val="28"/>
                <w:lang w:eastAsia="sr-Latn-RS"/>
              </w:rPr>
              <w:t>Партија 7. Хлороводонична киселина</w:t>
            </w:r>
          </w:p>
        </w:tc>
        <w:tc>
          <w:tcPr>
            <w:tcW w:w="801" w:type="dxa"/>
            <w:gridSpan w:val="2"/>
            <w:tcBorders>
              <w:top w:val="nil"/>
              <w:left w:val="nil"/>
              <w:bottom w:val="nil"/>
              <w:right w:val="nil"/>
            </w:tcBorders>
            <w:shd w:val="clear" w:color="000000" w:fill="FFFFFF"/>
            <w:noWrap/>
            <w:vAlign w:val="bottom"/>
            <w:hideMark/>
          </w:tcPr>
          <w:p w:rsidR="00B843DF" w:rsidRPr="00B843DF" w:rsidRDefault="00B843DF" w:rsidP="0039754C">
            <w:pPr>
              <w:spacing w:after="0" w:line="240" w:lineRule="auto"/>
              <w:jc w:val="center"/>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 </w:t>
            </w:r>
          </w:p>
        </w:tc>
      </w:tr>
      <w:tr w:rsidR="00B843DF" w:rsidRPr="00B843DF" w:rsidTr="0039754C">
        <w:trPr>
          <w:gridAfter w:val="4"/>
          <w:wAfter w:w="6527" w:type="dxa"/>
          <w:trHeight w:val="315"/>
        </w:trPr>
        <w:tc>
          <w:tcPr>
            <w:tcW w:w="759" w:type="dxa"/>
            <w:tcBorders>
              <w:top w:val="nil"/>
              <w:left w:val="nil"/>
              <w:bottom w:val="nil"/>
              <w:right w:val="nil"/>
            </w:tcBorders>
            <w:shd w:val="clear" w:color="000000" w:fill="FFFFFF"/>
            <w:noWrap/>
            <w:vAlign w:val="bottom"/>
            <w:hideMark/>
          </w:tcPr>
          <w:p w:rsidR="00B843DF" w:rsidRPr="00B843DF" w:rsidRDefault="00B843DF" w:rsidP="0039754C">
            <w:pPr>
              <w:spacing w:after="0" w:line="240" w:lineRule="auto"/>
              <w:jc w:val="center"/>
              <w:rPr>
                <w:rFonts w:ascii="Times New Roman" w:eastAsia="Times New Roman" w:hAnsi="Times New Roman" w:cs="Times New Roman"/>
                <w:sz w:val="24"/>
                <w:szCs w:val="24"/>
                <w:lang w:eastAsia="sr-Latn-RS"/>
              </w:rPr>
            </w:pPr>
            <w:r w:rsidRPr="00B843DF">
              <w:rPr>
                <w:rFonts w:ascii="Times New Roman" w:eastAsia="Times New Roman" w:hAnsi="Times New Roman" w:cs="Times New Roman"/>
                <w:sz w:val="24"/>
                <w:szCs w:val="24"/>
                <w:lang w:eastAsia="sr-Latn-RS"/>
              </w:rPr>
              <w:t> </w:t>
            </w:r>
          </w:p>
        </w:tc>
        <w:tc>
          <w:tcPr>
            <w:tcW w:w="3979" w:type="dxa"/>
            <w:tcBorders>
              <w:top w:val="nil"/>
              <w:left w:val="nil"/>
              <w:bottom w:val="nil"/>
              <w:right w:val="nil"/>
            </w:tcBorders>
            <w:shd w:val="clear" w:color="000000" w:fill="FFFFFF"/>
            <w:hideMark/>
          </w:tcPr>
          <w:p w:rsidR="00B843DF" w:rsidRPr="00B843DF" w:rsidRDefault="00B843DF" w:rsidP="0039754C">
            <w:pPr>
              <w:spacing w:after="0" w:line="240" w:lineRule="auto"/>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 </w:t>
            </w:r>
          </w:p>
        </w:tc>
        <w:tc>
          <w:tcPr>
            <w:tcW w:w="2424" w:type="dxa"/>
            <w:gridSpan w:val="2"/>
            <w:tcBorders>
              <w:top w:val="nil"/>
              <w:left w:val="nil"/>
              <w:bottom w:val="nil"/>
              <w:right w:val="nil"/>
            </w:tcBorders>
            <w:shd w:val="clear" w:color="000000" w:fill="FFFFFF"/>
            <w:hideMark/>
          </w:tcPr>
          <w:p w:rsidR="00B843DF" w:rsidRPr="00B843DF" w:rsidRDefault="00B843DF" w:rsidP="0039754C">
            <w:pPr>
              <w:spacing w:after="0" w:line="240" w:lineRule="auto"/>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 </w:t>
            </w:r>
          </w:p>
        </w:tc>
        <w:tc>
          <w:tcPr>
            <w:tcW w:w="272" w:type="dxa"/>
            <w:tcBorders>
              <w:top w:val="nil"/>
              <w:left w:val="nil"/>
              <w:bottom w:val="nil"/>
              <w:right w:val="nil"/>
            </w:tcBorders>
            <w:shd w:val="clear" w:color="000000" w:fill="FFFFFF"/>
            <w:hideMark/>
          </w:tcPr>
          <w:p w:rsidR="00B843DF" w:rsidRPr="00B843DF" w:rsidRDefault="00B843DF" w:rsidP="0039754C">
            <w:pPr>
              <w:spacing w:after="0" w:line="240" w:lineRule="auto"/>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 </w:t>
            </w:r>
          </w:p>
        </w:tc>
        <w:tc>
          <w:tcPr>
            <w:tcW w:w="236" w:type="dxa"/>
            <w:tcBorders>
              <w:top w:val="nil"/>
              <w:left w:val="nil"/>
              <w:bottom w:val="nil"/>
              <w:right w:val="nil"/>
            </w:tcBorders>
            <w:shd w:val="clear" w:color="000000" w:fill="FFFFFF"/>
            <w:noWrap/>
            <w:vAlign w:val="bottom"/>
            <w:hideMark/>
          </w:tcPr>
          <w:p w:rsidR="00B843DF" w:rsidRPr="00B843DF" w:rsidRDefault="00B843DF" w:rsidP="0039754C">
            <w:pPr>
              <w:spacing w:after="0" w:line="240" w:lineRule="auto"/>
              <w:jc w:val="center"/>
              <w:rPr>
                <w:rFonts w:ascii="Arial" w:eastAsia="Times New Roman" w:hAnsi="Arial" w:cs="Arial"/>
                <w:sz w:val="20"/>
                <w:szCs w:val="20"/>
                <w:lang w:eastAsia="sr-Latn-RS"/>
              </w:rPr>
            </w:pPr>
            <w:r w:rsidRPr="00B843DF">
              <w:rPr>
                <w:rFonts w:ascii="Arial" w:eastAsia="Times New Roman" w:hAnsi="Arial" w:cs="Arial"/>
                <w:sz w:val="20"/>
                <w:szCs w:val="20"/>
                <w:lang w:eastAsia="sr-Latn-RS"/>
              </w:rPr>
              <w:t> </w:t>
            </w:r>
          </w:p>
        </w:tc>
        <w:tc>
          <w:tcPr>
            <w:tcW w:w="565" w:type="dxa"/>
            <w:tcBorders>
              <w:top w:val="nil"/>
              <w:left w:val="nil"/>
              <w:bottom w:val="nil"/>
              <w:right w:val="nil"/>
            </w:tcBorders>
            <w:shd w:val="clear" w:color="000000" w:fill="FFFFFF"/>
            <w:noWrap/>
            <w:vAlign w:val="bottom"/>
            <w:hideMark/>
          </w:tcPr>
          <w:p w:rsidR="00B843DF" w:rsidRPr="00B843DF" w:rsidRDefault="00B843DF" w:rsidP="0039754C">
            <w:pPr>
              <w:spacing w:after="0" w:line="240" w:lineRule="auto"/>
              <w:jc w:val="center"/>
              <w:rPr>
                <w:rFonts w:ascii="Arial" w:eastAsia="Times New Roman" w:hAnsi="Arial" w:cs="Arial"/>
                <w:sz w:val="20"/>
                <w:szCs w:val="20"/>
                <w:lang w:eastAsia="sr-Latn-RS"/>
              </w:rPr>
            </w:pPr>
            <w:r w:rsidRPr="00B843DF">
              <w:rPr>
                <w:rFonts w:ascii="Arial" w:eastAsia="Times New Roman" w:hAnsi="Arial" w:cs="Arial"/>
                <w:sz w:val="20"/>
                <w:szCs w:val="20"/>
                <w:lang w:eastAsia="sr-Latn-RS"/>
              </w:rPr>
              <w:t> </w:t>
            </w:r>
          </w:p>
        </w:tc>
      </w:tr>
      <w:tr w:rsidR="00B843DF" w:rsidRPr="00B843DF" w:rsidTr="0039754C">
        <w:trPr>
          <w:trHeight w:val="510"/>
        </w:trPr>
        <w:tc>
          <w:tcPr>
            <w:tcW w:w="759" w:type="dxa"/>
            <w:tcBorders>
              <w:top w:val="single" w:sz="4" w:space="0" w:color="auto"/>
              <w:left w:val="single" w:sz="4" w:space="0" w:color="auto"/>
              <w:bottom w:val="nil"/>
              <w:right w:val="single" w:sz="4" w:space="0" w:color="auto"/>
            </w:tcBorders>
            <w:shd w:val="clear" w:color="000000" w:fill="FFFFFF"/>
            <w:hideMark/>
          </w:tcPr>
          <w:p w:rsidR="00B843DF" w:rsidRPr="00B843DF" w:rsidRDefault="00B843DF" w:rsidP="0039754C">
            <w:pPr>
              <w:spacing w:after="0" w:line="240" w:lineRule="auto"/>
              <w:jc w:val="center"/>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ред. бр.</w:t>
            </w:r>
          </w:p>
        </w:tc>
        <w:tc>
          <w:tcPr>
            <w:tcW w:w="5744" w:type="dxa"/>
            <w:gridSpan w:val="2"/>
            <w:tcBorders>
              <w:top w:val="single" w:sz="4" w:space="0" w:color="auto"/>
              <w:left w:val="nil"/>
              <w:bottom w:val="single" w:sz="4" w:space="0" w:color="auto"/>
              <w:right w:val="single" w:sz="4" w:space="0" w:color="000000"/>
            </w:tcBorders>
            <w:shd w:val="clear" w:color="000000" w:fill="FFFFFF"/>
            <w:hideMark/>
          </w:tcPr>
          <w:p w:rsidR="00B843DF" w:rsidRPr="00B843DF" w:rsidRDefault="00B843DF" w:rsidP="0039754C">
            <w:pPr>
              <w:spacing w:after="0" w:line="240" w:lineRule="auto"/>
              <w:jc w:val="center"/>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Назив</w:t>
            </w:r>
          </w:p>
        </w:tc>
        <w:tc>
          <w:tcPr>
            <w:tcW w:w="931" w:type="dxa"/>
            <w:gridSpan w:val="2"/>
            <w:tcBorders>
              <w:top w:val="single" w:sz="4" w:space="0" w:color="auto"/>
              <w:left w:val="nil"/>
              <w:bottom w:val="nil"/>
              <w:right w:val="single" w:sz="4" w:space="0" w:color="auto"/>
            </w:tcBorders>
            <w:shd w:val="clear" w:color="000000" w:fill="FFFFFF"/>
            <w:hideMark/>
          </w:tcPr>
          <w:p w:rsidR="00B843DF" w:rsidRPr="00B843DF" w:rsidRDefault="00B843DF" w:rsidP="0039754C">
            <w:pPr>
              <w:spacing w:after="0" w:line="240" w:lineRule="auto"/>
              <w:jc w:val="center"/>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јед. мере</w:t>
            </w:r>
          </w:p>
        </w:tc>
        <w:tc>
          <w:tcPr>
            <w:tcW w:w="801" w:type="dxa"/>
            <w:gridSpan w:val="2"/>
            <w:tcBorders>
              <w:top w:val="single" w:sz="4" w:space="0" w:color="auto"/>
              <w:left w:val="nil"/>
              <w:bottom w:val="single" w:sz="4" w:space="0" w:color="auto"/>
              <w:right w:val="single" w:sz="4" w:space="0" w:color="auto"/>
            </w:tcBorders>
            <w:shd w:val="clear" w:color="000000" w:fill="FFFFFF"/>
            <w:hideMark/>
          </w:tcPr>
          <w:p w:rsidR="00B843DF" w:rsidRPr="00B843DF" w:rsidRDefault="00B843DF" w:rsidP="0039754C">
            <w:pPr>
              <w:spacing w:after="0" w:line="240" w:lineRule="auto"/>
              <w:jc w:val="center"/>
              <w:rPr>
                <w:rFonts w:ascii="Arial" w:eastAsia="Times New Roman" w:hAnsi="Arial" w:cs="Arial"/>
                <w:b/>
                <w:bCs/>
                <w:sz w:val="20"/>
                <w:szCs w:val="20"/>
                <w:lang w:eastAsia="sr-Latn-RS"/>
              </w:rPr>
            </w:pPr>
            <w:r w:rsidRPr="00B843DF">
              <w:rPr>
                <w:rFonts w:ascii="Arial" w:eastAsia="Times New Roman" w:hAnsi="Arial" w:cs="Arial"/>
                <w:b/>
                <w:bCs/>
                <w:sz w:val="20"/>
                <w:szCs w:val="20"/>
                <w:lang w:eastAsia="sr-Latn-RS"/>
              </w:rPr>
              <w:t>количина</w:t>
            </w:r>
          </w:p>
        </w:tc>
        <w:tc>
          <w:tcPr>
            <w:tcW w:w="1365" w:type="dxa"/>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јединична цена без ПДВ-а</w:t>
            </w:r>
          </w:p>
        </w:tc>
        <w:tc>
          <w:tcPr>
            <w:tcW w:w="1650" w:type="dxa"/>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јединична цена са ПДВ-ом</w:t>
            </w:r>
          </w:p>
        </w:tc>
        <w:tc>
          <w:tcPr>
            <w:tcW w:w="1530" w:type="dxa"/>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укупна цена без ПДВ-а</w:t>
            </w:r>
          </w:p>
        </w:tc>
        <w:tc>
          <w:tcPr>
            <w:tcW w:w="1982" w:type="dxa"/>
            <w:tcBorders>
              <w:top w:val="single" w:sz="4" w:space="0" w:color="auto"/>
              <w:bottom w:val="single" w:sz="4" w:space="0" w:color="auto"/>
              <w:right w:val="single" w:sz="4" w:space="0" w:color="auto"/>
            </w:tcBorders>
            <w:shd w:val="clear" w:color="auto" w:fill="auto"/>
          </w:tcPr>
          <w:p w:rsidR="00B843DF" w:rsidRPr="0085083D" w:rsidRDefault="00B843DF"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укупна цена са ПДВ-ом</w:t>
            </w:r>
          </w:p>
        </w:tc>
      </w:tr>
      <w:tr w:rsidR="00B843DF" w:rsidRPr="00B843DF" w:rsidTr="0039754C">
        <w:trPr>
          <w:trHeight w:val="255"/>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B843DF" w:rsidRPr="00B843DF" w:rsidRDefault="00B843DF" w:rsidP="0039754C">
            <w:pPr>
              <w:spacing w:after="0" w:line="240" w:lineRule="auto"/>
              <w:jc w:val="center"/>
              <w:rPr>
                <w:rFonts w:ascii="Arial" w:eastAsia="Times New Roman" w:hAnsi="Arial" w:cs="Arial"/>
                <w:sz w:val="20"/>
                <w:szCs w:val="20"/>
                <w:lang w:eastAsia="sr-Latn-RS"/>
              </w:rPr>
            </w:pPr>
            <w:r w:rsidRPr="00B843DF">
              <w:rPr>
                <w:rFonts w:ascii="Arial" w:eastAsia="Times New Roman" w:hAnsi="Arial" w:cs="Arial"/>
                <w:sz w:val="20"/>
                <w:szCs w:val="20"/>
                <w:lang w:eastAsia="sr-Latn-RS"/>
              </w:rPr>
              <w:t>1</w:t>
            </w:r>
          </w:p>
        </w:tc>
        <w:tc>
          <w:tcPr>
            <w:tcW w:w="5744" w:type="dxa"/>
            <w:gridSpan w:val="2"/>
            <w:tcBorders>
              <w:top w:val="single" w:sz="4" w:space="0" w:color="auto"/>
              <w:left w:val="nil"/>
              <w:bottom w:val="single" w:sz="4" w:space="0" w:color="auto"/>
              <w:right w:val="single" w:sz="4" w:space="0" w:color="000000"/>
            </w:tcBorders>
            <w:shd w:val="clear" w:color="000000" w:fill="FFFFFF"/>
            <w:hideMark/>
          </w:tcPr>
          <w:p w:rsidR="00B843DF" w:rsidRPr="00B843DF" w:rsidRDefault="00B843DF" w:rsidP="0039754C">
            <w:pPr>
              <w:spacing w:after="0" w:line="240" w:lineRule="auto"/>
              <w:rPr>
                <w:rFonts w:ascii="Arial" w:eastAsia="Times New Roman" w:hAnsi="Arial" w:cs="Arial"/>
                <w:sz w:val="20"/>
                <w:szCs w:val="20"/>
                <w:lang w:eastAsia="sr-Latn-RS"/>
              </w:rPr>
            </w:pPr>
            <w:r w:rsidRPr="00B843DF">
              <w:rPr>
                <w:rFonts w:ascii="Arial" w:eastAsia="Times New Roman" w:hAnsi="Arial" w:cs="Arial"/>
                <w:sz w:val="20"/>
                <w:szCs w:val="20"/>
                <w:lang w:eastAsia="sr-Latn-RS"/>
              </w:rPr>
              <w:t>Хлороводонична киселина 37%–техничка–велико паковање</w:t>
            </w:r>
          </w:p>
        </w:tc>
        <w:tc>
          <w:tcPr>
            <w:tcW w:w="931" w:type="dxa"/>
            <w:gridSpan w:val="2"/>
            <w:tcBorders>
              <w:top w:val="single" w:sz="4" w:space="0" w:color="auto"/>
              <w:left w:val="nil"/>
              <w:bottom w:val="single" w:sz="4" w:space="0" w:color="auto"/>
              <w:right w:val="single" w:sz="4" w:space="0" w:color="auto"/>
            </w:tcBorders>
            <w:shd w:val="clear" w:color="000000" w:fill="FFFFFF"/>
            <w:hideMark/>
          </w:tcPr>
          <w:p w:rsidR="00B843DF" w:rsidRPr="00B843DF" w:rsidRDefault="00B843DF" w:rsidP="0039754C">
            <w:pPr>
              <w:spacing w:after="0" w:line="240" w:lineRule="auto"/>
              <w:jc w:val="center"/>
              <w:rPr>
                <w:rFonts w:ascii="Arial" w:eastAsia="Times New Roman" w:hAnsi="Arial" w:cs="Arial"/>
                <w:sz w:val="20"/>
                <w:szCs w:val="20"/>
                <w:lang w:eastAsia="sr-Latn-RS"/>
              </w:rPr>
            </w:pPr>
            <w:r w:rsidRPr="00B843DF">
              <w:rPr>
                <w:rFonts w:ascii="Arial" w:eastAsia="Times New Roman" w:hAnsi="Arial" w:cs="Arial"/>
                <w:sz w:val="20"/>
                <w:szCs w:val="20"/>
                <w:lang w:eastAsia="sr-Latn-RS"/>
              </w:rPr>
              <w:t>kg</w:t>
            </w:r>
          </w:p>
        </w:tc>
        <w:tc>
          <w:tcPr>
            <w:tcW w:w="801" w:type="dxa"/>
            <w:gridSpan w:val="2"/>
            <w:tcBorders>
              <w:top w:val="nil"/>
              <w:left w:val="nil"/>
              <w:bottom w:val="single" w:sz="4" w:space="0" w:color="auto"/>
              <w:right w:val="single" w:sz="4" w:space="0" w:color="auto"/>
            </w:tcBorders>
            <w:shd w:val="clear" w:color="000000" w:fill="FFFFFF"/>
            <w:hideMark/>
          </w:tcPr>
          <w:p w:rsidR="00B843DF" w:rsidRPr="00B843DF" w:rsidRDefault="00B843DF" w:rsidP="0039754C">
            <w:pPr>
              <w:spacing w:after="0" w:line="240" w:lineRule="auto"/>
              <w:jc w:val="right"/>
              <w:rPr>
                <w:rFonts w:ascii="Arial" w:eastAsia="Times New Roman" w:hAnsi="Arial" w:cs="Arial"/>
                <w:sz w:val="20"/>
                <w:szCs w:val="20"/>
                <w:lang w:eastAsia="sr-Latn-RS"/>
              </w:rPr>
            </w:pPr>
            <w:r w:rsidRPr="00B843DF">
              <w:rPr>
                <w:rFonts w:ascii="Arial" w:eastAsia="Times New Roman" w:hAnsi="Arial" w:cs="Arial"/>
                <w:sz w:val="20"/>
                <w:szCs w:val="20"/>
                <w:lang w:eastAsia="sr-Latn-RS"/>
              </w:rPr>
              <w:t>300</w:t>
            </w:r>
          </w:p>
        </w:tc>
        <w:tc>
          <w:tcPr>
            <w:tcW w:w="1365" w:type="dxa"/>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p>
        </w:tc>
        <w:tc>
          <w:tcPr>
            <w:tcW w:w="1650" w:type="dxa"/>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p>
        </w:tc>
        <w:tc>
          <w:tcPr>
            <w:tcW w:w="1530" w:type="dxa"/>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p>
        </w:tc>
        <w:tc>
          <w:tcPr>
            <w:tcW w:w="1982" w:type="dxa"/>
            <w:tcBorders>
              <w:top w:val="single" w:sz="4" w:space="0" w:color="auto"/>
              <w:bottom w:val="single" w:sz="4" w:space="0" w:color="auto"/>
              <w:right w:val="single" w:sz="4" w:space="0" w:color="auto"/>
            </w:tcBorders>
            <w:shd w:val="clear" w:color="auto" w:fill="auto"/>
          </w:tcPr>
          <w:p w:rsidR="00B843DF" w:rsidRPr="00B843DF" w:rsidRDefault="00B843DF" w:rsidP="0039754C">
            <w:pPr>
              <w:rPr>
                <w:rFonts w:ascii="Times New Roman" w:eastAsia="Times New Roman" w:hAnsi="Times New Roman" w:cs="Times New Roman"/>
                <w:sz w:val="20"/>
                <w:szCs w:val="20"/>
                <w:lang w:eastAsia="sr-Latn-RS"/>
              </w:rPr>
            </w:pPr>
          </w:p>
        </w:tc>
      </w:tr>
      <w:tr w:rsidR="0039754C" w:rsidTr="0039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2"/>
        </w:trPr>
        <w:tc>
          <w:tcPr>
            <w:tcW w:w="11250" w:type="dxa"/>
            <w:gridSpan w:val="9"/>
          </w:tcPr>
          <w:p w:rsidR="0039754C" w:rsidRPr="002A68F4" w:rsidRDefault="0039754C" w:rsidP="0039754C">
            <w:pPr>
              <w:spacing w:after="0" w:line="240" w:lineRule="auto"/>
              <w:ind w:left="15"/>
              <w:rPr>
                <w:rFonts w:ascii="Times New Roman" w:eastAsia="Times New Roman" w:hAnsi="Times New Roman" w:cs="Times New Roman"/>
                <w:sz w:val="20"/>
                <w:szCs w:val="20"/>
                <w:lang w:val="sr-Cyrl-RS"/>
              </w:rPr>
            </w:pPr>
          </w:p>
          <w:p w:rsidR="0039754C" w:rsidRPr="0039754C" w:rsidRDefault="0039754C" w:rsidP="0039754C">
            <w:pPr>
              <w:spacing w:after="0" w:line="240" w:lineRule="auto"/>
              <w:ind w:left="15"/>
              <w:rPr>
                <w:rFonts w:ascii="Times New Roman" w:eastAsia="Times New Roman" w:hAnsi="Times New Roman" w:cs="Times New Roman"/>
                <w:b/>
                <w:sz w:val="24"/>
                <w:szCs w:val="24"/>
                <w:lang w:val="sr-Cyrl-RS"/>
              </w:rPr>
            </w:pPr>
            <w:r w:rsidRPr="0039754C">
              <w:rPr>
                <w:rFonts w:ascii="Times New Roman" w:eastAsia="Times New Roman" w:hAnsi="Times New Roman" w:cs="Times New Roman"/>
                <w:b/>
                <w:sz w:val="24"/>
                <w:szCs w:val="24"/>
                <w:lang w:val="sr-Cyrl-RS"/>
              </w:rPr>
              <w:t>Укупно за партију 7.</w:t>
            </w:r>
          </w:p>
        </w:tc>
        <w:tc>
          <w:tcPr>
            <w:tcW w:w="1530" w:type="dxa"/>
          </w:tcPr>
          <w:p w:rsidR="0039754C" w:rsidRDefault="0039754C">
            <w:pPr>
              <w:rPr>
                <w:rFonts w:ascii="Times New Roman" w:eastAsia="Times New Roman" w:hAnsi="Times New Roman" w:cs="Times New Roman"/>
                <w:sz w:val="20"/>
                <w:szCs w:val="20"/>
                <w:lang w:val="sr-Cyrl-RS"/>
              </w:rPr>
            </w:pPr>
          </w:p>
          <w:p w:rsidR="0039754C" w:rsidRDefault="0039754C" w:rsidP="0039754C">
            <w:pPr>
              <w:spacing w:after="0" w:line="240" w:lineRule="auto"/>
              <w:rPr>
                <w:rFonts w:ascii="Times New Roman" w:eastAsia="Times New Roman" w:hAnsi="Times New Roman" w:cs="Times New Roman"/>
                <w:sz w:val="20"/>
                <w:szCs w:val="20"/>
                <w:lang w:val="sr-Cyrl-RS"/>
              </w:rPr>
            </w:pPr>
          </w:p>
        </w:tc>
        <w:tc>
          <w:tcPr>
            <w:tcW w:w="1982" w:type="dxa"/>
          </w:tcPr>
          <w:p w:rsidR="0039754C" w:rsidRDefault="0039754C">
            <w:pPr>
              <w:rPr>
                <w:rFonts w:ascii="Times New Roman" w:eastAsia="Times New Roman" w:hAnsi="Times New Roman" w:cs="Times New Roman"/>
                <w:sz w:val="20"/>
                <w:szCs w:val="20"/>
                <w:lang w:val="sr-Cyrl-RS"/>
              </w:rPr>
            </w:pPr>
          </w:p>
          <w:p w:rsidR="0039754C" w:rsidRDefault="0039754C" w:rsidP="0039754C">
            <w:pPr>
              <w:spacing w:after="0" w:line="240" w:lineRule="auto"/>
              <w:rPr>
                <w:rFonts w:ascii="Times New Roman" w:eastAsia="Times New Roman" w:hAnsi="Times New Roman" w:cs="Times New Roman"/>
                <w:sz w:val="20"/>
                <w:szCs w:val="20"/>
                <w:lang w:val="sr-Cyrl-RS"/>
              </w:rPr>
            </w:pPr>
          </w:p>
        </w:tc>
      </w:tr>
    </w:tbl>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Напомена:</w:t>
      </w:r>
    </w:p>
    <w:p w:rsidR="002A68F4" w:rsidRPr="002A68F4" w:rsidRDefault="002A68F4" w:rsidP="002A68F4">
      <w:pPr>
        <w:spacing w:after="0" w:line="240" w:lineRule="auto"/>
        <w:jc w:val="both"/>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 xml:space="preserve">- </w:t>
      </w:r>
      <w:r w:rsidRPr="002A68F4">
        <w:rPr>
          <w:rFonts w:ascii="Times New Roman" w:eastAsia="Times New Roman" w:hAnsi="Times New Roman" w:cs="Times New Roman"/>
          <w:b/>
          <w:lang w:val="ru-RU"/>
        </w:rPr>
        <w:t xml:space="preserve"> </w:t>
      </w:r>
      <w:r w:rsidRPr="002A68F4">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A68F4">
        <w:rPr>
          <w:rFonts w:ascii="Times New Roman" w:eastAsia="Times New Roman" w:hAnsi="Times New Roman" w:cs="Times New Roman"/>
          <w:b/>
          <w:lang w:val="ru-RU"/>
        </w:rPr>
        <w:t xml:space="preserve">з </w:t>
      </w:r>
      <w:r w:rsidRPr="002A68F4">
        <w:rPr>
          <w:rFonts w:ascii="Times New Roman" w:eastAsia="Times New Roman" w:hAnsi="Times New Roman" w:cs="Times New Roman"/>
          <w:b/>
          <w:lang w:val="sr-Cyrl-CS"/>
        </w:rPr>
        <w:t>н</w:t>
      </w:r>
      <w:r w:rsidRPr="002A68F4">
        <w:rPr>
          <w:rFonts w:ascii="Times New Roman" w:eastAsia="Times New Roman" w:hAnsi="Times New Roman" w:cs="Times New Roman"/>
          <w:b/>
          <w:lang w:val="ru-RU"/>
        </w:rPr>
        <w:t>адокнаде</w:t>
      </w:r>
      <w:r w:rsidRPr="002A68F4">
        <w:rPr>
          <w:rFonts w:ascii="Times New Roman" w:eastAsia="Times New Roman" w:hAnsi="Times New Roman" w:cs="Times New Roman"/>
          <w:b/>
          <w:lang w:val="sr-Cyrl-CS"/>
        </w:rPr>
        <w:t xml:space="preserve"> (бесплатна);</w:t>
      </w:r>
    </w:p>
    <w:p w:rsidR="002A68F4" w:rsidRPr="002A68F4" w:rsidRDefault="002A68F4" w:rsidP="002A68F4">
      <w:pPr>
        <w:spacing w:after="0" w:line="240" w:lineRule="auto"/>
        <w:jc w:val="both"/>
        <w:rPr>
          <w:rFonts w:ascii="Times New Roman" w:eastAsia="Times New Roman" w:hAnsi="Times New Roman" w:cs="Times New Roman"/>
          <w:b/>
          <w:bCs/>
          <w:lang w:val="sr-Cyrl-RS"/>
        </w:rPr>
      </w:pPr>
      <w:r w:rsidRPr="002A68F4">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r w:rsidRPr="002A68F4">
        <w:rPr>
          <w:rFonts w:ascii="Times New Roman" w:eastAsia="Times New Roman" w:hAnsi="Times New Roman" w:cs="Times New Roman"/>
          <w:b/>
          <w:u w:val="single"/>
          <w:lang w:val="sr-Cyrl-CS"/>
        </w:rPr>
        <w:t>Упутство за попуњавање обрасца структуре цене партија 7:</w:t>
      </w:r>
    </w:p>
    <w:p w:rsidR="002A68F4" w:rsidRPr="002A68F4" w:rsidRDefault="002A68F4" w:rsidP="002A68F4">
      <w:pPr>
        <w:spacing w:after="0" w:line="240" w:lineRule="auto"/>
        <w:jc w:val="both"/>
        <w:rPr>
          <w:rFonts w:ascii="Times New Roman" w:eastAsia="Times New Roman" w:hAnsi="Times New Roman" w:cs="Times New Roman"/>
          <w:lang w:val="ru-RU"/>
        </w:rPr>
      </w:pP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Понуђач треба да попуни образац структуре цене на следећи начин:</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sr-Cyrl-CS"/>
        </w:rPr>
        <w:t>У колон</w:t>
      </w:r>
      <w:r w:rsidRPr="002A68F4">
        <w:rPr>
          <w:rFonts w:ascii="Times New Roman" w:eastAsia="Times New Roman" w:hAnsi="Times New Roman" w:cs="Times New Roman"/>
          <w:lang w:val="ru-RU"/>
        </w:rPr>
        <w:t>у</w:t>
      </w:r>
      <w:r w:rsidRPr="002A68F4">
        <w:rPr>
          <w:rFonts w:ascii="Times New Roman" w:eastAsia="Times New Roman" w:hAnsi="Times New Roman" w:cs="Times New Roman"/>
          <w:lang w:val="sr-Cyrl-CS"/>
        </w:rPr>
        <w:t xml:space="preserve"> </w:t>
      </w:r>
      <w:r w:rsidRPr="002A68F4">
        <w:rPr>
          <w:rFonts w:ascii="Times New Roman" w:eastAsia="Times New Roman" w:hAnsi="Times New Roman" w:cs="Times New Roman"/>
          <w:lang w:val="sr-Cyrl-RS"/>
        </w:rPr>
        <w:t>5</w:t>
      </w:r>
      <w:r w:rsidRPr="002A68F4">
        <w:rPr>
          <w:rFonts w:ascii="Times New Roman" w:eastAsia="Times New Roman" w:hAnsi="Times New Roman" w:cs="Times New Roman"/>
          <w:lang w:val="ru-RU"/>
        </w:rPr>
        <w:t>. табеле</w:t>
      </w:r>
      <w:r w:rsidRPr="002A68F4">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6</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јединичну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7</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без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A68F4">
        <w:rPr>
          <w:rFonts w:ascii="Times New Roman" w:eastAsia="Times New Roman" w:hAnsi="Times New Roman" w:cs="Times New Roman"/>
          <w:lang w:val="ru-RU"/>
        </w:rPr>
        <w:lastRenderedPageBreak/>
        <w:t xml:space="preserve">У колону </w:t>
      </w:r>
      <w:r w:rsidRPr="002A68F4">
        <w:rPr>
          <w:rFonts w:ascii="Times New Roman" w:eastAsia="Times New Roman" w:hAnsi="Times New Roman" w:cs="Times New Roman"/>
          <w:lang w:val="sr-Cyrl-RS"/>
        </w:rPr>
        <w:t>8</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spacing w:after="0" w:line="240" w:lineRule="auto"/>
        <w:rPr>
          <w:rFonts w:ascii="Times New Roman" w:eastAsia="Times New Roman" w:hAnsi="Times New Roman" w:cs="Times New Roman"/>
          <w:color w:val="FF0000"/>
          <w:lang w:val="ru-RU"/>
        </w:rPr>
      </w:pPr>
    </w:p>
    <w:p w:rsidR="002A68F4" w:rsidRPr="002A68F4" w:rsidRDefault="002A68F4" w:rsidP="002A68F4">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A68F4" w:rsidRPr="002A68F4" w:rsidTr="002A68F4">
        <w:trPr>
          <w:cantSplit/>
          <w:trHeight w:val="265"/>
          <w:jc w:val="center"/>
        </w:trPr>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sr-Cyrl-RS"/>
              </w:rPr>
            </w:pPr>
            <w:r w:rsidRPr="002A68F4">
              <w:rPr>
                <w:rFonts w:ascii="Times New Roman" w:eastAsia="Times New Roman" w:hAnsi="Times New Roman" w:cs="Times New Roman"/>
                <w:b/>
                <w:lang w:val="sr-Cyrl-RS"/>
              </w:rPr>
              <w:t>Датум</w:t>
            </w:r>
          </w:p>
        </w:tc>
        <w:tc>
          <w:tcPr>
            <w:tcW w:w="2364" w:type="dxa"/>
            <w:vMerge w:val="restart"/>
            <w:vAlign w:val="center"/>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МП</w:t>
            </w:r>
          </w:p>
        </w:tc>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Одговорно лице:</w:t>
            </w:r>
          </w:p>
        </w:tc>
      </w:tr>
      <w:tr w:rsidR="002A68F4" w:rsidRPr="002A68F4" w:rsidTr="002A68F4">
        <w:trPr>
          <w:cantSplit/>
          <w:trHeight w:val="265"/>
          <w:jc w:val="center"/>
        </w:trPr>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center"/>
              <w:rPr>
                <w:rFonts w:ascii="Times New Roman" w:eastAsia="Times New Roman" w:hAnsi="Times New Roman" w:cs="Times New Roman"/>
                <w:lang w:val="en-US"/>
              </w:rPr>
            </w:pPr>
          </w:p>
        </w:tc>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r>
      <w:tr w:rsidR="002A68F4" w:rsidRPr="002A68F4" w:rsidTr="002A68F4">
        <w:trPr>
          <w:cantSplit/>
          <w:trHeight w:val="294"/>
          <w:jc w:val="center"/>
        </w:trPr>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r>
    </w:tbl>
    <w:p w:rsidR="002A68F4" w:rsidRPr="002A68F4" w:rsidRDefault="002A68F4" w:rsidP="002A68F4">
      <w:pPr>
        <w:tabs>
          <w:tab w:val="left" w:pos="4455"/>
        </w:tabs>
        <w:spacing w:after="0" w:line="240" w:lineRule="auto"/>
        <w:jc w:val="right"/>
        <w:rPr>
          <w:rFonts w:ascii="Times New Roman" w:eastAsia="Times New Roman" w:hAnsi="Times New Roman" w:cs="Times New Roman"/>
          <w:b/>
          <w:i/>
          <w:u w:val="single"/>
          <w:lang w:val="en-US"/>
        </w:rPr>
      </w:pPr>
    </w:p>
    <w:p w:rsidR="002A68F4" w:rsidRPr="002A68F4" w:rsidRDefault="002A68F4" w:rsidP="002A68F4">
      <w:pPr>
        <w:spacing w:after="0" w:line="240" w:lineRule="auto"/>
        <w:rPr>
          <w:rFonts w:ascii="Times New Roman" w:eastAsia="Times New Roman" w:hAnsi="Times New Roman" w:cs="Times New Roman"/>
          <w:b/>
          <w:lang w:val="sr-Cyrl-RS"/>
        </w:rPr>
      </w:pPr>
    </w:p>
    <w:p w:rsidR="002A68F4" w:rsidRDefault="002A68F4" w:rsidP="002A68F4">
      <w:pPr>
        <w:spacing w:after="0" w:line="240" w:lineRule="auto"/>
        <w:rPr>
          <w:rFonts w:ascii="Times New Roman" w:eastAsia="Times New Roman" w:hAnsi="Times New Roman" w:cs="Times New Roman"/>
          <w:b/>
          <w:lang w:val="sr-Cyrl-RS"/>
        </w:rPr>
      </w:pPr>
    </w:p>
    <w:p w:rsidR="00B843DF" w:rsidRDefault="00B843DF" w:rsidP="002A68F4">
      <w:pPr>
        <w:spacing w:after="0" w:line="240" w:lineRule="auto"/>
        <w:rPr>
          <w:rFonts w:ascii="Times New Roman" w:eastAsia="Times New Roman" w:hAnsi="Times New Roman" w:cs="Times New Roman"/>
          <w:b/>
          <w:lang w:val="sr-Cyrl-RS"/>
        </w:rPr>
      </w:pPr>
    </w:p>
    <w:p w:rsidR="00B843DF" w:rsidRPr="002A68F4" w:rsidRDefault="00B843DF" w:rsidP="002A68F4">
      <w:pPr>
        <w:spacing w:after="0" w:line="240" w:lineRule="auto"/>
        <w:rPr>
          <w:rFonts w:ascii="Times New Roman" w:eastAsia="Times New Roman" w:hAnsi="Times New Roman" w:cs="Times New Roman"/>
          <w:b/>
          <w:lang w:val="sr-Cyrl-RS"/>
        </w:rPr>
      </w:pPr>
    </w:p>
    <w:p w:rsidR="002A68F4" w:rsidRPr="002A68F4" w:rsidRDefault="002A68F4" w:rsidP="002A68F4">
      <w:pPr>
        <w:spacing w:after="0" w:line="240" w:lineRule="auto"/>
        <w:rPr>
          <w:rFonts w:ascii="Times New Roman" w:eastAsia="Times New Roman" w:hAnsi="Times New Roman" w:cs="Times New Roman"/>
          <w:lang w:val="sr-Cyrl-CS"/>
        </w:rPr>
      </w:pPr>
      <w:r w:rsidRPr="002A68F4">
        <w:rPr>
          <w:rFonts w:ascii="Times New Roman" w:eastAsia="Times New Roman" w:hAnsi="Times New Roman" w:cs="Times New Roman"/>
          <w:b/>
          <w:lang w:val="sr-Cyrl-CS"/>
        </w:rPr>
        <w:t>Напомена:</w:t>
      </w:r>
      <w:r w:rsidRPr="002A68F4">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A68F4" w:rsidRDefault="002A68F4" w:rsidP="005E0F4A">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5E0F4A" w:rsidRPr="005E0F4A" w:rsidRDefault="005E0F4A" w:rsidP="005E0F4A">
      <w:pPr>
        <w:spacing w:after="0" w:line="240" w:lineRule="auto"/>
        <w:jc w:val="both"/>
        <w:rPr>
          <w:rFonts w:ascii="Times New Roman" w:eastAsia="Times New Roman" w:hAnsi="Times New Roman" w:cs="Times New Roman"/>
          <w:lang w:val="sr-Cyrl-CS"/>
        </w:rPr>
      </w:pPr>
    </w:p>
    <w:tbl>
      <w:tblPr>
        <w:tblW w:w="14902" w:type="dxa"/>
        <w:tblInd w:w="93" w:type="dxa"/>
        <w:tblLayout w:type="fixed"/>
        <w:tblLook w:val="04A0" w:firstRow="1" w:lastRow="0" w:firstColumn="1" w:lastColumn="0" w:noHBand="0" w:noVBand="1"/>
      </w:tblPr>
      <w:tblGrid>
        <w:gridCol w:w="760"/>
        <w:gridCol w:w="4000"/>
        <w:gridCol w:w="1776"/>
        <w:gridCol w:w="590"/>
        <w:gridCol w:w="272"/>
        <w:gridCol w:w="272"/>
        <w:gridCol w:w="992"/>
        <w:gridCol w:w="1320"/>
        <w:gridCol w:w="1695"/>
        <w:gridCol w:w="1403"/>
        <w:gridCol w:w="7"/>
        <w:gridCol w:w="1815"/>
      </w:tblGrid>
      <w:tr w:rsidR="00505D2A" w:rsidRPr="00505D2A" w:rsidTr="00505D2A">
        <w:trPr>
          <w:gridAfter w:val="5"/>
          <w:wAfter w:w="6240" w:type="dxa"/>
          <w:trHeight w:val="360"/>
        </w:trPr>
        <w:tc>
          <w:tcPr>
            <w:tcW w:w="8662" w:type="dxa"/>
            <w:gridSpan w:val="7"/>
            <w:tcBorders>
              <w:top w:val="nil"/>
              <w:left w:val="nil"/>
              <w:bottom w:val="nil"/>
              <w:right w:val="nil"/>
            </w:tcBorders>
            <w:shd w:val="clear" w:color="000000" w:fill="FFFFFF"/>
            <w:hideMark/>
          </w:tcPr>
          <w:p w:rsidR="00505D2A" w:rsidRPr="00505D2A" w:rsidRDefault="00505D2A" w:rsidP="00505D2A">
            <w:pPr>
              <w:spacing w:after="0" w:line="240" w:lineRule="auto"/>
              <w:rPr>
                <w:rFonts w:ascii="Arial" w:eastAsia="Times New Roman" w:hAnsi="Arial" w:cs="Arial"/>
                <w:b/>
                <w:bCs/>
                <w:sz w:val="28"/>
                <w:szCs w:val="28"/>
                <w:lang w:eastAsia="sr-Latn-RS"/>
              </w:rPr>
            </w:pPr>
            <w:r w:rsidRPr="00505D2A">
              <w:rPr>
                <w:rFonts w:ascii="Arial" w:eastAsia="Times New Roman" w:hAnsi="Arial" w:cs="Arial"/>
                <w:b/>
                <w:bCs/>
                <w:sz w:val="28"/>
                <w:szCs w:val="28"/>
                <w:lang w:eastAsia="sr-Latn-RS"/>
              </w:rPr>
              <w:t xml:space="preserve">           Партија 8.   Опрема за дозирне системе Етатрон                  </w:t>
            </w:r>
          </w:p>
        </w:tc>
      </w:tr>
      <w:tr w:rsidR="00505D2A" w:rsidRPr="00505D2A" w:rsidTr="00505D2A">
        <w:trPr>
          <w:gridAfter w:val="5"/>
          <w:wAfter w:w="6240" w:type="dxa"/>
          <w:trHeight w:val="315"/>
        </w:trPr>
        <w:tc>
          <w:tcPr>
            <w:tcW w:w="760" w:type="dxa"/>
            <w:tcBorders>
              <w:top w:val="nil"/>
              <w:left w:val="nil"/>
              <w:bottom w:val="nil"/>
              <w:right w:val="nil"/>
            </w:tcBorders>
            <w:shd w:val="clear" w:color="000000" w:fill="FFFFFF"/>
            <w:noWrap/>
            <w:vAlign w:val="bottom"/>
            <w:hideMark/>
          </w:tcPr>
          <w:p w:rsidR="00505D2A" w:rsidRPr="00505D2A" w:rsidRDefault="00505D2A" w:rsidP="00505D2A">
            <w:pPr>
              <w:spacing w:after="0" w:line="240" w:lineRule="auto"/>
              <w:jc w:val="center"/>
              <w:rPr>
                <w:rFonts w:ascii="Times New Roman" w:eastAsia="Times New Roman" w:hAnsi="Times New Roman" w:cs="Times New Roman"/>
                <w:sz w:val="24"/>
                <w:szCs w:val="24"/>
                <w:lang w:eastAsia="sr-Latn-RS"/>
              </w:rPr>
            </w:pPr>
            <w:r w:rsidRPr="00505D2A">
              <w:rPr>
                <w:rFonts w:ascii="Times New Roman" w:eastAsia="Times New Roman" w:hAnsi="Times New Roman" w:cs="Times New Roman"/>
                <w:sz w:val="24"/>
                <w:szCs w:val="24"/>
                <w:lang w:eastAsia="sr-Latn-RS"/>
              </w:rPr>
              <w:t> </w:t>
            </w:r>
          </w:p>
        </w:tc>
        <w:tc>
          <w:tcPr>
            <w:tcW w:w="4000" w:type="dxa"/>
            <w:tcBorders>
              <w:top w:val="nil"/>
              <w:left w:val="nil"/>
              <w:bottom w:val="nil"/>
              <w:right w:val="nil"/>
            </w:tcBorders>
            <w:shd w:val="clear" w:color="000000" w:fill="FFFFFF"/>
            <w:hideMark/>
          </w:tcPr>
          <w:p w:rsidR="00505D2A" w:rsidRPr="00505D2A" w:rsidRDefault="00505D2A" w:rsidP="00505D2A">
            <w:pPr>
              <w:spacing w:after="0" w:line="240" w:lineRule="auto"/>
              <w:rPr>
                <w:rFonts w:ascii="Arial" w:eastAsia="Times New Roman" w:hAnsi="Arial" w:cs="Arial"/>
                <w:b/>
                <w:bCs/>
                <w:sz w:val="20"/>
                <w:szCs w:val="20"/>
                <w:lang w:eastAsia="sr-Latn-RS"/>
              </w:rPr>
            </w:pPr>
            <w:r w:rsidRPr="00505D2A">
              <w:rPr>
                <w:rFonts w:ascii="Arial" w:eastAsia="Times New Roman" w:hAnsi="Arial" w:cs="Arial"/>
                <w:b/>
                <w:bCs/>
                <w:sz w:val="20"/>
                <w:szCs w:val="20"/>
                <w:lang w:eastAsia="sr-Latn-RS"/>
              </w:rPr>
              <w:t> </w:t>
            </w:r>
          </w:p>
        </w:tc>
        <w:tc>
          <w:tcPr>
            <w:tcW w:w="2366" w:type="dxa"/>
            <w:gridSpan w:val="2"/>
            <w:tcBorders>
              <w:top w:val="nil"/>
              <w:left w:val="nil"/>
              <w:bottom w:val="nil"/>
              <w:right w:val="nil"/>
            </w:tcBorders>
            <w:shd w:val="clear" w:color="000000" w:fill="FFFFFF"/>
            <w:hideMark/>
          </w:tcPr>
          <w:p w:rsidR="00505D2A" w:rsidRPr="00505D2A" w:rsidRDefault="00505D2A" w:rsidP="00505D2A">
            <w:pPr>
              <w:spacing w:after="0" w:line="240" w:lineRule="auto"/>
              <w:rPr>
                <w:rFonts w:ascii="Arial" w:eastAsia="Times New Roman" w:hAnsi="Arial" w:cs="Arial"/>
                <w:b/>
                <w:bCs/>
                <w:sz w:val="20"/>
                <w:szCs w:val="20"/>
                <w:lang w:eastAsia="sr-Latn-RS"/>
              </w:rPr>
            </w:pPr>
            <w:r w:rsidRPr="00505D2A">
              <w:rPr>
                <w:rFonts w:ascii="Arial" w:eastAsia="Times New Roman" w:hAnsi="Arial" w:cs="Arial"/>
                <w:b/>
                <w:bCs/>
                <w:sz w:val="20"/>
                <w:szCs w:val="20"/>
                <w:lang w:eastAsia="sr-Latn-RS"/>
              </w:rPr>
              <w:t> </w:t>
            </w:r>
          </w:p>
        </w:tc>
        <w:tc>
          <w:tcPr>
            <w:tcW w:w="272" w:type="dxa"/>
            <w:tcBorders>
              <w:top w:val="nil"/>
              <w:left w:val="nil"/>
              <w:bottom w:val="nil"/>
              <w:right w:val="nil"/>
            </w:tcBorders>
            <w:shd w:val="clear" w:color="000000" w:fill="FFFFFF"/>
            <w:hideMark/>
          </w:tcPr>
          <w:p w:rsidR="00505D2A" w:rsidRPr="00505D2A" w:rsidRDefault="00505D2A" w:rsidP="00505D2A">
            <w:pPr>
              <w:spacing w:after="0" w:line="240" w:lineRule="auto"/>
              <w:rPr>
                <w:rFonts w:ascii="Arial" w:eastAsia="Times New Roman" w:hAnsi="Arial" w:cs="Arial"/>
                <w:b/>
                <w:bCs/>
                <w:sz w:val="20"/>
                <w:szCs w:val="20"/>
                <w:lang w:eastAsia="sr-Latn-RS"/>
              </w:rPr>
            </w:pPr>
            <w:r w:rsidRPr="00505D2A">
              <w:rPr>
                <w:rFonts w:ascii="Arial" w:eastAsia="Times New Roman" w:hAnsi="Arial" w:cs="Arial"/>
                <w:b/>
                <w:bCs/>
                <w:sz w:val="20"/>
                <w:szCs w:val="20"/>
                <w:lang w:eastAsia="sr-Latn-RS"/>
              </w:rPr>
              <w:t> </w:t>
            </w:r>
          </w:p>
        </w:tc>
        <w:tc>
          <w:tcPr>
            <w:tcW w:w="272" w:type="dxa"/>
            <w:tcBorders>
              <w:top w:val="nil"/>
              <w:left w:val="nil"/>
              <w:bottom w:val="nil"/>
              <w:right w:val="nil"/>
            </w:tcBorders>
            <w:shd w:val="clear" w:color="000000" w:fill="FFFFFF"/>
            <w:noWrap/>
            <w:vAlign w:val="bottom"/>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 </w:t>
            </w:r>
          </w:p>
        </w:tc>
        <w:tc>
          <w:tcPr>
            <w:tcW w:w="992" w:type="dxa"/>
            <w:tcBorders>
              <w:top w:val="nil"/>
              <w:left w:val="nil"/>
              <w:bottom w:val="nil"/>
              <w:right w:val="nil"/>
            </w:tcBorders>
            <w:shd w:val="clear" w:color="000000" w:fill="FFFFFF"/>
            <w:noWrap/>
            <w:vAlign w:val="bottom"/>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 </w:t>
            </w:r>
          </w:p>
        </w:tc>
      </w:tr>
      <w:tr w:rsidR="00505D2A" w:rsidRPr="00505D2A" w:rsidTr="00505D2A">
        <w:trPr>
          <w:trHeight w:val="510"/>
        </w:trPr>
        <w:tc>
          <w:tcPr>
            <w:tcW w:w="760" w:type="dxa"/>
            <w:tcBorders>
              <w:top w:val="single" w:sz="4" w:space="0" w:color="auto"/>
              <w:left w:val="single" w:sz="4" w:space="0" w:color="auto"/>
              <w:bottom w:val="nil"/>
              <w:right w:val="single" w:sz="4" w:space="0" w:color="auto"/>
            </w:tcBorders>
            <w:shd w:val="clear" w:color="000000" w:fill="FFFFFF"/>
            <w:hideMark/>
          </w:tcPr>
          <w:p w:rsidR="00505D2A" w:rsidRPr="00505D2A" w:rsidRDefault="00505D2A" w:rsidP="00505D2A">
            <w:pPr>
              <w:spacing w:after="0" w:line="240" w:lineRule="auto"/>
              <w:jc w:val="center"/>
              <w:rPr>
                <w:rFonts w:ascii="Arial" w:eastAsia="Times New Roman" w:hAnsi="Arial" w:cs="Arial"/>
                <w:b/>
                <w:bCs/>
                <w:sz w:val="20"/>
                <w:szCs w:val="20"/>
                <w:lang w:eastAsia="sr-Latn-RS"/>
              </w:rPr>
            </w:pPr>
            <w:r w:rsidRPr="00505D2A">
              <w:rPr>
                <w:rFonts w:ascii="Arial" w:eastAsia="Times New Roman" w:hAnsi="Arial" w:cs="Arial"/>
                <w:b/>
                <w:bCs/>
                <w:sz w:val="20"/>
                <w:szCs w:val="20"/>
                <w:lang w:eastAsia="sr-Latn-RS"/>
              </w:rPr>
              <w:t>ред. бр.</w:t>
            </w:r>
          </w:p>
        </w:tc>
        <w:tc>
          <w:tcPr>
            <w:tcW w:w="5776" w:type="dxa"/>
            <w:gridSpan w:val="2"/>
            <w:tcBorders>
              <w:top w:val="single" w:sz="4" w:space="0" w:color="auto"/>
              <w:left w:val="nil"/>
              <w:bottom w:val="single" w:sz="4" w:space="0" w:color="auto"/>
              <w:right w:val="single" w:sz="4" w:space="0" w:color="000000"/>
            </w:tcBorders>
            <w:shd w:val="clear" w:color="000000" w:fill="FFFFFF"/>
            <w:hideMark/>
          </w:tcPr>
          <w:p w:rsidR="00505D2A" w:rsidRPr="00505D2A" w:rsidRDefault="00505D2A" w:rsidP="00505D2A">
            <w:pPr>
              <w:spacing w:after="0" w:line="240" w:lineRule="auto"/>
              <w:jc w:val="center"/>
              <w:rPr>
                <w:rFonts w:ascii="Arial" w:eastAsia="Times New Roman" w:hAnsi="Arial" w:cs="Arial"/>
                <w:b/>
                <w:bCs/>
                <w:sz w:val="20"/>
                <w:szCs w:val="20"/>
                <w:lang w:eastAsia="sr-Latn-RS"/>
              </w:rPr>
            </w:pPr>
            <w:r w:rsidRPr="00505D2A">
              <w:rPr>
                <w:rFonts w:ascii="Arial" w:eastAsia="Times New Roman" w:hAnsi="Arial" w:cs="Arial"/>
                <w:b/>
                <w:bCs/>
                <w:sz w:val="20"/>
                <w:szCs w:val="20"/>
                <w:lang w:eastAsia="sr-Latn-RS"/>
              </w:rPr>
              <w:t>Назив</w:t>
            </w:r>
          </w:p>
        </w:tc>
        <w:tc>
          <w:tcPr>
            <w:tcW w:w="1134" w:type="dxa"/>
            <w:gridSpan w:val="3"/>
            <w:tcBorders>
              <w:top w:val="single" w:sz="4" w:space="0" w:color="auto"/>
              <w:left w:val="nil"/>
              <w:bottom w:val="nil"/>
              <w:right w:val="single" w:sz="4" w:space="0" w:color="auto"/>
            </w:tcBorders>
            <w:shd w:val="clear" w:color="000000" w:fill="FFFFFF"/>
            <w:hideMark/>
          </w:tcPr>
          <w:p w:rsidR="00505D2A" w:rsidRPr="00505D2A" w:rsidRDefault="00505D2A" w:rsidP="00505D2A">
            <w:pPr>
              <w:spacing w:after="0" w:line="240" w:lineRule="auto"/>
              <w:jc w:val="center"/>
              <w:rPr>
                <w:rFonts w:ascii="Arial" w:eastAsia="Times New Roman" w:hAnsi="Arial" w:cs="Arial"/>
                <w:b/>
                <w:bCs/>
                <w:sz w:val="20"/>
                <w:szCs w:val="20"/>
                <w:lang w:eastAsia="sr-Latn-RS"/>
              </w:rPr>
            </w:pPr>
            <w:r w:rsidRPr="00505D2A">
              <w:rPr>
                <w:rFonts w:ascii="Arial" w:eastAsia="Times New Roman" w:hAnsi="Arial" w:cs="Arial"/>
                <w:b/>
                <w:bCs/>
                <w:sz w:val="20"/>
                <w:szCs w:val="20"/>
                <w:lang w:eastAsia="sr-Latn-RS"/>
              </w:rPr>
              <w:t>јед. мере</w:t>
            </w:r>
          </w:p>
        </w:tc>
        <w:tc>
          <w:tcPr>
            <w:tcW w:w="992" w:type="dxa"/>
            <w:tcBorders>
              <w:top w:val="single" w:sz="4" w:space="0" w:color="auto"/>
              <w:left w:val="nil"/>
              <w:bottom w:val="single" w:sz="4" w:space="0" w:color="auto"/>
              <w:right w:val="single" w:sz="4" w:space="0" w:color="auto"/>
            </w:tcBorders>
            <w:shd w:val="clear" w:color="000000" w:fill="FFFFFF"/>
            <w:hideMark/>
          </w:tcPr>
          <w:p w:rsidR="00505D2A" w:rsidRPr="00505D2A" w:rsidRDefault="00505D2A" w:rsidP="00505D2A">
            <w:pPr>
              <w:spacing w:after="0" w:line="240" w:lineRule="auto"/>
              <w:jc w:val="center"/>
              <w:rPr>
                <w:rFonts w:ascii="Arial" w:eastAsia="Times New Roman" w:hAnsi="Arial" w:cs="Arial"/>
                <w:b/>
                <w:bCs/>
                <w:sz w:val="20"/>
                <w:szCs w:val="20"/>
                <w:lang w:eastAsia="sr-Latn-RS"/>
              </w:rPr>
            </w:pPr>
            <w:r w:rsidRPr="00505D2A">
              <w:rPr>
                <w:rFonts w:ascii="Arial" w:eastAsia="Times New Roman" w:hAnsi="Arial" w:cs="Arial"/>
                <w:b/>
                <w:bCs/>
                <w:sz w:val="20"/>
                <w:szCs w:val="20"/>
                <w:lang w:eastAsia="sr-Latn-RS"/>
              </w:rPr>
              <w:t>количина</w:t>
            </w:r>
          </w:p>
        </w:tc>
        <w:tc>
          <w:tcPr>
            <w:tcW w:w="1320" w:type="dxa"/>
            <w:tcBorders>
              <w:top w:val="single" w:sz="4" w:space="0" w:color="auto"/>
              <w:bottom w:val="single" w:sz="4" w:space="0" w:color="auto"/>
              <w:right w:val="single" w:sz="4" w:space="0" w:color="auto"/>
            </w:tcBorders>
            <w:shd w:val="clear" w:color="auto" w:fill="auto"/>
          </w:tcPr>
          <w:p w:rsidR="00505D2A" w:rsidRPr="00B843DF" w:rsidRDefault="00505D2A" w:rsidP="002D7496">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јединична цена без ПДВ-а</w:t>
            </w:r>
          </w:p>
        </w:tc>
        <w:tc>
          <w:tcPr>
            <w:tcW w:w="169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јединична цена са ПДВ-ом</w:t>
            </w:r>
          </w:p>
        </w:tc>
        <w:tc>
          <w:tcPr>
            <w:tcW w:w="1410" w:type="dxa"/>
            <w:gridSpan w:val="2"/>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укупна цена без ПДВ-а</w:t>
            </w:r>
          </w:p>
        </w:tc>
        <w:tc>
          <w:tcPr>
            <w:tcW w:w="181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укупна цена са ПДВ-ом</w:t>
            </w:r>
          </w:p>
        </w:tc>
      </w:tr>
      <w:tr w:rsidR="00505D2A" w:rsidRPr="00505D2A" w:rsidTr="00505D2A">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5D2A" w:rsidRPr="00505D2A" w:rsidRDefault="00505D2A" w:rsidP="00505D2A">
            <w:pPr>
              <w:spacing w:after="0" w:line="240" w:lineRule="auto"/>
              <w:jc w:val="center"/>
              <w:rPr>
                <w:rFonts w:ascii="Times New Roman" w:eastAsia="Times New Roman" w:hAnsi="Times New Roman" w:cs="Times New Roman"/>
                <w:sz w:val="24"/>
                <w:szCs w:val="24"/>
                <w:lang w:eastAsia="sr-Latn-RS"/>
              </w:rPr>
            </w:pPr>
            <w:r w:rsidRPr="00505D2A">
              <w:rPr>
                <w:rFonts w:ascii="Times New Roman" w:eastAsia="Times New Roman" w:hAnsi="Times New Roman" w:cs="Times New Roman"/>
                <w:sz w:val="24"/>
                <w:szCs w:val="24"/>
                <w:lang w:eastAsia="sr-Latn-RS"/>
              </w:rPr>
              <w:t>1</w:t>
            </w:r>
          </w:p>
        </w:tc>
        <w:tc>
          <w:tcPr>
            <w:tcW w:w="57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505D2A" w:rsidRPr="00505D2A" w:rsidRDefault="00505D2A" w:rsidP="00505D2A">
            <w:pPr>
              <w:spacing w:after="0" w:line="240" w:lineRule="auto"/>
              <w:rPr>
                <w:rFonts w:ascii="Arial" w:eastAsia="Times New Roman" w:hAnsi="Arial" w:cs="Arial"/>
                <w:sz w:val="20"/>
                <w:szCs w:val="20"/>
                <w:lang w:eastAsia="sr-Latn-RS"/>
              </w:rPr>
            </w:pPr>
            <w:r w:rsidRPr="00505D2A">
              <w:rPr>
                <w:rFonts w:ascii="Arial" w:eastAsia="Times New Roman" w:hAnsi="Arial" w:cs="Arial"/>
                <w:sz w:val="20"/>
                <w:szCs w:val="20"/>
                <w:lang w:eastAsia="sr-Latn-RS"/>
              </w:rPr>
              <w:t xml:space="preserve">Ињектор </w:t>
            </w:r>
            <w:r w:rsidRPr="00505D2A">
              <w:rPr>
                <w:rFonts w:ascii="Arial" w:eastAsia="Times New Roman" w:hAnsi="Arial" w:cs="Arial"/>
                <w:b/>
                <w:bCs/>
                <w:sz w:val="20"/>
                <w:szCs w:val="20"/>
                <w:lang w:eastAsia="sr-Latn-RS"/>
              </w:rPr>
              <w:t>STD 3/8" PVC</w:t>
            </w:r>
            <w:r w:rsidRPr="00505D2A">
              <w:rPr>
                <w:rFonts w:ascii="Arial" w:eastAsia="Times New Roman" w:hAnsi="Arial" w:cs="Arial"/>
                <w:sz w:val="20"/>
                <w:szCs w:val="20"/>
                <w:lang w:eastAsia="sr-Latn-RS"/>
              </w:rPr>
              <w:t xml:space="preserve"> за дозир пумпу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noWrap/>
            <w:vAlign w:val="bottom"/>
            <w:hideMark/>
          </w:tcPr>
          <w:p w:rsidR="00505D2A" w:rsidRPr="00505D2A" w:rsidRDefault="00505D2A" w:rsidP="00505D2A">
            <w:pPr>
              <w:spacing w:after="0" w:line="240" w:lineRule="auto"/>
              <w:jc w:val="right"/>
              <w:rPr>
                <w:rFonts w:ascii="Arial" w:eastAsia="Times New Roman" w:hAnsi="Arial" w:cs="Arial"/>
                <w:sz w:val="20"/>
                <w:szCs w:val="20"/>
                <w:lang w:eastAsia="sr-Latn-RS"/>
              </w:rPr>
            </w:pPr>
            <w:r w:rsidRPr="00505D2A">
              <w:rPr>
                <w:rFonts w:ascii="Arial" w:eastAsia="Times New Roman" w:hAnsi="Arial" w:cs="Arial"/>
                <w:sz w:val="20"/>
                <w:szCs w:val="20"/>
                <w:lang w:eastAsia="sr-Latn-RS"/>
              </w:rPr>
              <w:t>10</w:t>
            </w:r>
          </w:p>
        </w:tc>
        <w:tc>
          <w:tcPr>
            <w:tcW w:w="1320"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r>
      <w:tr w:rsidR="00505D2A" w:rsidRPr="00505D2A" w:rsidTr="00505D2A">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505D2A" w:rsidRPr="00505D2A" w:rsidRDefault="00505D2A" w:rsidP="00505D2A">
            <w:pPr>
              <w:spacing w:after="0" w:line="240" w:lineRule="auto"/>
              <w:jc w:val="center"/>
              <w:rPr>
                <w:rFonts w:ascii="Times New Roman" w:eastAsia="Times New Roman" w:hAnsi="Times New Roman" w:cs="Times New Roman"/>
                <w:sz w:val="24"/>
                <w:szCs w:val="24"/>
                <w:lang w:eastAsia="sr-Latn-RS"/>
              </w:rPr>
            </w:pPr>
            <w:r w:rsidRPr="00505D2A">
              <w:rPr>
                <w:rFonts w:ascii="Times New Roman" w:eastAsia="Times New Roman" w:hAnsi="Times New Roman" w:cs="Times New Roman"/>
                <w:sz w:val="24"/>
                <w:szCs w:val="24"/>
                <w:lang w:eastAsia="sr-Latn-RS"/>
              </w:rPr>
              <w:t>2</w:t>
            </w:r>
          </w:p>
        </w:tc>
        <w:tc>
          <w:tcPr>
            <w:tcW w:w="5776" w:type="dxa"/>
            <w:gridSpan w:val="2"/>
            <w:tcBorders>
              <w:top w:val="single" w:sz="4" w:space="0" w:color="auto"/>
              <w:left w:val="nil"/>
              <w:bottom w:val="single" w:sz="4" w:space="0" w:color="auto"/>
              <w:right w:val="single" w:sz="4" w:space="0" w:color="000000"/>
            </w:tcBorders>
            <w:shd w:val="clear" w:color="000000" w:fill="FFFFFF"/>
            <w:vAlign w:val="bottom"/>
            <w:hideMark/>
          </w:tcPr>
          <w:p w:rsidR="00505D2A" w:rsidRPr="00505D2A" w:rsidRDefault="00505D2A" w:rsidP="00505D2A">
            <w:pPr>
              <w:spacing w:after="0" w:line="240" w:lineRule="auto"/>
              <w:rPr>
                <w:rFonts w:ascii="Arial" w:eastAsia="Times New Roman" w:hAnsi="Arial" w:cs="Arial"/>
                <w:sz w:val="20"/>
                <w:szCs w:val="20"/>
                <w:lang w:eastAsia="sr-Latn-RS"/>
              </w:rPr>
            </w:pPr>
            <w:r w:rsidRPr="00505D2A">
              <w:rPr>
                <w:rFonts w:ascii="Arial" w:eastAsia="Times New Roman" w:hAnsi="Arial" w:cs="Arial"/>
                <w:sz w:val="20"/>
                <w:szCs w:val="20"/>
                <w:lang w:eastAsia="sr-Latn-RS"/>
              </w:rPr>
              <w:t>Редуцир пластични 3/8'' унутрашњи навој ,1/2'' спољни навој</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noWrap/>
            <w:vAlign w:val="bottom"/>
            <w:hideMark/>
          </w:tcPr>
          <w:p w:rsidR="00505D2A" w:rsidRPr="00505D2A" w:rsidRDefault="00505D2A" w:rsidP="00505D2A">
            <w:pPr>
              <w:spacing w:after="0" w:line="240" w:lineRule="auto"/>
              <w:jc w:val="right"/>
              <w:rPr>
                <w:rFonts w:ascii="Arial" w:eastAsia="Times New Roman" w:hAnsi="Arial" w:cs="Arial"/>
                <w:sz w:val="20"/>
                <w:szCs w:val="20"/>
                <w:lang w:eastAsia="sr-Latn-RS"/>
              </w:rPr>
            </w:pPr>
            <w:r w:rsidRPr="00505D2A">
              <w:rPr>
                <w:rFonts w:ascii="Arial" w:eastAsia="Times New Roman" w:hAnsi="Arial" w:cs="Arial"/>
                <w:sz w:val="20"/>
                <w:szCs w:val="20"/>
                <w:lang w:eastAsia="sr-Latn-RS"/>
              </w:rPr>
              <w:t>10</w:t>
            </w:r>
          </w:p>
        </w:tc>
        <w:tc>
          <w:tcPr>
            <w:tcW w:w="1320"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r>
      <w:tr w:rsidR="00505D2A" w:rsidRPr="00505D2A" w:rsidTr="00505D2A">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505D2A" w:rsidRPr="00505D2A" w:rsidRDefault="00505D2A" w:rsidP="00505D2A">
            <w:pPr>
              <w:spacing w:after="0" w:line="240" w:lineRule="auto"/>
              <w:jc w:val="center"/>
              <w:rPr>
                <w:rFonts w:ascii="Times New Roman" w:eastAsia="Times New Roman" w:hAnsi="Times New Roman" w:cs="Times New Roman"/>
                <w:sz w:val="24"/>
                <w:szCs w:val="24"/>
                <w:lang w:eastAsia="sr-Latn-RS"/>
              </w:rPr>
            </w:pPr>
            <w:r w:rsidRPr="00505D2A">
              <w:rPr>
                <w:rFonts w:ascii="Times New Roman" w:eastAsia="Times New Roman" w:hAnsi="Times New Roman" w:cs="Times New Roman"/>
                <w:sz w:val="24"/>
                <w:szCs w:val="24"/>
                <w:lang w:eastAsia="sr-Latn-RS"/>
              </w:rPr>
              <w:t>3</w:t>
            </w:r>
          </w:p>
        </w:tc>
        <w:tc>
          <w:tcPr>
            <w:tcW w:w="57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505D2A" w:rsidRPr="00505D2A" w:rsidRDefault="00505D2A" w:rsidP="00505D2A">
            <w:pPr>
              <w:spacing w:after="0" w:line="240" w:lineRule="auto"/>
              <w:rPr>
                <w:rFonts w:ascii="Arial" w:eastAsia="Times New Roman" w:hAnsi="Arial" w:cs="Arial"/>
                <w:sz w:val="20"/>
                <w:szCs w:val="20"/>
                <w:lang w:eastAsia="sr-Latn-RS"/>
              </w:rPr>
            </w:pPr>
            <w:r w:rsidRPr="00505D2A">
              <w:rPr>
                <w:rFonts w:ascii="Arial" w:eastAsia="Times New Roman" w:hAnsi="Arial" w:cs="Arial"/>
                <w:sz w:val="20"/>
                <w:szCs w:val="20"/>
                <w:lang w:eastAsia="sr-Latn-RS"/>
              </w:rPr>
              <w:t xml:space="preserve">Усисна корпа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noWrap/>
            <w:vAlign w:val="bottom"/>
            <w:hideMark/>
          </w:tcPr>
          <w:p w:rsidR="00505D2A" w:rsidRPr="00505D2A" w:rsidRDefault="00505D2A" w:rsidP="00505D2A">
            <w:pPr>
              <w:spacing w:after="0" w:line="240" w:lineRule="auto"/>
              <w:jc w:val="right"/>
              <w:rPr>
                <w:rFonts w:ascii="Arial" w:eastAsia="Times New Roman" w:hAnsi="Arial" w:cs="Arial"/>
                <w:sz w:val="20"/>
                <w:szCs w:val="20"/>
                <w:lang w:eastAsia="sr-Latn-RS"/>
              </w:rPr>
            </w:pPr>
            <w:r w:rsidRPr="00505D2A">
              <w:rPr>
                <w:rFonts w:ascii="Arial" w:eastAsia="Times New Roman" w:hAnsi="Arial" w:cs="Arial"/>
                <w:sz w:val="20"/>
                <w:szCs w:val="20"/>
                <w:lang w:eastAsia="sr-Latn-RS"/>
              </w:rPr>
              <w:t>10</w:t>
            </w:r>
          </w:p>
        </w:tc>
        <w:tc>
          <w:tcPr>
            <w:tcW w:w="1320"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r>
      <w:tr w:rsidR="00505D2A" w:rsidRPr="00505D2A" w:rsidTr="00505D2A">
        <w:trPr>
          <w:trHeight w:val="345"/>
        </w:trPr>
        <w:tc>
          <w:tcPr>
            <w:tcW w:w="760" w:type="dxa"/>
            <w:tcBorders>
              <w:top w:val="nil"/>
              <w:left w:val="single" w:sz="4" w:space="0" w:color="auto"/>
              <w:bottom w:val="single" w:sz="4" w:space="0" w:color="auto"/>
              <w:right w:val="single" w:sz="4" w:space="0" w:color="auto"/>
            </w:tcBorders>
            <w:shd w:val="clear" w:color="000000" w:fill="FFFFFF"/>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4</w:t>
            </w:r>
          </w:p>
        </w:tc>
        <w:tc>
          <w:tcPr>
            <w:tcW w:w="5776" w:type="dxa"/>
            <w:gridSpan w:val="2"/>
            <w:tcBorders>
              <w:top w:val="single" w:sz="4" w:space="0" w:color="auto"/>
              <w:left w:val="nil"/>
              <w:bottom w:val="single" w:sz="4" w:space="0" w:color="auto"/>
              <w:right w:val="single" w:sz="4" w:space="0" w:color="000000"/>
            </w:tcBorders>
            <w:shd w:val="clear" w:color="000000" w:fill="FFFFFF"/>
            <w:hideMark/>
          </w:tcPr>
          <w:p w:rsidR="00505D2A" w:rsidRPr="00505D2A" w:rsidRDefault="00505D2A" w:rsidP="00505D2A">
            <w:pPr>
              <w:spacing w:after="0" w:line="240" w:lineRule="auto"/>
              <w:rPr>
                <w:rFonts w:ascii="Arial" w:eastAsia="Times New Roman" w:hAnsi="Arial" w:cs="Arial"/>
                <w:sz w:val="20"/>
                <w:szCs w:val="20"/>
                <w:lang w:eastAsia="sr-Latn-RS"/>
              </w:rPr>
            </w:pPr>
            <w:r w:rsidRPr="00505D2A">
              <w:rPr>
                <w:rFonts w:ascii="Arial" w:eastAsia="Times New Roman" w:hAnsi="Arial" w:cs="Arial"/>
                <w:sz w:val="20"/>
                <w:szCs w:val="20"/>
                <w:lang w:eastAsia="sr-Latn-RS"/>
              </w:rPr>
              <w:t xml:space="preserve">Силиконско  црево (пречник  - унутрaшњи 4 mm, спољашњи 6 mm)                  </w:t>
            </w:r>
          </w:p>
        </w:tc>
        <w:tc>
          <w:tcPr>
            <w:tcW w:w="1134" w:type="dxa"/>
            <w:gridSpan w:val="3"/>
            <w:tcBorders>
              <w:top w:val="nil"/>
              <w:left w:val="nil"/>
              <w:bottom w:val="single" w:sz="4" w:space="0" w:color="auto"/>
              <w:right w:val="single" w:sz="4" w:space="0" w:color="auto"/>
            </w:tcBorders>
            <w:shd w:val="clear" w:color="000000" w:fill="FFFFFF"/>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m</w:t>
            </w:r>
          </w:p>
        </w:tc>
        <w:tc>
          <w:tcPr>
            <w:tcW w:w="992" w:type="dxa"/>
            <w:tcBorders>
              <w:top w:val="nil"/>
              <w:left w:val="nil"/>
              <w:bottom w:val="single" w:sz="4" w:space="0" w:color="auto"/>
              <w:right w:val="single" w:sz="4" w:space="0" w:color="auto"/>
            </w:tcBorders>
            <w:shd w:val="clear" w:color="000000" w:fill="FFFFFF"/>
            <w:noWrap/>
            <w:vAlign w:val="bottom"/>
            <w:hideMark/>
          </w:tcPr>
          <w:p w:rsidR="00505D2A" w:rsidRPr="00505D2A" w:rsidRDefault="00505D2A" w:rsidP="00505D2A">
            <w:pPr>
              <w:spacing w:after="0" w:line="240" w:lineRule="auto"/>
              <w:jc w:val="right"/>
              <w:rPr>
                <w:rFonts w:ascii="Arial" w:eastAsia="Times New Roman" w:hAnsi="Arial" w:cs="Arial"/>
                <w:sz w:val="20"/>
                <w:szCs w:val="20"/>
                <w:lang w:eastAsia="sr-Latn-RS"/>
              </w:rPr>
            </w:pPr>
            <w:r w:rsidRPr="00505D2A">
              <w:rPr>
                <w:rFonts w:ascii="Arial" w:eastAsia="Times New Roman" w:hAnsi="Arial" w:cs="Arial"/>
                <w:sz w:val="20"/>
                <w:szCs w:val="20"/>
                <w:lang w:eastAsia="sr-Latn-RS"/>
              </w:rPr>
              <w:t>100</w:t>
            </w:r>
          </w:p>
        </w:tc>
        <w:tc>
          <w:tcPr>
            <w:tcW w:w="1320"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r>
      <w:tr w:rsidR="00505D2A" w:rsidRPr="00505D2A" w:rsidTr="00505D2A">
        <w:trPr>
          <w:trHeight w:val="345"/>
        </w:trPr>
        <w:tc>
          <w:tcPr>
            <w:tcW w:w="760" w:type="dxa"/>
            <w:tcBorders>
              <w:top w:val="nil"/>
              <w:left w:val="single" w:sz="4" w:space="0" w:color="auto"/>
              <w:bottom w:val="single" w:sz="4" w:space="0" w:color="auto"/>
              <w:right w:val="single" w:sz="4" w:space="0" w:color="auto"/>
            </w:tcBorders>
            <w:shd w:val="clear" w:color="000000" w:fill="FFFFFF"/>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5</w:t>
            </w:r>
          </w:p>
        </w:tc>
        <w:tc>
          <w:tcPr>
            <w:tcW w:w="5776" w:type="dxa"/>
            <w:gridSpan w:val="2"/>
            <w:tcBorders>
              <w:top w:val="single" w:sz="4" w:space="0" w:color="auto"/>
              <w:left w:val="nil"/>
              <w:bottom w:val="single" w:sz="4" w:space="0" w:color="auto"/>
              <w:right w:val="single" w:sz="4" w:space="0" w:color="000000"/>
            </w:tcBorders>
            <w:shd w:val="clear" w:color="000000" w:fill="FFFFFF"/>
            <w:hideMark/>
          </w:tcPr>
          <w:p w:rsidR="00505D2A" w:rsidRPr="00505D2A" w:rsidRDefault="00505D2A" w:rsidP="00505D2A">
            <w:pPr>
              <w:spacing w:after="0" w:line="240" w:lineRule="auto"/>
              <w:rPr>
                <w:rFonts w:ascii="Arial" w:eastAsia="Times New Roman" w:hAnsi="Arial" w:cs="Arial"/>
                <w:sz w:val="20"/>
                <w:szCs w:val="20"/>
                <w:lang w:eastAsia="sr-Latn-RS"/>
              </w:rPr>
            </w:pPr>
            <w:r w:rsidRPr="00505D2A">
              <w:rPr>
                <w:rFonts w:ascii="Arial" w:eastAsia="Times New Roman" w:hAnsi="Arial" w:cs="Arial"/>
                <w:sz w:val="20"/>
                <w:szCs w:val="20"/>
                <w:lang w:eastAsia="sr-Latn-RS"/>
              </w:rPr>
              <w:t xml:space="preserve">Пластично ( PE) црево (пречник  - унутрaшњи 4 mm, спољашњи 6 mm)                  </w:t>
            </w:r>
          </w:p>
        </w:tc>
        <w:tc>
          <w:tcPr>
            <w:tcW w:w="1134" w:type="dxa"/>
            <w:gridSpan w:val="3"/>
            <w:tcBorders>
              <w:top w:val="nil"/>
              <w:left w:val="nil"/>
              <w:bottom w:val="single" w:sz="4" w:space="0" w:color="auto"/>
              <w:right w:val="single" w:sz="4" w:space="0" w:color="auto"/>
            </w:tcBorders>
            <w:shd w:val="clear" w:color="000000" w:fill="FFFFFF"/>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m</w:t>
            </w:r>
          </w:p>
        </w:tc>
        <w:tc>
          <w:tcPr>
            <w:tcW w:w="992" w:type="dxa"/>
            <w:tcBorders>
              <w:top w:val="nil"/>
              <w:left w:val="nil"/>
              <w:bottom w:val="single" w:sz="4" w:space="0" w:color="auto"/>
              <w:right w:val="single" w:sz="4" w:space="0" w:color="auto"/>
            </w:tcBorders>
            <w:shd w:val="clear" w:color="000000" w:fill="FFFFFF"/>
            <w:hideMark/>
          </w:tcPr>
          <w:p w:rsidR="00505D2A" w:rsidRPr="00505D2A" w:rsidRDefault="00505D2A" w:rsidP="00505D2A">
            <w:pPr>
              <w:spacing w:after="0" w:line="240" w:lineRule="auto"/>
              <w:jc w:val="right"/>
              <w:rPr>
                <w:rFonts w:ascii="Arial" w:eastAsia="Times New Roman" w:hAnsi="Arial" w:cs="Arial"/>
                <w:sz w:val="20"/>
                <w:szCs w:val="20"/>
                <w:lang w:eastAsia="sr-Latn-RS"/>
              </w:rPr>
            </w:pPr>
            <w:r w:rsidRPr="00505D2A">
              <w:rPr>
                <w:rFonts w:ascii="Arial" w:eastAsia="Times New Roman" w:hAnsi="Arial" w:cs="Arial"/>
                <w:sz w:val="20"/>
                <w:szCs w:val="20"/>
                <w:lang w:eastAsia="sr-Latn-RS"/>
              </w:rPr>
              <w:t>100</w:t>
            </w:r>
          </w:p>
        </w:tc>
        <w:tc>
          <w:tcPr>
            <w:tcW w:w="1320"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r>
      <w:tr w:rsidR="00505D2A" w:rsidRPr="00505D2A" w:rsidTr="00505D2A">
        <w:trPr>
          <w:trHeight w:val="375"/>
        </w:trPr>
        <w:tc>
          <w:tcPr>
            <w:tcW w:w="760" w:type="dxa"/>
            <w:tcBorders>
              <w:top w:val="nil"/>
              <w:left w:val="single" w:sz="4" w:space="0" w:color="auto"/>
              <w:bottom w:val="single" w:sz="4" w:space="0" w:color="auto"/>
              <w:right w:val="single" w:sz="4" w:space="0" w:color="auto"/>
            </w:tcBorders>
            <w:shd w:val="clear" w:color="000000" w:fill="FFFFFF"/>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6</w:t>
            </w:r>
          </w:p>
        </w:tc>
        <w:tc>
          <w:tcPr>
            <w:tcW w:w="5776" w:type="dxa"/>
            <w:gridSpan w:val="2"/>
            <w:tcBorders>
              <w:top w:val="single" w:sz="4" w:space="0" w:color="auto"/>
              <w:left w:val="nil"/>
              <w:bottom w:val="single" w:sz="4" w:space="0" w:color="auto"/>
              <w:right w:val="single" w:sz="4" w:space="0" w:color="000000"/>
            </w:tcBorders>
            <w:shd w:val="clear" w:color="000000" w:fill="FFFFFF"/>
            <w:hideMark/>
          </w:tcPr>
          <w:p w:rsidR="00505D2A" w:rsidRPr="00505D2A" w:rsidRDefault="00505D2A" w:rsidP="00505D2A">
            <w:pPr>
              <w:spacing w:after="0" w:line="240" w:lineRule="auto"/>
              <w:rPr>
                <w:rFonts w:ascii="Arial" w:eastAsia="Times New Roman" w:hAnsi="Arial" w:cs="Arial"/>
                <w:sz w:val="20"/>
                <w:szCs w:val="20"/>
                <w:lang w:eastAsia="sr-Latn-RS"/>
              </w:rPr>
            </w:pPr>
            <w:r w:rsidRPr="00505D2A">
              <w:rPr>
                <w:rFonts w:ascii="Arial" w:eastAsia="Times New Roman" w:hAnsi="Arial" w:cs="Arial"/>
                <w:sz w:val="20"/>
                <w:szCs w:val="20"/>
                <w:lang w:eastAsia="sr-Latn-RS"/>
              </w:rPr>
              <w:t xml:space="preserve">Пластично( PE) црево,  (пречник  - унутрaшњи 6 mm, спољашњи 8 mm)                  </w:t>
            </w:r>
          </w:p>
        </w:tc>
        <w:tc>
          <w:tcPr>
            <w:tcW w:w="1134" w:type="dxa"/>
            <w:gridSpan w:val="3"/>
            <w:tcBorders>
              <w:top w:val="nil"/>
              <w:left w:val="nil"/>
              <w:bottom w:val="single" w:sz="4" w:space="0" w:color="auto"/>
              <w:right w:val="single" w:sz="4" w:space="0" w:color="auto"/>
            </w:tcBorders>
            <w:shd w:val="clear" w:color="000000" w:fill="FFFFFF"/>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m</w:t>
            </w:r>
          </w:p>
        </w:tc>
        <w:tc>
          <w:tcPr>
            <w:tcW w:w="992" w:type="dxa"/>
            <w:tcBorders>
              <w:top w:val="nil"/>
              <w:left w:val="nil"/>
              <w:bottom w:val="single" w:sz="4" w:space="0" w:color="auto"/>
              <w:right w:val="single" w:sz="4" w:space="0" w:color="auto"/>
            </w:tcBorders>
            <w:shd w:val="clear" w:color="000000" w:fill="FFFFFF"/>
            <w:hideMark/>
          </w:tcPr>
          <w:p w:rsidR="00505D2A" w:rsidRPr="00505D2A" w:rsidRDefault="00505D2A" w:rsidP="00505D2A">
            <w:pPr>
              <w:spacing w:after="0" w:line="240" w:lineRule="auto"/>
              <w:jc w:val="right"/>
              <w:rPr>
                <w:rFonts w:ascii="Arial" w:eastAsia="Times New Roman" w:hAnsi="Arial" w:cs="Arial"/>
                <w:sz w:val="20"/>
                <w:szCs w:val="20"/>
                <w:lang w:eastAsia="sr-Latn-RS"/>
              </w:rPr>
            </w:pPr>
            <w:r w:rsidRPr="00505D2A">
              <w:rPr>
                <w:rFonts w:ascii="Arial" w:eastAsia="Times New Roman" w:hAnsi="Arial" w:cs="Arial"/>
                <w:sz w:val="20"/>
                <w:szCs w:val="20"/>
                <w:lang w:eastAsia="sr-Latn-RS"/>
              </w:rPr>
              <w:t>100</w:t>
            </w:r>
          </w:p>
        </w:tc>
        <w:tc>
          <w:tcPr>
            <w:tcW w:w="1320"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r>
      <w:tr w:rsidR="00505D2A" w:rsidRPr="00505D2A" w:rsidTr="00505D2A">
        <w:trPr>
          <w:trHeight w:val="330"/>
        </w:trPr>
        <w:tc>
          <w:tcPr>
            <w:tcW w:w="760" w:type="dxa"/>
            <w:tcBorders>
              <w:top w:val="nil"/>
              <w:left w:val="single" w:sz="4" w:space="0" w:color="auto"/>
              <w:bottom w:val="single" w:sz="4" w:space="0" w:color="auto"/>
              <w:right w:val="single" w:sz="4" w:space="0" w:color="auto"/>
            </w:tcBorders>
            <w:shd w:val="clear" w:color="000000" w:fill="FFFFFF"/>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7</w:t>
            </w:r>
          </w:p>
        </w:tc>
        <w:tc>
          <w:tcPr>
            <w:tcW w:w="5776" w:type="dxa"/>
            <w:gridSpan w:val="2"/>
            <w:tcBorders>
              <w:top w:val="single" w:sz="4" w:space="0" w:color="auto"/>
              <w:left w:val="nil"/>
              <w:bottom w:val="single" w:sz="4" w:space="0" w:color="auto"/>
              <w:right w:val="single" w:sz="4" w:space="0" w:color="000000"/>
            </w:tcBorders>
            <w:shd w:val="clear" w:color="000000" w:fill="FFFFFF"/>
            <w:hideMark/>
          </w:tcPr>
          <w:p w:rsidR="00505D2A" w:rsidRPr="00505D2A" w:rsidRDefault="00505D2A" w:rsidP="00505D2A">
            <w:pPr>
              <w:spacing w:after="0" w:line="240" w:lineRule="auto"/>
              <w:rPr>
                <w:rFonts w:ascii="Arial" w:eastAsia="Times New Roman" w:hAnsi="Arial" w:cs="Arial"/>
                <w:sz w:val="20"/>
                <w:szCs w:val="20"/>
                <w:lang w:eastAsia="sr-Latn-RS"/>
              </w:rPr>
            </w:pPr>
            <w:r w:rsidRPr="00505D2A">
              <w:rPr>
                <w:rFonts w:ascii="Arial" w:eastAsia="Times New Roman" w:hAnsi="Arial" w:cs="Arial"/>
                <w:sz w:val="20"/>
                <w:szCs w:val="20"/>
                <w:lang w:eastAsia="sr-Latn-RS"/>
              </w:rPr>
              <w:t xml:space="preserve">Пластично( PE) црево,  (пречник  - унутрaшњи 8 mm, спољашњи 10 mm)                  </w:t>
            </w:r>
          </w:p>
        </w:tc>
        <w:tc>
          <w:tcPr>
            <w:tcW w:w="1134" w:type="dxa"/>
            <w:gridSpan w:val="3"/>
            <w:tcBorders>
              <w:top w:val="nil"/>
              <w:left w:val="nil"/>
              <w:bottom w:val="single" w:sz="4" w:space="0" w:color="auto"/>
              <w:right w:val="single" w:sz="4" w:space="0" w:color="auto"/>
            </w:tcBorders>
            <w:shd w:val="clear" w:color="000000" w:fill="FFFFFF"/>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 xml:space="preserve"> m</w:t>
            </w:r>
          </w:p>
        </w:tc>
        <w:tc>
          <w:tcPr>
            <w:tcW w:w="992" w:type="dxa"/>
            <w:tcBorders>
              <w:top w:val="nil"/>
              <w:left w:val="nil"/>
              <w:bottom w:val="single" w:sz="4" w:space="0" w:color="auto"/>
              <w:right w:val="single" w:sz="4" w:space="0" w:color="auto"/>
            </w:tcBorders>
            <w:shd w:val="clear" w:color="000000" w:fill="FFFFFF"/>
            <w:vAlign w:val="bottom"/>
            <w:hideMark/>
          </w:tcPr>
          <w:p w:rsidR="00505D2A" w:rsidRPr="00505D2A" w:rsidRDefault="00505D2A" w:rsidP="00505D2A">
            <w:pPr>
              <w:spacing w:after="0" w:line="240" w:lineRule="auto"/>
              <w:jc w:val="right"/>
              <w:rPr>
                <w:rFonts w:ascii="Arial" w:eastAsia="Times New Roman" w:hAnsi="Arial" w:cs="Arial"/>
                <w:sz w:val="20"/>
                <w:szCs w:val="20"/>
                <w:lang w:eastAsia="sr-Latn-RS"/>
              </w:rPr>
            </w:pPr>
            <w:r w:rsidRPr="00505D2A">
              <w:rPr>
                <w:rFonts w:ascii="Arial" w:eastAsia="Times New Roman" w:hAnsi="Arial" w:cs="Arial"/>
                <w:sz w:val="20"/>
                <w:szCs w:val="20"/>
                <w:lang w:eastAsia="sr-Latn-RS"/>
              </w:rPr>
              <w:t>100</w:t>
            </w:r>
          </w:p>
        </w:tc>
        <w:tc>
          <w:tcPr>
            <w:tcW w:w="1320"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r>
      <w:tr w:rsidR="00505D2A" w:rsidRPr="00505D2A" w:rsidTr="00505D2A">
        <w:trPr>
          <w:trHeight w:val="285"/>
        </w:trPr>
        <w:tc>
          <w:tcPr>
            <w:tcW w:w="760" w:type="dxa"/>
            <w:tcBorders>
              <w:top w:val="nil"/>
              <w:left w:val="single" w:sz="4" w:space="0" w:color="auto"/>
              <w:bottom w:val="single" w:sz="4" w:space="0" w:color="auto"/>
              <w:right w:val="single" w:sz="4" w:space="0" w:color="auto"/>
            </w:tcBorders>
            <w:shd w:val="clear" w:color="000000" w:fill="FFFFFF"/>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8</w:t>
            </w:r>
          </w:p>
        </w:tc>
        <w:tc>
          <w:tcPr>
            <w:tcW w:w="57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505D2A" w:rsidRPr="00505D2A" w:rsidRDefault="00505D2A" w:rsidP="00505D2A">
            <w:pPr>
              <w:spacing w:after="0" w:line="240" w:lineRule="auto"/>
              <w:rPr>
                <w:rFonts w:ascii="Arial" w:eastAsia="Times New Roman" w:hAnsi="Arial" w:cs="Arial"/>
                <w:sz w:val="20"/>
                <w:szCs w:val="20"/>
                <w:lang w:eastAsia="sr-Latn-RS"/>
              </w:rPr>
            </w:pPr>
            <w:r w:rsidRPr="00505D2A">
              <w:rPr>
                <w:rFonts w:ascii="Arial" w:eastAsia="Times New Roman" w:hAnsi="Arial" w:cs="Arial"/>
                <w:sz w:val="20"/>
                <w:szCs w:val="20"/>
                <w:lang w:eastAsia="sr-Latn-RS"/>
              </w:rPr>
              <w:t>Компаратор за одређивање резидуалног хлора</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505D2A" w:rsidRPr="00505D2A" w:rsidRDefault="00505D2A" w:rsidP="00505D2A">
            <w:pPr>
              <w:spacing w:after="0" w:line="240" w:lineRule="auto"/>
              <w:jc w:val="center"/>
              <w:rPr>
                <w:rFonts w:ascii="Arial" w:eastAsia="Times New Roman" w:hAnsi="Arial" w:cs="Arial"/>
                <w:sz w:val="20"/>
                <w:szCs w:val="20"/>
                <w:lang w:eastAsia="sr-Latn-RS"/>
              </w:rPr>
            </w:pPr>
            <w:r w:rsidRPr="00505D2A">
              <w:rPr>
                <w:rFonts w:ascii="Arial" w:eastAsia="Times New Roman" w:hAnsi="Arial" w:cs="Arial"/>
                <w:sz w:val="20"/>
                <w:szCs w:val="20"/>
                <w:lang w:eastAsia="sr-Latn-RS"/>
              </w:rPr>
              <w:t xml:space="preserve">ком </w:t>
            </w:r>
          </w:p>
        </w:tc>
        <w:tc>
          <w:tcPr>
            <w:tcW w:w="992" w:type="dxa"/>
            <w:tcBorders>
              <w:top w:val="nil"/>
              <w:left w:val="nil"/>
              <w:bottom w:val="single" w:sz="4" w:space="0" w:color="auto"/>
              <w:right w:val="single" w:sz="4" w:space="0" w:color="auto"/>
            </w:tcBorders>
            <w:shd w:val="clear" w:color="000000" w:fill="FFFFFF"/>
            <w:noWrap/>
            <w:vAlign w:val="bottom"/>
            <w:hideMark/>
          </w:tcPr>
          <w:p w:rsidR="00505D2A" w:rsidRPr="00505D2A" w:rsidRDefault="00505D2A" w:rsidP="00505D2A">
            <w:pPr>
              <w:spacing w:after="0" w:line="240" w:lineRule="auto"/>
              <w:jc w:val="right"/>
              <w:rPr>
                <w:rFonts w:ascii="Arial" w:eastAsia="Times New Roman" w:hAnsi="Arial" w:cs="Arial"/>
                <w:sz w:val="20"/>
                <w:szCs w:val="20"/>
                <w:lang w:eastAsia="sr-Latn-RS"/>
              </w:rPr>
            </w:pPr>
            <w:r w:rsidRPr="00505D2A">
              <w:rPr>
                <w:rFonts w:ascii="Arial" w:eastAsia="Times New Roman" w:hAnsi="Arial" w:cs="Arial"/>
                <w:sz w:val="20"/>
                <w:szCs w:val="20"/>
                <w:lang w:eastAsia="sr-Latn-RS"/>
              </w:rPr>
              <w:t>10</w:t>
            </w:r>
          </w:p>
        </w:tc>
        <w:tc>
          <w:tcPr>
            <w:tcW w:w="1320" w:type="dxa"/>
            <w:tcBorders>
              <w:top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695" w:type="dxa"/>
            <w:tcBorders>
              <w:top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410" w:type="dxa"/>
            <w:gridSpan w:val="2"/>
            <w:tcBorders>
              <w:top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c>
          <w:tcPr>
            <w:tcW w:w="1815" w:type="dxa"/>
            <w:tcBorders>
              <w:top w:val="single" w:sz="4" w:space="0" w:color="auto"/>
              <w:right w:val="single" w:sz="4" w:space="0" w:color="auto"/>
            </w:tcBorders>
            <w:shd w:val="clear" w:color="auto" w:fill="auto"/>
          </w:tcPr>
          <w:p w:rsidR="00505D2A" w:rsidRPr="00505D2A" w:rsidRDefault="00505D2A" w:rsidP="00505D2A">
            <w:pPr>
              <w:rPr>
                <w:rFonts w:ascii="Times New Roman" w:eastAsia="Times New Roman" w:hAnsi="Times New Roman" w:cs="Times New Roman"/>
                <w:sz w:val="20"/>
                <w:szCs w:val="20"/>
                <w:lang w:eastAsia="sr-Latn-RS"/>
              </w:rPr>
            </w:pPr>
          </w:p>
        </w:tc>
      </w:tr>
      <w:tr w:rsidR="00505D2A" w:rsidTr="0039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11677" w:type="dxa"/>
            <w:gridSpan w:val="9"/>
            <w:vAlign w:val="center"/>
          </w:tcPr>
          <w:p w:rsidR="00505D2A" w:rsidRPr="0039754C" w:rsidRDefault="005E0F4A" w:rsidP="0039754C">
            <w:pPr>
              <w:spacing w:after="0" w:line="240" w:lineRule="auto"/>
              <w:ind w:left="15"/>
              <w:rPr>
                <w:rFonts w:ascii="Times New Roman" w:eastAsia="Times New Roman" w:hAnsi="Times New Roman" w:cs="Times New Roman"/>
                <w:b/>
                <w:sz w:val="24"/>
                <w:szCs w:val="24"/>
                <w:lang w:val="sr-Cyrl-RS"/>
              </w:rPr>
            </w:pPr>
            <w:r w:rsidRPr="0039754C">
              <w:rPr>
                <w:rFonts w:ascii="Times New Roman" w:eastAsia="Times New Roman" w:hAnsi="Times New Roman" w:cs="Times New Roman"/>
                <w:b/>
                <w:sz w:val="24"/>
                <w:szCs w:val="24"/>
                <w:lang w:val="sr-Cyrl-RS"/>
              </w:rPr>
              <w:t>Укупно за партију 8.</w:t>
            </w:r>
          </w:p>
        </w:tc>
        <w:tc>
          <w:tcPr>
            <w:tcW w:w="1403" w:type="dxa"/>
          </w:tcPr>
          <w:p w:rsidR="00505D2A" w:rsidRDefault="00505D2A" w:rsidP="00505D2A">
            <w:pPr>
              <w:spacing w:after="0" w:line="240" w:lineRule="auto"/>
              <w:ind w:left="15"/>
              <w:rPr>
                <w:rFonts w:ascii="Times New Roman" w:eastAsia="Times New Roman" w:hAnsi="Times New Roman" w:cs="Times New Roman"/>
                <w:sz w:val="20"/>
                <w:szCs w:val="20"/>
                <w:lang w:val="sr-Cyrl-RS"/>
              </w:rPr>
            </w:pPr>
          </w:p>
        </w:tc>
        <w:tc>
          <w:tcPr>
            <w:tcW w:w="1822" w:type="dxa"/>
            <w:gridSpan w:val="2"/>
          </w:tcPr>
          <w:p w:rsidR="00505D2A" w:rsidRDefault="00505D2A" w:rsidP="00505D2A">
            <w:pPr>
              <w:spacing w:after="0" w:line="240" w:lineRule="auto"/>
              <w:ind w:left="15"/>
              <w:rPr>
                <w:rFonts w:ascii="Times New Roman" w:eastAsia="Times New Roman" w:hAnsi="Times New Roman" w:cs="Times New Roman"/>
                <w:sz w:val="20"/>
                <w:szCs w:val="20"/>
                <w:lang w:val="sr-Cyrl-RS"/>
              </w:rPr>
            </w:pPr>
          </w:p>
        </w:tc>
      </w:tr>
    </w:tbl>
    <w:p w:rsidR="002A68F4" w:rsidRPr="002A68F4" w:rsidRDefault="002A68F4" w:rsidP="002A68F4">
      <w:pPr>
        <w:spacing w:after="0" w:line="240" w:lineRule="auto"/>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Напомена:</w:t>
      </w:r>
    </w:p>
    <w:p w:rsidR="002A68F4" w:rsidRPr="002A68F4" w:rsidRDefault="002A68F4" w:rsidP="002A68F4">
      <w:pPr>
        <w:spacing w:after="0" w:line="240" w:lineRule="auto"/>
        <w:jc w:val="both"/>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 xml:space="preserve">- </w:t>
      </w:r>
      <w:r w:rsidRPr="002A68F4">
        <w:rPr>
          <w:rFonts w:ascii="Times New Roman" w:eastAsia="Times New Roman" w:hAnsi="Times New Roman" w:cs="Times New Roman"/>
          <w:b/>
          <w:lang w:val="ru-RU"/>
        </w:rPr>
        <w:t xml:space="preserve"> </w:t>
      </w:r>
      <w:r w:rsidRPr="002A68F4">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A68F4">
        <w:rPr>
          <w:rFonts w:ascii="Times New Roman" w:eastAsia="Times New Roman" w:hAnsi="Times New Roman" w:cs="Times New Roman"/>
          <w:b/>
          <w:lang w:val="ru-RU"/>
        </w:rPr>
        <w:t xml:space="preserve">з </w:t>
      </w:r>
      <w:r w:rsidRPr="002A68F4">
        <w:rPr>
          <w:rFonts w:ascii="Times New Roman" w:eastAsia="Times New Roman" w:hAnsi="Times New Roman" w:cs="Times New Roman"/>
          <w:b/>
          <w:lang w:val="sr-Cyrl-CS"/>
        </w:rPr>
        <w:t>н</w:t>
      </w:r>
      <w:r w:rsidRPr="002A68F4">
        <w:rPr>
          <w:rFonts w:ascii="Times New Roman" w:eastAsia="Times New Roman" w:hAnsi="Times New Roman" w:cs="Times New Roman"/>
          <w:b/>
          <w:lang w:val="ru-RU"/>
        </w:rPr>
        <w:t>адокнаде</w:t>
      </w:r>
      <w:r w:rsidRPr="002A68F4">
        <w:rPr>
          <w:rFonts w:ascii="Times New Roman" w:eastAsia="Times New Roman" w:hAnsi="Times New Roman" w:cs="Times New Roman"/>
          <w:b/>
          <w:lang w:val="sr-Cyrl-CS"/>
        </w:rPr>
        <w:t xml:space="preserve"> (бесплатна);</w:t>
      </w:r>
    </w:p>
    <w:p w:rsidR="002A68F4" w:rsidRPr="002A68F4" w:rsidRDefault="002A68F4" w:rsidP="002A68F4">
      <w:pPr>
        <w:spacing w:after="0" w:line="240" w:lineRule="auto"/>
        <w:jc w:val="both"/>
        <w:rPr>
          <w:rFonts w:ascii="Times New Roman" w:eastAsia="Times New Roman" w:hAnsi="Times New Roman" w:cs="Times New Roman"/>
          <w:b/>
          <w:bCs/>
          <w:lang w:val="sr-Cyrl-RS"/>
        </w:rPr>
      </w:pPr>
      <w:r w:rsidRPr="002A68F4">
        <w:rPr>
          <w:rFonts w:ascii="Times New Roman" w:eastAsia="Times New Roman" w:hAnsi="Times New Roman" w:cs="Times New Roman"/>
          <w:b/>
          <w:lang w:val="sr-Cyrl-CS"/>
        </w:rPr>
        <w:lastRenderedPageBreak/>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r w:rsidRPr="002A68F4">
        <w:rPr>
          <w:rFonts w:ascii="Times New Roman" w:eastAsia="Times New Roman" w:hAnsi="Times New Roman" w:cs="Times New Roman"/>
          <w:b/>
          <w:u w:val="single"/>
          <w:lang w:val="sr-Cyrl-CS"/>
        </w:rPr>
        <w:t>Упутство за попуњавање обрасца структуре цене партија 8:</w:t>
      </w:r>
    </w:p>
    <w:p w:rsidR="002A68F4" w:rsidRPr="002A68F4" w:rsidRDefault="002A68F4" w:rsidP="002A68F4">
      <w:pPr>
        <w:spacing w:after="0" w:line="240" w:lineRule="auto"/>
        <w:jc w:val="both"/>
        <w:rPr>
          <w:rFonts w:ascii="Times New Roman" w:eastAsia="Times New Roman" w:hAnsi="Times New Roman" w:cs="Times New Roman"/>
          <w:lang w:val="ru-RU"/>
        </w:rPr>
      </w:pP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Понуђач треба да попуни образац структуре цене на следећи начин:</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sr-Cyrl-CS"/>
        </w:rPr>
        <w:t>У колон</w:t>
      </w:r>
      <w:r w:rsidRPr="002A68F4">
        <w:rPr>
          <w:rFonts w:ascii="Times New Roman" w:eastAsia="Times New Roman" w:hAnsi="Times New Roman" w:cs="Times New Roman"/>
          <w:lang w:val="ru-RU"/>
        </w:rPr>
        <w:t>у</w:t>
      </w:r>
      <w:r w:rsidRPr="002A68F4">
        <w:rPr>
          <w:rFonts w:ascii="Times New Roman" w:eastAsia="Times New Roman" w:hAnsi="Times New Roman" w:cs="Times New Roman"/>
          <w:lang w:val="sr-Cyrl-CS"/>
        </w:rPr>
        <w:t xml:space="preserve"> </w:t>
      </w:r>
      <w:r w:rsidRPr="002A68F4">
        <w:rPr>
          <w:rFonts w:ascii="Times New Roman" w:eastAsia="Times New Roman" w:hAnsi="Times New Roman" w:cs="Times New Roman"/>
          <w:lang w:val="sr-Cyrl-RS"/>
        </w:rPr>
        <w:t>5</w:t>
      </w:r>
      <w:r w:rsidRPr="002A68F4">
        <w:rPr>
          <w:rFonts w:ascii="Times New Roman" w:eastAsia="Times New Roman" w:hAnsi="Times New Roman" w:cs="Times New Roman"/>
          <w:lang w:val="ru-RU"/>
        </w:rPr>
        <w:t>. табеле</w:t>
      </w:r>
      <w:r w:rsidRPr="002A68F4">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6</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јединичну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7</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без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8</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5E0F4A">
      <w:pPr>
        <w:spacing w:after="0" w:line="240" w:lineRule="auto"/>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A68F4" w:rsidRPr="002A68F4" w:rsidTr="002A68F4">
        <w:trPr>
          <w:cantSplit/>
          <w:trHeight w:val="265"/>
          <w:jc w:val="center"/>
        </w:trPr>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sr-Cyrl-RS"/>
              </w:rPr>
            </w:pPr>
            <w:r w:rsidRPr="002A68F4">
              <w:rPr>
                <w:rFonts w:ascii="Times New Roman" w:eastAsia="Times New Roman" w:hAnsi="Times New Roman" w:cs="Times New Roman"/>
                <w:b/>
                <w:lang w:val="sr-Cyrl-RS"/>
              </w:rPr>
              <w:t>Датум</w:t>
            </w:r>
          </w:p>
        </w:tc>
        <w:tc>
          <w:tcPr>
            <w:tcW w:w="2364" w:type="dxa"/>
            <w:vMerge w:val="restart"/>
            <w:vAlign w:val="center"/>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МП</w:t>
            </w:r>
          </w:p>
        </w:tc>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Одговорно лице:</w:t>
            </w:r>
          </w:p>
        </w:tc>
      </w:tr>
      <w:tr w:rsidR="002A68F4" w:rsidRPr="002A68F4" w:rsidTr="002A68F4">
        <w:trPr>
          <w:cantSplit/>
          <w:trHeight w:val="265"/>
          <w:jc w:val="center"/>
        </w:trPr>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center"/>
              <w:rPr>
                <w:rFonts w:ascii="Times New Roman" w:eastAsia="Times New Roman" w:hAnsi="Times New Roman" w:cs="Times New Roman"/>
                <w:lang w:val="en-US"/>
              </w:rPr>
            </w:pPr>
          </w:p>
        </w:tc>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r>
      <w:tr w:rsidR="002A68F4" w:rsidRPr="002A68F4" w:rsidTr="002A68F4">
        <w:trPr>
          <w:cantSplit/>
          <w:trHeight w:val="294"/>
          <w:jc w:val="center"/>
        </w:trPr>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r>
    </w:tbl>
    <w:p w:rsidR="002A68F4" w:rsidRPr="002A68F4" w:rsidRDefault="002A68F4" w:rsidP="002A68F4">
      <w:pPr>
        <w:spacing w:after="0" w:line="240" w:lineRule="auto"/>
        <w:rPr>
          <w:rFonts w:ascii="Times New Roman" w:eastAsia="Times New Roman" w:hAnsi="Times New Roman" w:cs="Times New Roman"/>
          <w:b/>
          <w:lang w:val="sr-Cyrl-RS"/>
        </w:rPr>
      </w:pPr>
    </w:p>
    <w:p w:rsidR="002A68F4" w:rsidRPr="002A68F4" w:rsidRDefault="002A68F4" w:rsidP="002A68F4">
      <w:pPr>
        <w:spacing w:after="0" w:line="240" w:lineRule="auto"/>
        <w:rPr>
          <w:rFonts w:ascii="Times New Roman" w:eastAsia="Times New Roman" w:hAnsi="Times New Roman" w:cs="Times New Roman"/>
          <w:lang w:val="sr-Cyrl-CS"/>
        </w:rPr>
      </w:pPr>
      <w:r w:rsidRPr="002A68F4">
        <w:rPr>
          <w:rFonts w:ascii="Times New Roman" w:eastAsia="Times New Roman" w:hAnsi="Times New Roman" w:cs="Times New Roman"/>
          <w:b/>
          <w:lang w:val="sr-Cyrl-CS"/>
        </w:rPr>
        <w:t>Напомена:</w:t>
      </w:r>
      <w:r w:rsidRPr="002A68F4">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A08AE" w:rsidRPr="002A68F4" w:rsidRDefault="00DA08AE" w:rsidP="002A68F4">
      <w:pPr>
        <w:spacing w:after="0" w:line="240" w:lineRule="auto"/>
        <w:rPr>
          <w:rFonts w:ascii="Times New Roman" w:eastAsia="Times New Roman" w:hAnsi="Times New Roman" w:cs="Times New Roman"/>
          <w:sz w:val="20"/>
          <w:szCs w:val="20"/>
          <w:lang w:val="sr-Cyrl-RS"/>
        </w:rPr>
      </w:pPr>
    </w:p>
    <w:tbl>
      <w:tblPr>
        <w:tblW w:w="14708" w:type="dxa"/>
        <w:tblInd w:w="93" w:type="dxa"/>
        <w:tblLayout w:type="fixed"/>
        <w:tblLook w:val="04A0" w:firstRow="1" w:lastRow="0" w:firstColumn="1" w:lastColumn="0" w:noHBand="0" w:noVBand="1"/>
      </w:tblPr>
      <w:tblGrid>
        <w:gridCol w:w="759"/>
        <w:gridCol w:w="2553"/>
        <w:gridCol w:w="2231"/>
        <w:gridCol w:w="311"/>
        <w:gridCol w:w="236"/>
        <w:gridCol w:w="587"/>
        <w:gridCol w:w="1275"/>
        <w:gridCol w:w="1392"/>
        <w:gridCol w:w="168"/>
        <w:gridCol w:w="68"/>
        <w:gridCol w:w="236"/>
        <w:gridCol w:w="1256"/>
        <w:gridCol w:w="1701"/>
        <w:gridCol w:w="1825"/>
        <w:gridCol w:w="103"/>
        <w:gridCol w:w="7"/>
      </w:tblGrid>
      <w:tr w:rsidR="005E0F4A" w:rsidRPr="005E0F4A" w:rsidTr="0039754C">
        <w:trPr>
          <w:gridAfter w:val="7"/>
          <w:wAfter w:w="5195" w:type="dxa"/>
          <w:trHeight w:val="510"/>
        </w:trPr>
        <w:tc>
          <w:tcPr>
            <w:tcW w:w="760" w:type="dxa"/>
            <w:tcBorders>
              <w:top w:val="nil"/>
              <w:left w:val="nil"/>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8753" w:type="dxa"/>
            <w:gridSpan w:val="8"/>
            <w:tcBorders>
              <w:top w:val="nil"/>
              <w:left w:val="nil"/>
              <w:bottom w:val="nil"/>
              <w:right w:val="nil"/>
            </w:tcBorders>
            <w:shd w:val="clear" w:color="000000" w:fill="FFFFFF"/>
            <w:hideMark/>
          </w:tcPr>
          <w:p w:rsidR="005E0F4A" w:rsidRPr="005E0F4A" w:rsidRDefault="005E0F4A" w:rsidP="0039754C">
            <w:pPr>
              <w:spacing w:after="0" w:line="240" w:lineRule="auto"/>
              <w:rPr>
                <w:rFonts w:ascii="Arial" w:eastAsia="Times New Roman" w:hAnsi="Arial" w:cs="Arial"/>
                <w:b/>
                <w:bCs/>
                <w:sz w:val="28"/>
                <w:szCs w:val="28"/>
                <w:lang w:eastAsia="sr-Latn-RS"/>
              </w:rPr>
            </w:pPr>
            <w:r w:rsidRPr="005E0F4A">
              <w:rPr>
                <w:rFonts w:ascii="Arial" w:eastAsia="Times New Roman" w:hAnsi="Arial" w:cs="Arial"/>
                <w:b/>
                <w:bCs/>
                <w:sz w:val="28"/>
                <w:szCs w:val="28"/>
                <w:lang w:eastAsia="sr-Latn-RS"/>
              </w:rPr>
              <w:t xml:space="preserve"> Партија 9.    Турбидиметар - апарат за одређивање мутноће воде               </w:t>
            </w:r>
          </w:p>
        </w:tc>
      </w:tr>
      <w:tr w:rsidR="005E0F4A" w:rsidRPr="005E0F4A" w:rsidTr="0039754C">
        <w:trPr>
          <w:gridAfter w:val="5"/>
          <w:wAfter w:w="4891" w:type="dxa"/>
          <w:trHeight w:val="300"/>
        </w:trPr>
        <w:tc>
          <w:tcPr>
            <w:tcW w:w="760" w:type="dxa"/>
            <w:tcBorders>
              <w:top w:val="nil"/>
              <w:left w:val="nil"/>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2553" w:type="dxa"/>
            <w:tcBorders>
              <w:top w:val="nil"/>
              <w:left w:val="nil"/>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2542" w:type="dxa"/>
            <w:gridSpan w:val="2"/>
            <w:tcBorders>
              <w:top w:val="nil"/>
              <w:left w:val="nil"/>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236" w:type="dxa"/>
            <w:tcBorders>
              <w:top w:val="nil"/>
              <w:left w:val="nil"/>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3254" w:type="dxa"/>
            <w:gridSpan w:val="3"/>
            <w:tcBorders>
              <w:top w:val="nil"/>
              <w:left w:val="nil"/>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236" w:type="dxa"/>
            <w:gridSpan w:val="2"/>
            <w:tcBorders>
              <w:top w:val="nil"/>
              <w:left w:val="nil"/>
              <w:bottom w:val="single" w:sz="4" w:space="0" w:color="auto"/>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236" w:type="dxa"/>
            <w:tcBorders>
              <w:top w:val="nil"/>
              <w:left w:val="nil"/>
              <w:bottom w:val="single" w:sz="4" w:space="0" w:color="auto"/>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r>
      <w:tr w:rsidR="005E0F4A" w:rsidRPr="005E0F4A" w:rsidTr="0039754C">
        <w:trPr>
          <w:gridAfter w:val="1"/>
          <w:wAfter w:w="7" w:type="dxa"/>
          <w:trHeight w:val="300"/>
        </w:trPr>
        <w:tc>
          <w:tcPr>
            <w:tcW w:w="760" w:type="dxa"/>
            <w:tcBorders>
              <w:top w:val="single" w:sz="4" w:space="0" w:color="auto"/>
              <w:left w:val="single" w:sz="4" w:space="0" w:color="auto"/>
              <w:bottom w:val="nil"/>
              <w:right w:val="single" w:sz="4" w:space="0" w:color="auto"/>
            </w:tcBorders>
            <w:shd w:val="clear" w:color="000000" w:fill="FFFFFF"/>
            <w:hideMark/>
          </w:tcPr>
          <w:p w:rsidR="005E0F4A" w:rsidRPr="005E0F4A" w:rsidRDefault="005E0F4A" w:rsidP="0039754C">
            <w:pPr>
              <w:spacing w:after="0" w:line="240" w:lineRule="auto"/>
              <w:jc w:val="center"/>
              <w:rPr>
                <w:rFonts w:ascii="Arial" w:eastAsia="Times New Roman" w:hAnsi="Arial" w:cs="Arial"/>
                <w:b/>
                <w:bCs/>
                <w:sz w:val="20"/>
                <w:szCs w:val="20"/>
                <w:lang w:eastAsia="sr-Latn-RS"/>
              </w:rPr>
            </w:pPr>
            <w:r w:rsidRPr="005E0F4A">
              <w:rPr>
                <w:rFonts w:ascii="Arial" w:eastAsia="Times New Roman" w:hAnsi="Arial" w:cs="Arial"/>
                <w:b/>
                <w:bCs/>
                <w:sz w:val="20"/>
                <w:szCs w:val="20"/>
                <w:lang w:eastAsia="sr-Latn-RS"/>
              </w:rPr>
              <w:t>ред. бр.</w:t>
            </w:r>
          </w:p>
        </w:tc>
        <w:tc>
          <w:tcPr>
            <w:tcW w:w="4784" w:type="dxa"/>
            <w:gridSpan w:val="2"/>
            <w:tcBorders>
              <w:top w:val="single" w:sz="4" w:space="0" w:color="auto"/>
              <w:left w:val="nil"/>
              <w:bottom w:val="nil"/>
              <w:right w:val="single" w:sz="4" w:space="0" w:color="000000"/>
            </w:tcBorders>
            <w:shd w:val="clear" w:color="000000" w:fill="FFFFFF"/>
            <w:hideMark/>
          </w:tcPr>
          <w:p w:rsidR="005E0F4A" w:rsidRPr="005E0F4A" w:rsidRDefault="005E0F4A" w:rsidP="0039754C">
            <w:pPr>
              <w:spacing w:after="0" w:line="240" w:lineRule="auto"/>
              <w:jc w:val="center"/>
              <w:rPr>
                <w:rFonts w:ascii="Arial" w:eastAsia="Times New Roman" w:hAnsi="Arial" w:cs="Arial"/>
                <w:b/>
                <w:bCs/>
                <w:sz w:val="20"/>
                <w:szCs w:val="20"/>
                <w:lang w:eastAsia="sr-Latn-RS"/>
              </w:rPr>
            </w:pPr>
            <w:r w:rsidRPr="005E0F4A">
              <w:rPr>
                <w:rFonts w:ascii="Arial" w:eastAsia="Times New Roman" w:hAnsi="Arial" w:cs="Arial"/>
                <w:b/>
                <w:bCs/>
                <w:sz w:val="20"/>
                <w:szCs w:val="20"/>
                <w:lang w:eastAsia="sr-Latn-RS"/>
              </w:rPr>
              <w:t>Назив</w:t>
            </w:r>
          </w:p>
        </w:tc>
        <w:tc>
          <w:tcPr>
            <w:tcW w:w="1134" w:type="dxa"/>
            <w:gridSpan w:val="3"/>
            <w:tcBorders>
              <w:top w:val="single" w:sz="4" w:space="0" w:color="auto"/>
              <w:left w:val="nil"/>
              <w:bottom w:val="nil"/>
              <w:right w:val="single" w:sz="4" w:space="0" w:color="auto"/>
            </w:tcBorders>
            <w:shd w:val="clear" w:color="000000" w:fill="FFFFFF"/>
            <w:hideMark/>
          </w:tcPr>
          <w:p w:rsidR="005E0F4A" w:rsidRPr="005E0F4A" w:rsidRDefault="005E0F4A" w:rsidP="0039754C">
            <w:pPr>
              <w:spacing w:after="0" w:line="240" w:lineRule="auto"/>
              <w:jc w:val="center"/>
              <w:rPr>
                <w:rFonts w:ascii="Arial" w:eastAsia="Times New Roman" w:hAnsi="Arial" w:cs="Arial"/>
                <w:b/>
                <w:bCs/>
                <w:sz w:val="20"/>
                <w:szCs w:val="20"/>
                <w:lang w:eastAsia="sr-Latn-RS"/>
              </w:rPr>
            </w:pPr>
            <w:r w:rsidRPr="005E0F4A">
              <w:rPr>
                <w:rFonts w:ascii="Arial" w:eastAsia="Times New Roman" w:hAnsi="Arial" w:cs="Arial"/>
                <w:b/>
                <w:bCs/>
                <w:sz w:val="20"/>
                <w:szCs w:val="20"/>
                <w:lang w:eastAsia="sr-Latn-RS"/>
              </w:rPr>
              <w:t>јед. мере</w:t>
            </w:r>
          </w:p>
        </w:tc>
        <w:tc>
          <w:tcPr>
            <w:tcW w:w="1275" w:type="dxa"/>
            <w:tcBorders>
              <w:top w:val="single" w:sz="4" w:space="0" w:color="auto"/>
              <w:left w:val="nil"/>
              <w:bottom w:val="nil"/>
              <w:right w:val="single" w:sz="4" w:space="0" w:color="auto"/>
            </w:tcBorders>
            <w:shd w:val="clear" w:color="000000" w:fill="FFFFFF"/>
            <w:hideMark/>
          </w:tcPr>
          <w:p w:rsidR="005E0F4A" w:rsidRPr="005E0F4A" w:rsidRDefault="005E0F4A" w:rsidP="0039754C">
            <w:pPr>
              <w:spacing w:after="0" w:line="240" w:lineRule="auto"/>
              <w:jc w:val="center"/>
              <w:rPr>
                <w:rFonts w:ascii="Arial" w:eastAsia="Times New Roman" w:hAnsi="Arial" w:cs="Arial"/>
                <w:b/>
                <w:bCs/>
                <w:sz w:val="20"/>
                <w:szCs w:val="20"/>
                <w:lang w:eastAsia="sr-Latn-RS"/>
              </w:rPr>
            </w:pPr>
            <w:r w:rsidRPr="005E0F4A">
              <w:rPr>
                <w:rFonts w:ascii="Arial" w:eastAsia="Times New Roman" w:hAnsi="Arial" w:cs="Arial"/>
                <w:b/>
                <w:bCs/>
                <w:sz w:val="20"/>
                <w:szCs w:val="20"/>
                <w:lang w:eastAsia="sr-Latn-RS"/>
              </w:rPr>
              <w:t>количина</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85083D">
              <w:rPr>
                <w:rFonts w:ascii="Arial" w:eastAsia="Times New Roman" w:hAnsi="Arial" w:cs="Arial"/>
                <w:b/>
                <w:sz w:val="20"/>
                <w:szCs w:val="20"/>
                <w:lang w:val="sr-Cyrl-RS" w:eastAsia="sr-Latn-RS"/>
              </w:rPr>
              <w:t>јединична цена без ПДВ-а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јединична цена са ПДВ-ом</w:t>
            </w:r>
          </w:p>
        </w:tc>
        <w:tc>
          <w:tcPr>
            <w:tcW w:w="1701" w:type="dxa"/>
            <w:tcBorders>
              <w:top w:val="single" w:sz="4" w:space="0" w:color="auto"/>
              <w:bottom w:val="single" w:sz="4" w:space="0" w:color="auto"/>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укупна цена без ПДВ-а</w:t>
            </w:r>
          </w:p>
        </w:tc>
        <w:tc>
          <w:tcPr>
            <w:tcW w:w="1928" w:type="dxa"/>
            <w:gridSpan w:val="2"/>
            <w:tcBorders>
              <w:top w:val="single" w:sz="4" w:space="0" w:color="auto"/>
              <w:bottom w:val="single" w:sz="4" w:space="0" w:color="auto"/>
              <w:right w:val="single" w:sz="4" w:space="0" w:color="auto"/>
            </w:tcBorders>
            <w:shd w:val="clear" w:color="auto" w:fill="auto"/>
          </w:tcPr>
          <w:p w:rsidR="005E0F4A" w:rsidRPr="00505D2A" w:rsidRDefault="005E0F4A" w:rsidP="0039754C">
            <w:pPr>
              <w:rPr>
                <w:rFonts w:ascii="Times New Roman" w:eastAsia="Times New Roman" w:hAnsi="Times New Roman" w:cs="Times New Roman"/>
                <w:sz w:val="20"/>
                <w:szCs w:val="20"/>
                <w:lang w:eastAsia="sr-Latn-RS"/>
              </w:rPr>
            </w:pPr>
            <w:r w:rsidRPr="0085083D">
              <w:rPr>
                <w:rFonts w:ascii="Arial" w:eastAsia="Times New Roman" w:hAnsi="Arial" w:cs="Arial"/>
                <w:b/>
                <w:sz w:val="20"/>
                <w:szCs w:val="20"/>
                <w:lang w:val="sr-Cyrl-RS" w:eastAsia="sr-Latn-RS"/>
              </w:rPr>
              <w:t>укупна цена са ПДВ-ом</w:t>
            </w:r>
          </w:p>
        </w:tc>
      </w:tr>
      <w:tr w:rsidR="005E0F4A" w:rsidRPr="005E0F4A" w:rsidTr="0039754C">
        <w:trPr>
          <w:gridAfter w:val="1"/>
          <w:wAfter w:w="7" w:type="dxa"/>
          <w:trHeight w:val="300"/>
        </w:trPr>
        <w:tc>
          <w:tcPr>
            <w:tcW w:w="760" w:type="dxa"/>
            <w:tcBorders>
              <w:top w:val="single" w:sz="4" w:space="0" w:color="auto"/>
              <w:left w:val="single" w:sz="4" w:space="0" w:color="auto"/>
              <w:bottom w:val="nil"/>
              <w:right w:val="single" w:sz="4" w:space="0" w:color="auto"/>
            </w:tcBorders>
            <w:shd w:val="clear" w:color="000000" w:fill="FFFFFF"/>
            <w:noWrap/>
            <w:vAlign w:val="bottom"/>
            <w:hideMark/>
          </w:tcPr>
          <w:p w:rsidR="005E0F4A" w:rsidRPr="005E0F4A" w:rsidRDefault="005E0F4A" w:rsidP="0039754C">
            <w:pPr>
              <w:spacing w:after="0" w:line="240" w:lineRule="auto"/>
              <w:jc w:val="center"/>
              <w:rPr>
                <w:rFonts w:ascii="Times New Roman" w:eastAsia="Times New Roman" w:hAnsi="Times New Roman" w:cs="Times New Roman"/>
                <w:sz w:val="24"/>
                <w:szCs w:val="24"/>
                <w:lang w:eastAsia="sr-Latn-RS"/>
              </w:rPr>
            </w:pPr>
            <w:r w:rsidRPr="005E0F4A">
              <w:rPr>
                <w:rFonts w:ascii="Times New Roman" w:eastAsia="Times New Roman" w:hAnsi="Times New Roman" w:cs="Times New Roman"/>
                <w:sz w:val="24"/>
                <w:szCs w:val="24"/>
                <w:lang w:eastAsia="sr-Latn-RS"/>
              </w:rPr>
              <w:t> </w:t>
            </w:r>
          </w:p>
        </w:tc>
        <w:tc>
          <w:tcPr>
            <w:tcW w:w="4784" w:type="dxa"/>
            <w:gridSpan w:val="2"/>
            <w:tcBorders>
              <w:top w:val="single" w:sz="4" w:space="0" w:color="auto"/>
              <w:left w:val="nil"/>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Апарат за мерење мутноће воде, LCD екран, опсег мерења 0,01 NTU до</w:t>
            </w:r>
          </w:p>
        </w:tc>
        <w:tc>
          <w:tcPr>
            <w:tcW w:w="1134" w:type="dxa"/>
            <w:gridSpan w:val="3"/>
            <w:tcBorders>
              <w:top w:val="single" w:sz="4" w:space="0" w:color="auto"/>
              <w:left w:val="single" w:sz="4" w:space="0" w:color="auto"/>
              <w:bottom w:val="nil"/>
              <w:right w:val="nil"/>
            </w:tcBorders>
            <w:shd w:val="clear" w:color="000000" w:fill="FFFFFF"/>
            <w:noWrap/>
            <w:vAlign w:val="bottom"/>
            <w:hideMark/>
          </w:tcPr>
          <w:p w:rsidR="005E0F4A" w:rsidRPr="005E0F4A" w:rsidRDefault="005E0F4A" w:rsidP="0039754C">
            <w:pPr>
              <w:spacing w:after="0" w:line="240" w:lineRule="auto"/>
              <w:jc w:val="center"/>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1275" w:type="dxa"/>
            <w:tcBorders>
              <w:top w:val="single" w:sz="4" w:space="0" w:color="auto"/>
              <w:left w:val="single" w:sz="4" w:space="0" w:color="auto"/>
              <w:bottom w:val="nil"/>
              <w:right w:val="single" w:sz="4" w:space="0" w:color="auto"/>
            </w:tcBorders>
            <w:shd w:val="clear" w:color="000000" w:fill="FFFFFF"/>
            <w:noWrap/>
            <w:vAlign w:val="bottom"/>
            <w:hideMark/>
          </w:tcPr>
          <w:p w:rsidR="005E0F4A" w:rsidRPr="005E0F4A" w:rsidRDefault="005E0F4A" w:rsidP="0039754C">
            <w:pPr>
              <w:spacing w:after="0" w:line="240" w:lineRule="auto"/>
              <w:jc w:val="right"/>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1560" w:type="dxa"/>
            <w:gridSpan w:val="2"/>
            <w:tcBorders>
              <w:top w:val="single" w:sz="4" w:space="0" w:color="auto"/>
              <w:left w:val="nil"/>
              <w:bottom w:val="nil"/>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1559" w:type="dxa"/>
            <w:gridSpan w:val="3"/>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c>
          <w:tcPr>
            <w:tcW w:w="1701" w:type="dxa"/>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c>
          <w:tcPr>
            <w:tcW w:w="1928" w:type="dxa"/>
            <w:gridSpan w:val="2"/>
            <w:vMerge w:val="restart"/>
            <w:tcBorders>
              <w:top w:val="single" w:sz="4" w:space="0" w:color="auto"/>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r>
      <w:tr w:rsidR="005E0F4A" w:rsidRPr="005E0F4A" w:rsidTr="0039754C">
        <w:trPr>
          <w:gridAfter w:val="1"/>
          <w:wAfter w:w="7" w:type="dxa"/>
          <w:trHeight w:val="300"/>
        </w:trPr>
        <w:tc>
          <w:tcPr>
            <w:tcW w:w="760" w:type="dxa"/>
            <w:tcBorders>
              <w:top w:val="nil"/>
              <w:left w:val="single" w:sz="4" w:space="0" w:color="auto"/>
              <w:bottom w:val="nil"/>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4784" w:type="dxa"/>
            <w:gridSpan w:val="2"/>
            <w:tcBorders>
              <w:top w:val="nil"/>
              <w:left w:val="nil"/>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xml:space="preserve">1100 NTU, димензије 210х95х45mm, тачност мерења ± 2% за вредност од 0 - </w:t>
            </w:r>
          </w:p>
        </w:tc>
        <w:tc>
          <w:tcPr>
            <w:tcW w:w="1134" w:type="dxa"/>
            <w:gridSpan w:val="3"/>
            <w:tcBorders>
              <w:top w:val="nil"/>
              <w:left w:val="single" w:sz="4" w:space="0" w:color="auto"/>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1275" w:type="dxa"/>
            <w:tcBorders>
              <w:top w:val="nil"/>
              <w:left w:val="single" w:sz="4" w:space="0" w:color="auto"/>
              <w:bottom w:val="nil"/>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1560" w:type="dxa"/>
            <w:gridSpan w:val="2"/>
            <w:tcBorders>
              <w:top w:val="nil"/>
              <w:left w:val="nil"/>
              <w:bottom w:val="nil"/>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1559" w:type="dxa"/>
            <w:gridSpan w:val="3"/>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c>
          <w:tcPr>
            <w:tcW w:w="1701" w:type="dxa"/>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c>
          <w:tcPr>
            <w:tcW w:w="1928" w:type="dxa"/>
            <w:gridSpan w:val="2"/>
            <w:vMerge/>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r>
      <w:tr w:rsidR="005E0F4A" w:rsidRPr="005E0F4A" w:rsidTr="0039754C">
        <w:trPr>
          <w:gridAfter w:val="1"/>
          <w:wAfter w:w="7" w:type="dxa"/>
          <w:trHeight w:val="300"/>
        </w:trPr>
        <w:tc>
          <w:tcPr>
            <w:tcW w:w="760" w:type="dxa"/>
            <w:tcBorders>
              <w:top w:val="nil"/>
              <w:left w:val="single" w:sz="4" w:space="0" w:color="auto"/>
              <w:bottom w:val="nil"/>
              <w:right w:val="single" w:sz="4" w:space="0" w:color="auto"/>
            </w:tcBorders>
            <w:shd w:val="clear" w:color="auto" w:fill="auto"/>
            <w:noWrap/>
            <w:vAlign w:val="bottom"/>
            <w:hideMark/>
          </w:tcPr>
          <w:p w:rsidR="005E0F4A" w:rsidRPr="005E0F4A" w:rsidRDefault="005E0F4A" w:rsidP="0039754C">
            <w:pPr>
              <w:spacing w:after="0" w:line="240" w:lineRule="auto"/>
              <w:jc w:val="right"/>
              <w:rPr>
                <w:rFonts w:ascii="Arial" w:eastAsia="Times New Roman" w:hAnsi="Arial" w:cs="Arial"/>
                <w:sz w:val="20"/>
                <w:szCs w:val="20"/>
                <w:lang w:eastAsia="sr-Latn-RS"/>
              </w:rPr>
            </w:pPr>
            <w:r w:rsidRPr="005E0F4A">
              <w:rPr>
                <w:rFonts w:ascii="Arial" w:eastAsia="Times New Roman" w:hAnsi="Arial" w:cs="Arial"/>
                <w:sz w:val="20"/>
                <w:szCs w:val="20"/>
                <w:lang w:eastAsia="sr-Latn-RS"/>
              </w:rPr>
              <w:t>1</w:t>
            </w:r>
          </w:p>
        </w:tc>
        <w:tc>
          <w:tcPr>
            <w:tcW w:w="4784" w:type="dxa"/>
            <w:gridSpan w:val="2"/>
            <w:tcBorders>
              <w:top w:val="nil"/>
              <w:left w:val="nil"/>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500 NTU, ± 3% за вредност од 500 – 1100 NTU. Заједно са турбидиметром у</w:t>
            </w:r>
          </w:p>
        </w:tc>
        <w:tc>
          <w:tcPr>
            <w:tcW w:w="1134" w:type="dxa"/>
            <w:gridSpan w:val="3"/>
            <w:tcBorders>
              <w:top w:val="nil"/>
              <w:left w:val="single" w:sz="4" w:space="0" w:color="auto"/>
              <w:bottom w:val="nil"/>
              <w:right w:val="nil"/>
            </w:tcBorders>
            <w:shd w:val="clear" w:color="auto" w:fill="auto"/>
            <w:noWrap/>
            <w:vAlign w:val="bottom"/>
            <w:hideMark/>
          </w:tcPr>
          <w:p w:rsidR="005E0F4A" w:rsidRPr="005E0F4A" w:rsidRDefault="005E0F4A" w:rsidP="0039754C">
            <w:pPr>
              <w:spacing w:after="0" w:line="240" w:lineRule="auto"/>
              <w:jc w:val="right"/>
              <w:rPr>
                <w:rFonts w:ascii="Arial" w:eastAsia="Times New Roman" w:hAnsi="Arial" w:cs="Arial"/>
                <w:sz w:val="20"/>
                <w:szCs w:val="20"/>
                <w:lang w:eastAsia="sr-Latn-RS"/>
              </w:rPr>
            </w:pPr>
            <w:r w:rsidRPr="005E0F4A">
              <w:rPr>
                <w:rFonts w:ascii="Arial" w:eastAsia="Times New Roman" w:hAnsi="Arial" w:cs="Arial"/>
                <w:sz w:val="20"/>
                <w:szCs w:val="20"/>
                <w:lang w:eastAsia="sr-Latn-RS"/>
              </w:rPr>
              <w:t>ком</w:t>
            </w:r>
          </w:p>
        </w:tc>
        <w:tc>
          <w:tcPr>
            <w:tcW w:w="1275" w:type="dxa"/>
            <w:tcBorders>
              <w:top w:val="nil"/>
              <w:left w:val="single" w:sz="4" w:space="0" w:color="auto"/>
              <w:bottom w:val="nil"/>
              <w:right w:val="single" w:sz="4" w:space="0" w:color="auto"/>
            </w:tcBorders>
            <w:shd w:val="clear" w:color="auto" w:fill="auto"/>
            <w:noWrap/>
            <w:vAlign w:val="bottom"/>
            <w:hideMark/>
          </w:tcPr>
          <w:p w:rsidR="005E0F4A" w:rsidRPr="005E0F4A" w:rsidRDefault="005E0F4A" w:rsidP="0039754C">
            <w:pPr>
              <w:spacing w:after="0" w:line="240" w:lineRule="auto"/>
              <w:jc w:val="right"/>
              <w:rPr>
                <w:rFonts w:ascii="Arial" w:eastAsia="Times New Roman" w:hAnsi="Arial" w:cs="Arial"/>
                <w:sz w:val="20"/>
                <w:szCs w:val="20"/>
                <w:lang w:eastAsia="sr-Latn-RS"/>
              </w:rPr>
            </w:pPr>
            <w:r w:rsidRPr="005E0F4A">
              <w:rPr>
                <w:rFonts w:ascii="Arial" w:eastAsia="Times New Roman" w:hAnsi="Arial" w:cs="Arial"/>
                <w:sz w:val="20"/>
                <w:szCs w:val="20"/>
                <w:lang w:eastAsia="sr-Latn-RS"/>
              </w:rPr>
              <w:t>1</w:t>
            </w:r>
          </w:p>
        </w:tc>
        <w:tc>
          <w:tcPr>
            <w:tcW w:w="1560" w:type="dxa"/>
            <w:gridSpan w:val="2"/>
            <w:tcBorders>
              <w:top w:val="nil"/>
              <w:left w:val="nil"/>
              <w:bottom w:val="nil"/>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1559" w:type="dxa"/>
            <w:gridSpan w:val="3"/>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c>
          <w:tcPr>
            <w:tcW w:w="1701" w:type="dxa"/>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c>
          <w:tcPr>
            <w:tcW w:w="1928" w:type="dxa"/>
            <w:gridSpan w:val="2"/>
            <w:vMerge/>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r>
      <w:tr w:rsidR="005E0F4A" w:rsidRPr="005E0F4A" w:rsidTr="0039754C">
        <w:trPr>
          <w:gridAfter w:val="1"/>
          <w:wAfter w:w="7" w:type="dxa"/>
          <w:trHeight w:val="300"/>
        </w:trPr>
        <w:tc>
          <w:tcPr>
            <w:tcW w:w="760" w:type="dxa"/>
            <w:tcBorders>
              <w:top w:val="nil"/>
              <w:left w:val="single" w:sz="4" w:space="0" w:color="auto"/>
              <w:bottom w:val="nil"/>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4784" w:type="dxa"/>
            <w:gridSpan w:val="2"/>
            <w:tcBorders>
              <w:top w:val="nil"/>
              <w:left w:val="nil"/>
              <w:bottom w:val="nil"/>
              <w:right w:val="nil"/>
            </w:tcBorders>
            <w:shd w:val="clear" w:color="auto" w:fill="auto"/>
            <w:noWrap/>
            <w:vAlign w:val="bottom"/>
            <w:hideMark/>
          </w:tcPr>
          <w:p w:rsidR="005E0F4A" w:rsidRPr="005E0F4A" w:rsidRDefault="005E0F4A" w:rsidP="0039754C">
            <w:pPr>
              <w:spacing w:after="0" w:line="240" w:lineRule="auto"/>
              <w:jc w:val="center"/>
              <w:rPr>
                <w:rFonts w:ascii="Arial" w:eastAsia="Times New Roman" w:hAnsi="Arial" w:cs="Arial"/>
                <w:sz w:val="20"/>
                <w:szCs w:val="20"/>
                <w:lang w:eastAsia="sr-Latn-RS"/>
              </w:rPr>
            </w:pPr>
            <w:r w:rsidRPr="005E0F4A">
              <w:rPr>
                <w:rFonts w:ascii="Arial" w:eastAsia="Times New Roman" w:hAnsi="Arial" w:cs="Arial"/>
                <w:sz w:val="20"/>
                <w:szCs w:val="20"/>
                <w:lang w:eastAsia="sr-Latn-RS"/>
              </w:rPr>
              <w:t xml:space="preserve">оквиру стандардне опреме се испоручује и кивете (комада 2), батерије (4АА), </w:t>
            </w:r>
          </w:p>
        </w:tc>
        <w:tc>
          <w:tcPr>
            <w:tcW w:w="1134" w:type="dxa"/>
            <w:gridSpan w:val="3"/>
            <w:tcBorders>
              <w:top w:val="nil"/>
              <w:left w:val="single" w:sz="4" w:space="0" w:color="auto"/>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1275" w:type="dxa"/>
            <w:tcBorders>
              <w:top w:val="nil"/>
              <w:left w:val="single" w:sz="4" w:space="0" w:color="auto"/>
              <w:bottom w:val="nil"/>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1560" w:type="dxa"/>
            <w:gridSpan w:val="2"/>
            <w:tcBorders>
              <w:top w:val="nil"/>
              <w:left w:val="nil"/>
              <w:bottom w:val="nil"/>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1559" w:type="dxa"/>
            <w:gridSpan w:val="3"/>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c>
          <w:tcPr>
            <w:tcW w:w="1701" w:type="dxa"/>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c>
          <w:tcPr>
            <w:tcW w:w="1928" w:type="dxa"/>
            <w:gridSpan w:val="2"/>
            <w:vMerge/>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r>
      <w:tr w:rsidR="005E0F4A" w:rsidRPr="005E0F4A" w:rsidTr="0039754C">
        <w:trPr>
          <w:gridAfter w:val="1"/>
          <w:wAfter w:w="7" w:type="dxa"/>
          <w:trHeight w:val="300"/>
        </w:trPr>
        <w:tc>
          <w:tcPr>
            <w:tcW w:w="760" w:type="dxa"/>
            <w:tcBorders>
              <w:top w:val="nil"/>
              <w:left w:val="single" w:sz="4" w:space="0" w:color="auto"/>
              <w:bottom w:val="nil"/>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4784" w:type="dxa"/>
            <w:gridSpan w:val="2"/>
            <w:tcBorders>
              <w:top w:val="nil"/>
              <w:left w:val="nil"/>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xml:space="preserve">сет за калибрацију (3 стандарда), заштитна пластична ручна торба, упутство за </w:t>
            </w:r>
          </w:p>
        </w:tc>
        <w:tc>
          <w:tcPr>
            <w:tcW w:w="1134" w:type="dxa"/>
            <w:gridSpan w:val="3"/>
            <w:tcBorders>
              <w:top w:val="nil"/>
              <w:left w:val="single" w:sz="4" w:space="0" w:color="auto"/>
              <w:bottom w:val="nil"/>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1275" w:type="dxa"/>
            <w:tcBorders>
              <w:top w:val="nil"/>
              <w:left w:val="single" w:sz="4" w:space="0" w:color="auto"/>
              <w:bottom w:val="nil"/>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1560" w:type="dxa"/>
            <w:gridSpan w:val="2"/>
            <w:tcBorders>
              <w:top w:val="nil"/>
              <w:left w:val="nil"/>
              <w:bottom w:val="nil"/>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1559" w:type="dxa"/>
            <w:gridSpan w:val="3"/>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c>
          <w:tcPr>
            <w:tcW w:w="1701" w:type="dxa"/>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c>
          <w:tcPr>
            <w:tcW w:w="1928" w:type="dxa"/>
            <w:gridSpan w:val="2"/>
            <w:vMerge/>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r>
      <w:tr w:rsidR="005E0F4A" w:rsidRPr="005E0F4A" w:rsidTr="0039754C">
        <w:trPr>
          <w:gridAfter w:val="1"/>
          <w:wAfter w:w="7" w:type="dxa"/>
          <w:trHeight w:val="21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4784" w:type="dxa"/>
            <w:gridSpan w:val="2"/>
            <w:tcBorders>
              <w:top w:val="nil"/>
              <w:left w:val="nil"/>
              <w:bottom w:val="single" w:sz="4" w:space="0" w:color="auto"/>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руковање.</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r w:rsidRPr="005E0F4A">
              <w:rPr>
                <w:rFonts w:ascii="Arial" w:eastAsia="Times New Roman" w:hAnsi="Arial" w:cs="Arial"/>
                <w:sz w:val="20"/>
                <w:szCs w:val="20"/>
                <w:lang w:eastAsia="sr-Latn-RS"/>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5E0F4A" w:rsidRPr="005E0F4A" w:rsidRDefault="005E0F4A" w:rsidP="0039754C">
            <w:pPr>
              <w:spacing w:after="0" w:line="240" w:lineRule="auto"/>
              <w:rPr>
                <w:rFonts w:ascii="Arial" w:eastAsia="Times New Roman" w:hAnsi="Arial" w:cs="Arial"/>
                <w:sz w:val="20"/>
                <w:szCs w:val="20"/>
                <w:lang w:eastAsia="sr-Latn-RS"/>
              </w:rPr>
            </w:pPr>
          </w:p>
        </w:tc>
        <w:tc>
          <w:tcPr>
            <w:tcW w:w="1559" w:type="dxa"/>
            <w:gridSpan w:val="3"/>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c>
          <w:tcPr>
            <w:tcW w:w="1701" w:type="dxa"/>
            <w:tcBorders>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c>
          <w:tcPr>
            <w:tcW w:w="1928" w:type="dxa"/>
            <w:gridSpan w:val="2"/>
            <w:vMerge/>
            <w:tcBorders>
              <w:bottom w:val="single" w:sz="4" w:space="0" w:color="auto"/>
              <w:right w:val="single" w:sz="4" w:space="0" w:color="auto"/>
            </w:tcBorders>
            <w:shd w:val="clear" w:color="auto" w:fill="auto"/>
          </w:tcPr>
          <w:p w:rsidR="005E0F4A" w:rsidRPr="005E0F4A" w:rsidRDefault="005E0F4A" w:rsidP="0039754C">
            <w:pPr>
              <w:rPr>
                <w:rFonts w:ascii="Times New Roman" w:eastAsia="Times New Roman" w:hAnsi="Times New Roman" w:cs="Times New Roman"/>
                <w:sz w:val="20"/>
                <w:szCs w:val="20"/>
                <w:lang w:eastAsia="sr-Latn-RS"/>
              </w:rPr>
            </w:pPr>
          </w:p>
        </w:tc>
      </w:tr>
      <w:tr w:rsidR="0039754C" w:rsidTr="0039754C">
        <w:tblPrEx>
          <w:tblBorders>
            <w:top w:val="single" w:sz="4" w:space="0" w:color="auto"/>
          </w:tblBorders>
          <w:tblLook w:val="0000" w:firstRow="0" w:lastRow="0" w:firstColumn="0" w:lastColumn="0" w:noHBand="0" w:noVBand="0"/>
        </w:tblPrEx>
        <w:trPr>
          <w:trHeight w:val="310"/>
        </w:trPr>
        <w:tc>
          <w:tcPr>
            <w:tcW w:w="9513" w:type="dxa"/>
            <w:gridSpan w:val="9"/>
            <w:tcBorders>
              <w:top w:val="nil"/>
              <w:left w:val="single" w:sz="4" w:space="0" w:color="auto"/>
              <w:bottom w:val="single" w:sz="4" w:space="0" w:color="auto"/>
            </w:tcBorders>
            <w:shd w:val="clear" w:color="auto" w:fill="auto"/>
            <w:vAlign w:val="center"/>
          </w:tcPr>
          <w:p w:rsidR="0039754C" w:rsidRPr="0039754C" w:rsidRDefault="0039754C" w:rsidP="0039754C">
            <w:pPr>
              <w:spacing w:after="0" w:line="240" w:lineRule="auto"/>
              <w:rPr>
                <w:rFonts w:ascii="Times New Roman" w:eastAsia="Times New Roman" w:hAnsi="Times New Roman" w:cs="Times New Roman"/>
                <w:b/>
                <w:lang w:val="sr-Cyrl-RS"/>
              </w:rPr>
            </w:pPr>
            <w:r w:rsidRPr="0039754C">
              <w:rPr>
                <w:rFonts w:ascii="Times New Roman" w:eastAsia="Times New Roman" w:hAnsi="Times New Roman" w:cs="Times New Roman"/>
                <w:b/>
                <w:lang w:val="sr-Cyrl-RS"/>
              </w:rPr>
              <w:t>Укупно за партију 9.</w:t>
            </w:r>
          </w:p>
        </w:tc>
        <w:tc>
          <w:tcPr>
            <w:tcW w:w="1560" w:type="dxa"/>
            <w:gridSpan w:val="3"/>
            <w:tcBorders>
              <w:top w:val="single" w:sz="4" w:space="0" w:color="auto"/>
              <w:bottom w:val="single" w:sz="4" w:space="0" w:color="auto"/>
              <w:right w:val="single" w:sz="4" w:space="0" w:color="auto"/>
            </w:tcBorders>
          </w:tcPr>
          <w:p w:rsidR="0039754C" w:rsidRDefault="0039754C" w:rsidP="0039754C">
            <w:pPr>
              <w:spacing w:after="0" w:line="240" w:lineRule="auto"/>
              <w:rPr>
                <w:rFonts w:ascii="Times New Roman" w:eastAsia="Times New Roman" w:hAnsi="Times New Roman" w:cs="Times New Roman"/>
                <w:sz w:val="20"/>
                <w:szCs w:val="20"/>
                <w:lang w:val="sr-Cyrl-RS"/>
              </w:rPr>
            </w:pPr>
          </w:p>
        </w:tc>
        <w:tc>
          <w:tcPr>
            <w:tcW w:w="1700" w:type="dxa"/>
            <w:tcBorders>
              <w:top w:val="single" w:sz="4" w:space="0" w:color="auto"/>
              <w:left w:val="single" w:sz="4" w:space="0" w:color="auto"/>
              <w:bottom w:val="single" w:sz="4" w:space="0" w:color="auto"/>
              <w:right w:val="single" w:sz="4" w:space="0" w:color="auto"/>
            </w:tcBorders>
          </w:tcPr>
          <w:p w:rsidR="0039754C" w:rsidRDefault="0039754C" w:rsidP="0039754C">
            <w:pPr>
              <w:spacing w:after="0" w:line="240" w:lineRule="auto"/>
              <w:rPr>
                <w:rFonts w:ascii="Times New Roman" w:eastAsia="Times New Roman" w:hAnsi="Times New Roman" w:cs="Times New Roman"/>
                <w:sz w:val="20"/>
                <w:szCs w:val="20"/>
                <w:lang w:val="sr-Cyrl-RS"/>
              </w:rPr>
            </w:pPr>
          </w:p>
        </w:tc>
        <w:tc>
          <w:tcPr>
            <w:tcW w:w="1935" w:type="dxa"/>
            <w:gridSpan w:val="3"/>
            <w:tcBorders>
              <w:top w:val="nil"/>
              <w:left w:val="single" w:sz="4" w:space="0" w:color="auto"/>
              <w:bottom w:val="single" w:sz="4" w:space="0" w:color="auto"/>
              <w:right w:val="single" w:sz="4" w:space="0" w:color="auto"/>
            </w:tcBorders>
            <w:shd w:val="clear" w:color="auto" w:fill="auto"/>
          </w:tcPr>
          <w:p w:rsidR="0039754C" w:rsidRDefault="0039754C">
            <w:pPr>
              <w:rPr>
                <w:rFonts w:ascii="Times New Roman" w:eastAsia="Times New Roman" w:hAnsi="Times New Roman" w:cs="Times New Roman"/>
                <w:sz w:val="20"/>
                <w:szCs w:val="20"/>
                <w:lang w:val="sr-Cyrl-RS"/>
              </w:rPr>
            </w:pPr>
          </w:p>
        </w:tc>
      </w:tr>
      <w:tr w:rsidR="0039754C" w:rsidTr="0039754C">
        <w:tblPrEx>
          <w:tblBorders>
            <w:top w:val="single" w:sz="4" w:space="0" w:color="auto"/>
          </w:tblBorders>
          <w:tblLook w:val="0000" w:firstRow="0" w:lastRow="0" w:firstColumn="0" w:lastColumn="0" w:noHBand="0" w:noVBand="0"/>
        </w:tblPrEx>
        <w:trPr>
          <w:gridBefore w:val="13"/>
          <w:gridAfter w:val="2"/>
          <w:wBefore w:w="12773" w:type="dxa"/>
          <w:wAfter w:w="110" w:type="dxa"/>
          <w:trHeight w:val="100"/>
        </w:trPr>
        <w:tc>
          <w:tcPr>
            <w:tcW w:w="1825" w:type="dxa"/>
            <w:tcBorders>
              <w:top w:val="single" w:sz="4" w:space="0" w:color="auto"/>
            </w:tcBorders>
          </w:tcPr>
          <w:p w:rsidR="0039754C" w:rsidRDefault="0039754C" w:rsidP="0039754C">
            <w:pPr>
              <w:spacing w:after="0" w:line="240" w:lineRule="auto"/>
              <w:rPr>
                <w:rFonts w:ascii="Times New Roman" w:eastAsia="Times New Roman" w:hAnsi="Times New Roman" w:cs="Times New Roman"/>
                <w:sz w:val="20"/>
                <w:szCs w:val="20"/>
                <w:lang w:val="sr-Cyrl-RS"/>
              </w:rPr>
            </w:pPr>
          </w:p>
        </w:tc>
      </w:tr>
    </w:tbl>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sz w:val="20"/>
          <w:szCs w:val="20"/>
          <w:lang w:val="sr-Cyrl-RS"/>
        </w:rPr>
      </w:pPr>
    </w:p>
    <w:p w:rsidR="002A68F4" w:rsidRPr="002A68F4" w:rsidRDefault="002A68F4" w:rsidP="002A68F4">
      <w:pPr>
        <w:spacing w:after="0" w:line="240" w:lineRule="auto"/>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Напомена:</w:t>
      </w:r>
    </w:p>
    <w:p w:rsidR="002A68F4" w:rsidRPr="002A68F4" w:rsidRDefault="002A68F4" w:rsidP="002A68F4">
      <w:pPr>
        <w:spacing w:after="0" w:line="240" w:lineRule="auto"/>
        <w:jc w:val="both"/>
        <w:rPr>
          <w:rFonts w:ascii="Times New Roman" w:eastAsia="Times New Roman" w:hAnsi="Times New Roman" w:cs="Times New Roman"/>
          <w:b/>
          <w:lang w:val="sr-Cyrl-CS"/>
        </w:rPr>
      </w:pPr>
      <w:r w:rsidRPr="002A68F4">
        <w:rPr>
          <w:rFonts w:ascii="Times New Roman" w:eastAsia="Times New Roman" w:hAnsi="Times New Roman" w:cs="Times New Roman"/>
          <w:b/>
          <w:lang w:val="sr-Cyrl-CS"/>
        </w:rPr>
        <w:t xml:space="preserve">- </w:t>
      </w:r>
      <w:r w:rsidRPr="002A68F4">
        <w:rPr>
          <w:rFonts w:ascii="Times New Roman" w:eastAsia="Times New Roman" w:hAnsi="Times New Roman" w:cs="Times New Roman"/>
          <w:b/>
          <w:lang w:val="ru-RU"/>
        </w:rPr>
        <w:t xml:space="preserve"> </w:t>
      </w:r>
      <w:r w:rsidRPr="002A68F4">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A68F4">
        <w:rPr>
          <w:rFonts w:ascii="Times New Roman" w:eastAsia="Times New Roman" w:hAnsi="Times New Roman" w:cs="Times New Roman"/>
          <w:b/>
          <w:lang w:val="ru-RU"/>
        </w:rPr>
        <w:t xml:space="preserve">з </w:t>
      </w:r>
      <w:r w:rsidRPr="002A68F4">
        <w:rPr>
          <w:rFonts w:ascii="Times New Roman" w:eastAsia="Times New Roman" w:hAnsi="Times New Roman" w:cs="Times New Roman"/>
          <w:b/>
          <w:lang w:val="sr-Cyrl-CS"/>
        </w:rPr>
        <w:t>н</w:t>
      </w:r>
      <w:r w:rsidRPr="002A68F4">
        <w:rPr>
          <w:rFonts w:ascii="Times New Roman" w:eastAsia="Times New Roman" w:hAnsi="Times New Roman" w:cs="Times New Roman"/>
          <w:b/>
          <w:lang w:val="ru-RU"/>
        </w:rPr>
        <w:t>адокнаде</w:t>
      </w:r>
      <w:r w:rsidRPr="002A68F4">
        <w:rPr>
          <w:rFonts w:ascii="Times New Roman" w:eastAsia="Times New Roman" w:hAnsi="Times New Roman" w:cs="Times New Roman"/>
          <w:b/>
          <w:lang w:val="sr-Cyrl-CS"/>
        </w:rPr>
        <w:t xml:space="preserve"> (бесплатна);</w:t>
      </w:r>
    </w:p>
    <w:p w:rsidR="002A68F4" w:rsidRPr="002A68F4" w:rsidRDefault="002A68F4" w:rsidP="002A68F4">
      <w:pPr>
        <w:spacing w:after="0" w:line="240" w:lineRule="auto"/>
        <w:jc w:val="both"/>
        <w:rPr>
          <w:rFonts w:ascii="Times New Roman" w:eastAsia="Times New Roman" w:hAnsi="Times New Roman" w:cs="Times New Roman"/>
          <w:b/>
          <w:bCs/>
          <w:lang w:val="sr-Cyrl-RS"/>
        </w:rPr>
      </w:pPr>
      <w:r w:rsidRPr="002A68F4">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A68F4" w:rsidRDefault="002A68F4" w:rsidP="002A68F4">
      <w:pPr>
        <w:spacing w:after="0" w:line="240" w:lineRule="auto"/>
        <w:jc w:val="both"/>
        <w:rPr>
          <w:rFonts w:ascii="Times New Roman" w:eastAsia="Times New Roman" w:hAnsi="Times New Roman" w:cs="Times New Roman"/>
          <w:b/>
          <w:u w:val="single"/>
          <w:lang w:val="sr-Cyrl-CS"/>
        </w:rPr>
      </w:pPr>
    </w:p>
    <w:p w:rsidR="005E0F4A" w:rsidRDefault="005E0F4A" w:rsidP="002A68F4">
      <w:pPr>
        <w:spacing w:after="0" w:line="240" w:lineRule="auto"/>
        <w:jc w:val="both"/>
        <w:rPr>
          <w:rFonts w:ascii="Times New Roman" w:eastAsia="Times New Roman" w:hAnsi="Times New Roman" w:cs="Times New Roman"/>
          <w:b/>
          <w:u w:val="single"/>
          <w:lang w:val="sr-Cyrl-CS"/>
        </w:rPr>
      </w:pPr>
    </w:p>
    <w:p w:rsidR="005E0F4A" w:rsidRDefault="005E0F4A" w:rsidP="002A68F4">
      <w:pPr>
        <w:spacing w:after="0" w:line="240" w:lineRule="auto"/>
        <w:jc w:val="both"/>
        <w:rPr>
          <w:rFonts w:ascii="Times New Roman" w:eastAsia="Times New Roman" w:hAnsi="Times New Roman" w:cs="Times New Roman"/>
          <w:b/>
          <w:u w:val="single"/>
          <w:lang w:val="sr-Cyrl-CS"/>
        </w:rPr>
      </w:pPr>
    </w:p>
    <w:p w:rsidR="005E0F4A" w:rsidRPr="002A68F4" w:rsidRDefault="005E0F4A" w:rsidP="002A68F4">
      <w:pPr>
        <w:spacing w:after="0" w:line="240" w:lineRule="auto"/>
        <w:jc w:val="both"/>
        <w:rPr>
          <w:rFonts w:ascii="Times New Roman" w:eastAsia="Times New Roman" w:hAnsi="Times New Roman" w:cs="Times New Roman"/>
          <w:b/>
          <w:u w:val="single"/>
          <w:lang w:val="sr-Cyrl-CS"/>
        </w:rPr>
      </w:pPr>
    </w:p>
    <w:p w:rsidR="002A68F4" w:rsidRPr="002A68F4" w:rsidRDefault="002A68F4" w:rsidP="002A68F4">
      <w:pPr>
        <w:spacing w:after="0" w:line="240" w:lineRule="auto"/>
        <w:jc w:val="both"/>
        <w:rPr>
          <w:rFonts w:ascii="Times New Roman" w:eastAsia="Times New Roman" w:hAnsi="Times New Roman" w:cs="Times New Roman"/>
          <w:b/>
          <w:u w:val="single"/>
          <w:lang w:val="sr-Cyrl-CS"/>
        </w:rPr>
      </w:pPr>
      <w:r w:rsidRPr="002A68F4">
        <w:rPr>
          <w:rFonts w:ascii="Times New Roman" w:eastAsia="Times New Roman" w:hAnsi="Times New Roman" w:cs="Times New Roman"/>
          <w:b/>
          <w:u w:val="single"/>
          <w:lang w:val="sr-Cyrl-CS"/>
        </w:rPr>
        <w:t>Упутство за попуњавање обрасца структуре цене партија 9:</w:t>
      </w:r>
    </w:p>
    <w:p w:rsidR="002A68F4" w:rsidRPr="002A68F4" w:rsidRDefault="002A68F4" w:rsidP="002A68F4">
      <w:pPr>
        <w:spacing w:after="0" w:line="240" w:lineRule="auto"/>
        <w:jc w:val="both"/>
        <w:rPr>
          <w:rFonts w:ascii="Times New Roman" w:eastAsia="Times New Roman" w:hAnsi="Times New Roman" w:cs="Times New Roman"/>
          <w:lang w:val="ru-RU"/>
        </w:rPr>
      </w:pP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Понуђач треба да попуни образац структуре цене на следећи начин:</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sr-Cyrl-CS"/>
        </w:rPr>
        <w:t>У колон</w:t>
      </w:r>
      <w:r w:rsidRPr="002A68F4">
        <w:rPr>
          <w:rFonts w:ascii="Times New Roman" w:eastAsia="Times New Roman" w:hAnsi="Times New Roman" w:cs="Times New Roman"/>
          <w:lang w:val="ru-RU"/>
        </w:rPr>
        <w:t>у</w:t>
      </w:r>
      <w:r w:rsidRPr="002A68F4">
        <w:rPr>
          <w:rFonts w:ascii="Times New Roman" w:eastAsia="Times New Roman" w:hAnsi="Times New Roman" w:cs="Times New Roman"/>
          <w:lang w:val="sr-Cyrl-CS"/>
        </w:rPr>
        <w:t xml:space="preserve"> </w:t>
      </w:r>
      <w:r w:rsidRPr="002A68F4">
        <w:rPr>
          <w:rFonts w:ascii="Times New Roman" w:eastAsia="Times New Roman" w:hAnsi="Times New Roman" w:cs="Times New Roman"/>
          <w:lang w:val="sr-Cyrl-RS"/>
        </w:rPr>
        <w:t>5</w:t>
      </w:r>
      <w:r w:rsidRPr="002A68F4">
        <w:rPr>
          <w:rFonts w:ascii="Times New Roman" w:eastAsia="Times New Roman" w:hAnsi="Times New Roman" w:cs="Times New Roman"/>
          <w:lang w:val="ru-RU"/>
        </w:rPr>
        <w:t>. табеле</w:t>
      </w:r>
      <w:r w:rsidRPr="002A68F4">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6</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јединичну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b/>
          <w:lang w:val="sr-Cyrl-CS"/>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7</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без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A68F4">
        <w:rPr>
          <w:rFonts w:ascii="Times New Roman" w:eastAsia="Times New Roman" w:hAnsi="Times New Roman" w:cs="Times New Roman"/>
          <w:lang w:val="ru-RU"/>
        </w:rPr>
        <w:t xml:space="preserve">У колону </w:t>
      </w:r>
      <w:r w:rsidRPr="002A68F4">
        <w:rPr>
          <w:rFonts w:ascii="Times New Roman" w:eastAsia="Times New Roman" w:hAnsi="Times New Roman" w:cs="Times New Roman"/>
          <w:lang w:val="sr-Cyrl-RS"/>
        </w:rPr>
        <w:t>8</w:t>
      </w:r>
      <w:r w:rsidRPr="002A68F4">
        <w:rPr>
          <w:rFonts w:ascii="Times New Roman" w:eastAsia="Times New Roman" w:hAnsi="Times New Roman" w:cs="Times New Roman"/>
          <w:lang w:val="ru-RU"/>
        </w:rPr>
        <w:t xml:space="preserve">. табеле уписати </w:t>
      </w:r>
      <w:r w:rsidRPr="002A68F4">
        <w:rPr>
          <w:rFonts w:ascii="Times New Roman" w:eastAsia="Times New Roman" w:hAnsi="Times New Roman" w:cs="Times New Roman"/>
          <w:lang w:val="sr-Cyrl-CS"/>
        </w:rPr>
        <w:t>укупну</w:t>
      </w:r>
      <w:r w:rsidRPr="002A68F4">
        <w:rPr>
          <w:rFonts w:ascii="Times New Roman" w:eastAsia="Times New Roman" w:hAnsi="Times New Roman" w:cs="Times New Roman"/>
          <w:lang w:val="ru-RU"/>
        </w:rPr>
        <w:t xml:space="preserve"> цену са ПДВ, </w:t>
      </w:r>
      <w:r w:rsidRPr="002A68F4">
        <w:rPr>
          <w:rFonts w:ascii="Times New Roman" w:eastAsia="Times New Roman" w:hAnsi="Times New Roman" w:cs="Times New Roman"/>
          <w:lang w:val="sr-Cyrl-CS"/>
        </w:rPr>
        <w:t>за сваки тражени предмет јавне набавке и укупно.</w:t>
      </w:r>
    </w:p>
    <w:p w:rsidR="002A68F4" w:rsidRPr="002A68F4" w:rsidRDefault="002A68F4" w:rsidP="002A68F4">
      <w:pPr>
        <w:spacing w:after="0" w:line="240" w:lineRule="auto"/>
        <w:rPr>
          <w:rFonts w:ascii="Times New Roman" w:eastAsia="Times New Roman" w:hAnsi="Times New Roman" w:cs="Times New Roman"/>
          <w:color w:val="FF0000"/>
          <w:lang w:val="ru-RU"/>
        </w:rPr>
      </w:pPr>
    </w:p>
    <w:p w:rsidR="002A68F4" w:rsidRPr="002A68F4" w:rsidRDefault="002A68F4" w:rsidP="002A68F4">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A68F4" w:rsidRPr="002A68F4" w:rsidTr="002A68F4">
        <w:trPr>
          <w:cantSplit/>
          <w:trHeight w:val="265"/>
          <w:jc w:val="center"/>
        </w:trPr>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sr-Cyrl-RS"/>
              </w:rPr>
            </w:pPr>
            <w:r w:rsidRPr="002A68F4">
              <w:rPr>
                <w:rFonts w:ascii="Times New Roman" w:eastAsia="Times New Roman" w:hAnsi="Times New Roman" w:cs="Times New Roman"/>
                <w:b/>
                <w:lang w:val="sr-Cyrl-RS"/>
              </w:rPr>
              <w:t>Датум</w:t>
            </w:r>
          </w:p>
        </w:tc>
        <w:tc>
          <w:tcPr>
            <w:tcW w:w="2364" w:type="dxa"/>
            <w:vMerge w:val="restart"/>
            <w:vAlign w:val="center"/>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МП</w:t>
            </w:r>
          </w:p>
        </w:tc>
        <w:tc>
          <w:tcPr>
            <w:tcW w:w="3616" w:type="dxa"/>
          </w:tcPr>
          <w:p w:rsidR="002A68F4" w:rsidRPr="002A68F4" w:rsidRDefault="002A68F4" w:rsidP="002A68F4">
            <w:pPr>
              <w:spacing w:after="0" w:line="240" w:lineRule="auto"/>
              <w:jc w:val="center"/>
              <w:rPr>
                <w:rFonts w:ascii="Times New Roman" w:eastAsia="Times New Roman" w:hAnsi="Times New Roman" w:cs="Times New Roman"/>
                <w:b/>
                <w:lang w:val="en-US"/>
              </w:rPr>
            </w:pPr>
            <w:r w:rsidRPr="002A68F4">
              <w:rPr>
                <w:rFonts w:ascii="Times New Roman" w:eastAsia="Times New Roman" w:hAnsi="Times New Roman" w:cs="Times New Roman"/>
                <w:b/>
                <w:lang w:val="sr-Latn-CS"/>
              </w:rPr>
              <w:t>Одговорно лице:</w:t>
            </w:r>
          </w:p>
        </w:tc>
      </w:tr>
      <w:tr w:rsidR="002A68F4" w:rsidRPr="002A68F4" w:rsidTr="002A68F4">
        <w:trPr>
          <w:cantSplit/>
          <w:trHeight w:val="265"/>
          <w:jc w:val="center"/>
        </w:trPr>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center"/>
              <w:rPr>
                <w:rFonts w:ascii="Times New Roman" w:eastAsia="Times New Roman" w:hAnsi="Times New Roman" w:cs="Times New Roman"/>
                <w:lang w:val="en-US"/>
              </w:rPr>
            </w:pPr>
          </w:p>
        </w:tc>
        <w:tc>
          <w:tcPr>
            <w:tcW w:w="3616" w:type="dxa"/>
          </w:tcPr>
          <w:p w:rsidR="002A68F4" w:rsidRPr="002A68F4" w:rsidRDefault="002A68F4" w:rsidP="002A68F4">
            <w:pPr>
              <w:spacing w:after="0" w:line="240" w:lineRule="auto"/>
              <w:jc w:val="both"/>
              <w:rPr>
                <w:rFonts w:ascii="Times New Roman" w:eastAsia="Times New Roman" w:hAnsi="Times New Roman" w:cs="Times New Roman"/>
                <w:lang w:val="en-US"/>
              </w:rPr>
            </w:pPr>
          </w:p>
        </w:tc>
      </w:tr>
      <w:tr w:rsidR="002A68F4" w:rsidRPr="002A68F4" w:rsidTr="002A68F4">
        <w:trPr>
          <w:cantSplit/>
          <w:trHeight w:val="294"/>
          <w:jc w:val="center"/>
        </w:trPr>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2364" w:type="dxa"/>
            <w:vMerge/>
          </w:tcPr>
          <w:p w:rsidR="002A68F4" w:rsidRPr="002A68F4" w:rsidRDefault="002A68F4" w:rsidP="002A68F4">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A68F4" w:rsidRPr="002A68F4" w:rsidRDefault="002A68F4" w:rsidP="002A68F4">
            <w:pPr>
              <w:spacing w:after="0" w:line="240" w:lineRule="auto"/>
              <w:jc w:val="both"/>
              <w:rPr>
                <w:rFonts w:ascii="Times New Roman" w:eastAsia="Times New Roman" w:hAnsi="Times New Roman" w:cs="Times New Roman"/>
                <w:lang w:val="en-US"/>
              </w:rPr>
            </w:pPr>
          </w:p>
        </w:tc>
      </w:tr>
    </w:tbl>
    <w:p w:rsidR="002A68F4" w:rsidRPr="002A68F4" w:rsidRDefault="002A68F4" w:rsidP="002A68F4">
      <w:pPr>
        <w:spacing w:after="0" w:line="240" w:lineRule="auto"/>
        <w:rPr>
          <w:rFonts w:ascii="Times New Roman" w:eastAsia="Times New Roman" w:hAnsi="Times New Roman" w:cs="Times New Roman"/>
          <w:b/>
          <w:lang w:val="sr-Cyrl-RS"/>
        </w:rPr>
      </w:pPr>
    </w:p>
    <w:p w:rsidR="002A68F4" w:rsidRPr="002A68F4" w:rsidRDefault="002A68F4" w:rsidP="002A68F4">
      <w:pPr>
        <w:spacing w:after="0" w:line="240" w:lineRule="auto"/>
        <w:rPr>
          <w:rFonts w:ascii="Times New Roman" w:eastAsia="Times New Roman" w:hAnsi="Times New Roman" w:cs="Times New Roman"/>
          <w:lang w:val="sr-Cyrl-CS"/>
        </w:rPr>
      </w:pPr>
      <w:r w:rsidRPr="002A68F4">
        <w:rPr>
          <w:rFonts w:ascii="Times New Roman" w:eastAsia="Times New Roman" w:hAnsi="Times New Roman" w:cs="Times New Roman"/>
          <w:b/>
          <w:lang w:val="sr-Cyrl-CS"/>
        </w:rPr>
        <w:t>Напомена:</w:t>
      </w:r>
      <w:r w:rsidRPr="002A68F4">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A68F4" w:rsidRPr="002A68F4" w:rsidRDefault="002A68F4" w:rsidP="002A68F4">
      <w:pPr>
        <w:spacing w:after="0" w:line="240" w:lineRule="auto"/>
        <w:rPr>
          <w:rFonts w:ascii="Times New Roman" w:eastAsia="Times New Roman" w:hAnsi="Times New Roman" w:cs="Times New Roman"/>
          <w:lang w:val="en-US"/>
        </w:rPr>
      </w:pPr>
    </w:p>
    <w:p w:rsidR="002A68F4" w:rsidRPr="002A68F4" w:rsidRDefault="002A68F4" w:rsidP="002A68F4">
      <w:pPr>
        <w:spacing w:after="0" w:line="240" w:lineRule="auto"/>
        <w:jc w:val="both"/>
        <w:rPr>
          <w:rFonts w:ascii="Times New Roman" w:eastAsia="Times New Roman" w:hAnsi="Times New Roman" w:cs="Times New Roman"/>
          <w:lang w:val="sr-Cyrl-CS"/>
        </w:rPr>
      </w:pPr>
      <w:r w:rsidRPr="002A68F4">
        <w:rPr>
          <w:rFonts w:ascii="Times New Roman" w:eastAsia="Times New Roman" w:hAnsi="Times New Roman" w:cs="Times New Roman"/>
          <w:lang w:val="sr-Cyrl-CS"/>
        </w:rPr>
        <w:t>разац структуре цене.</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sectPr w:rsidR="002A68F4" w:rsidRPr="002A68F4" w:rsidSect="007A562D">
          <w:pgSz w:w="15840" w:h="12240" w:orient="landscape"/>
          <w:pgMar w:top="850" w:right="562" w:bottom="850" w:left="562" w:header="706" w:footer="432" w:gutter="0"/>
          <w:cols w:space="708"/>
          <w:docGrid w:linePitch="360"/>
        </w:sect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RS"/>
        </w:rPr>
      </w:pPr>
      <w:r w:rsidRPr="002A68F4">
        <w:rPr>
          <w:rFonts w:ascii="Times New Roman" w:eastAsia="Times New Roman" w:hAnsi="Times New Roman" w:cs="Times New Roman"/>
          <w:b/>
          <w:bCs/>
          <w:sz w:val="24"/>
          <w:szCs w:val="24"/>
          <w:lang w:val="en-US"/>
        </w:rPr>
        <w:lastRenderedPageBreak/>
        <w:t>VIII</w:t>
      </w:r>
      <w:r w:rsidRPr="002A68F4">
        <w:rPr>
          <w:rFonts w:ascii="Times New Roman" w:eastAsia="Times New Roman" w:hAnsi="Times New Roman" w:cs="Times New Roman"/>
          <w:b/>
          <w:bCs/>
          <w:sz w:val="24"/>
          <w:szCs w:val="24"/>
          <w:lang w:val="sr-Cyrl-RS"/>
        </w:rPr>
        <w:t xml:space="preserve"> – МОДЕЛ УГОВОРА</w:t>
      </w:r>
    </w:p>
    <w:p w:rsidR="002A68F4" w:rsidRPr="002A68F4" w:rsidRDefault="002A68F4" w:rsidP="002A68F4">
      <w:pPr>
        <w:spacing w:after="0" w:line="240" w:lineRule="auto"/>
        <w:rPr>
          <w:rFonts w:ascii="Times New Roman" w:eastAsia="Times New Roman" w:hAnsi="Times New Roman" w:cs="Times New Roman"/>
          <w:smallCaps/>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sr-Cyrl-RS"/>
        </w:rPr>
        <w:t xml:space="preserve">ЈКП «Комуналпројект» са седиштем у Бачкој Паланци, улица Трг братства јединства 40, ПИБ: 100495492, Матични број: 08081255, Број рачуна: 170-0030022435000-60  Назив банке: </w:t>
      </w:r>
      <w:r w:rsidRPr="002A68F4">
        <w:rPr>
          <w:rFonts w:ascii="Times New Roman" w:eastAsia="Times New Roman" w:hAnsi="Times New Roman" w:cs="Times New Roman"/>
          <w:sz w:val="24"/>
          <w:szCs w:val="24"/>
          <w:lang w:val="en-US"/>
        </w:rPr>
        <w:t>Uni</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en-US"/>
        </w:rPr>
        <w:t>Credit</w:t>
      </w:r>
      <w:r w:rsidRPr="002A68F4">
        <w:rPr>
          <w:rFonts w:ascii="Times New Roman" w:eastAsia="Times New Roman" w:hAnsi="Times New Roman" w:cs="Times New Roman"/>
          <w:sz w:val="24"/>
          <w:szCs w:val="24"/>
          <w:lang w:val="sr-Cyrl-RS"/>
        </w:rPr>
        <w:t xml:space="preserve"> банка, Телефон: 021 755 0 100 Телефакс: 021 6042 241, </w:t>
      </w:r>
      <w:r w:rsidRPr="002A68F4">
        <w:rPr>
          <w:rFonts w:ascii="Times New Roman" w:eastAsia="Times New Roman" w:hAnsi="Times New Roman" w:cs="Times New Roman"/>
          <w:sz w:val="24"/>
          <w:szCs w:val="24"/>
          <w:lang w:val="sr-Cyrl-CS"/>
        </w:rPr>
        <w:t>кога заступа в.д. директор А</w:t>
      </w:r>
      <w:r w:rsidR="00DA08AE">
        <w:rPr>
          <w:rFonts w:ascii="Times New Roman" w:eastAsia="Times New Roman" w:hAnsi="Times New Roman" w:cs="Times New Roman"/>
          <w:sz w:val="24"/>
          <w:szCs w:val="24"/>
          <w:lang w:val="sr-Cyrl-CS"/>
        </w:rPr>
        <w:t>на Жигмунд</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sr-Cyrl-CS"/>
        </w:rPr>
        <w:t>(у даљем тексту: Наручилац)</w:t>
      </w:r>
    </w:p>
    <w:p w:rsidR="002A68F4" w:rsidRPr="002A68F4" w:rsidRDefault="002A68F4" w:rsidP="002A68F4">
      <w:pPr>
        <w:spacing w:after="0" w:line="240" w:lineRule="auto"/>
        <w:rPr>
          <w:rFonts w:ascii="Times New Roman" w:eastAsia="Times New Roman" w:hAnsi="Times New Roman" w:cs="Times New Roman"/>
          <w:bCs/>
          <w:sz w:val="24"/>
          <w:szCs w:val="24"/>
          <w:lang w:val="sr-Cyrl-CS"/>
        </w:rPr>
      </w:pPr>
    </w:p>
    <w:p w:rsidR="002A68F4" w:rsidRPr="002A68F4" w:rsidRDefault="002A68F4" w:rsidP="002A68F4">
      <w:pPr>
        <w:spacing w:after="0" w:line="240" w:lineRule="auto"/>
        <w:rPr>
          <w:rFonts w:ascii="Times New Roman" w:eastAsia="Times New Roman" w:hAnsi="Times New Roman" w:cs="Times New Roman"/>
          <w:bCs/>
          <w:sz w:val="24"/>
          <w:szCs w:val="24"/>
          <w:lang w:val="ru-RU"/>
        </w:rPr>
      </w:pPr>
      <w:r w:rsidRPr="002A68F4">
        <w:rPr>
          <w:rFonts w:ascii="Times New Roman" w:eastAsia="Times New Roman" w:hAnsi="Times New Roman" w:cs="Times New Roman"/>
          <w:bCs/>
          <w:sz w:val="24"/>
          <w:szCs w:val="24"/>
          <w:lang w:val="sr-Cyrl-CS"/>
        </w:rPr>
        <w:t>и</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sz w:val="24"/>
          <w:szCs w:val="24"/>
          <w:lang w:val="ru-RU"/>
        </w:rPr>
        <w:t>__________________________________</w:t>
      </w:r>
      <w:r w:rsidRPr="002A68F4">
        <w:rPr>
          <w:rFonts w:ascii="Times New Roman" w:eastAsia="Times New Roman" w:hAnsi="Times New Roman" w:cs="Times New Roman"/>
          <w:sz w:val="24"/>
          <w:szCs w:val="24"/>
          <w:u w:val="single"/>
          <w:lang w:val="sr-Cyrl-CS"/>
        </w:rPr>
        <w:tab/>
      </w:r>
      <w:r w:rsidRPr="002A68F4">
        <w:rPr>
          <w:rFonts w:ascii="Times New Roman" w:eastAsia="Times New Roman" w:hAnsi="Times New Roman" w:cs="Times New Roman"/>
          <w:sz w:val="24"/>
          <w:szCs w:val="24"/>
          <w:u w:val="single"/>
          <w:lang w:val="sr-Cyrl-CS"/>
        </w:rPr>
        <w:tab/>
      </w:r>
      <w:r w:rsidRPr="002A68F4">
        <w:rPr>
          <w:rFonts w:ascii="Times New Roman" w:eastAsia="Times New Roman" w:hAnsi="Times New Roman" w:cs="Times New Roman"/>
          <w:sz w:val="24"/>
          <w:szCs w:val="24"/>
          <w:u w:val="single"/>
          <w:lang w:val="sr-Cyrl-CS"/>
        </w:rPr>
        <w:tab/>
      </w:r>
      <w:r w:rsidRPr="002A68F4">
        <w:rPr>
          <w:rFonts w:ascii="Times New Roman" w:eastAsia="Times New Roman" w:hAnsi="Times New Roman" w:cs="Times New Roman"/>
          <w:sz w:val="24"/>
          <w:szCs w:val="24"/>
          <w:u w:val="single"/>
          <w:lang w:val="ru-RU"/>
        </w:rPr>
        <w:t xml:space="preserve"> ,</w:t>
      </w:r>
      <w:r w:rsidRPr="002A68F4">
        <w:rPr>
          <w:rFonts w:ascii="Times New Roman" w:eastAsia="Times New Roman" w:hAnsi="Times New Roman" w:cs="Times New Roman"/>
          <w:sz w:val="24"/>
          <w:szCs w:val="24"/>
          <w:lang w:val="ru-RU"/>
        </w:rPr>
        <w:t xml:space="preserve"> са седиштем у _______________________, улица _________</w:t>
      </w:r>
      <w:r w:rsidRPr="002A68F4">
        <w:rPr>
          <w:rFonts w:ascii="Times New Roman" w:eastAsia="Times New Roman" w:hAnsi="Times New Roman" w:cs="Times New Roman"/>
          <w:sz w:val="24"/>
          <w:szCs w:val="24"/>
          <w:u w:val="single"/>
          <w:lang w:val="sr-Cyrl-CS"/>
        </w:rPr>
        <w:t xml:space="preserve"> </w:t>
      </w:r>
      <w:r w:rsidRPr="002A68F4">
        <w:rPr>
          <w:rFonts w:ascii="Times New Roman" w:eastAsia="Times New Roman" w:hAnsi="Times New Roman" w:cs="Times New Roman"/>
          <w:sz w:val="24"/>
          <w:szCs w:val="24"/>
          <w:u w:val="single"/>
          <w:lang w:val="ru-RU"/>
        </w:rPr>
        <w:t xml:space="preserve">____________________    </w:t>
      </w:r>
      <w:r w:rsidRPr="002A68F4">
        <w:rPr>
          <w:rFonts w:ascii="Times New Roman" w:eastAsia="Times New Roman" w:hAnsi="Times New Roman" w:cs="Times New Roman"/>
          <w:sz w:val="24"/>
          <w:szCs w:val="24"/>
          <w:lang w:val="ru-RU"/>
        </w:rPr>
        <w:t>, ПИБ: ________________, Матични број: _____________________, Број рачуна: _______________________, Назив банке: _________________________, Телефон: ____________________ Телефакс: ______________________</w:t>
      </w: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sr-Cyrl-CS"/>
        </w:rPr>
        <w:t xml:space="preserve">кога заступа: </w:t>
      </w:r>
      <w:r w:rsidRPr="002A68F4">
        <w:rPr>
          <w:rFonts w:ascii="Times New Roman" w:eastAsia="Times New Roman" w:hAnsi="Times New Roman" w:cs="Times New Roman"/>
          <w:sz w:val="24"/>
          <w:szCs w:val="24"/>
          <w:lang w:val="ru-RU"/>
        </w:rPr>
        <w:t xml:space="preserve">_______________________________, </w:t>
      </w: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bCs/>
          <w:sz w:val="24"/>
          <w:szCs w:val="24"/>
          <w:lang w:val="ru-RU"/>
        </w:rPr>
      </w:pPr>
      <w:r w:rsidRPr="002A68F4">
        <w:rPr>
          <w:rFonts w:ascii="Times New Roman" w:eastAsia="Times New Roman" w:hAnsi="Times New Roman" w:cs="Times New Roman"/>
          <w:sz w:val="24"/>
          <w:szCs w:val="24"/>
          <w:lang w:val="ru-RU"/>
        </w:rPr>
        <w:t>остали чланови групе понуђача:</w:t>
      </w:r>
    </w:p>
    <w:p w:rsidR="002A68F4" w:rsidRPr="002A68F4" w:rsidRDefault="002A68F4" w:rsidP="002A68F4">
      <w:pPr>
        <w:spacing w:after="0" w:line="240" w:lineRule="auto"/>
        <w:jc w:val="both"/>
        <w:rPr>
          <w:rFonts w:ascii="Times New Roman" w:eastAsia="Times New Roman" w:hAnsi="Times New Roman" w:cs="Times New Roman"/>
          <w:b/>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sz w:val="24"/>
          <w:szCs w:val="24"/>
          <w:lang w:val="ru-RU"/>
        </w:rPr>
        <w:t>__________________________________</w:t>
      </w:r>
      <w:r w:rsidRPr="002A68F4">
        <w:rPr>
          <w:rFonts w:ascii="Times New Roman" w:eastAsia="Times New Roman" w:hAnsi="Times New Roman" w:cs="Times New Roman"/>
          <w:sz w:val="24"/>
          <w:szCs w:val="24"/>
          <w:u w:val="single"/>
          <w:lang w:val="sr-Cyrl-CS"/>
        </w:rPr>
        <w:tab/>
      </w:r>
      <w:r w:rsidRPr="002A68F4">
        <w:rPr>
          <w:rFonts w:ascii="Times New Roman" w:eastAsia="Times New Roman" w:hAnsi="Times New Roman" w:cs="Times New Roman"/>
          <w:sz w:val="24"/>
          <w:szCs w:val="24"/>
          <w:u w:val="single"/>
          <w:lang w:val="sr-Cyrl-CS"/>
        </w:rPr>
        <w:tab/>
      </w:r>
      <w:r w:rsidRPr="002A68F4">
        <w:rPr>
          <w:rFonts w:ascii="Times New Roman" w:eastAsia="Times New Roman" w:hAnsi="Times New Roman" w:cs="Times New Roman"/>
          <w:sz w:val="24"/>
          <w:szCs w:val="24"/>
          <w:u w:val="single"/>
          <w:lang w:val="sr-Cyrl-CS"/>
        </w:rPr>
        <w:tab/>
      </w:r>
      <w:r w:rsidRPr="002A68F4">
        <w:rPr>
          <w:rFonts w:ascii="Times New Roman" w:eastAsia="Times New Roman" w:hAnsi="Times New Roman" w:cs="Times New Roman"/>
          <w:sz w:val="24"/>
          <w:szCs w:val="24"/>
          <w:u w:val="single"/>
          <w:lang w:val="ru-RU"/>
        </w:rPr>
        <w:t xml:space="preserve"> ,</w:t>
      </w:r>
      <w:r w:rsidRPr="002A68F4">
        <w:rPr>
          <w:rFonts w:ascii="Times New Roman" w:eastAsia="Times New Roman" w:hAnsi="Times New Roman" w:cs="Times New Roman"/>
          <w:sz w:val="24"/>
          <w:szCs w:val="24"/>
          <w:lang w:val="ru-RU"/>
        </w:rPr>
        <w:t xml:space="preserve"> са седиштем у _______________________, улица _________</w:t>
      </w:r>
      <w:r w:rsidRPr="002A68F4">
        <w:rPr>
          <w:rFonts w:ascii="Times New Roman" w:eastAsia="Times New Roman" w:hAnsi="Times New Roman" w:cs="Times New Roman"/>
          <w:sz w:val="24"/>
          <w:szCs w:val="24"/>
          <w:u w:val="single"/>
          <w:lang w:val="sr-Cyrl-CS"/>
        </w:rPr>
        <w:t xml:space="preserve"> </w:t>
      </w:r>
      <w:r w:rsidRPr="002A68F4">
        <w:rPr>
          <w:rFonts w:ascii="Times New Roman" w:eastAsia="Times New Roman" w:hAnsi="Times New Roman" w:cs="Times New Roman"/>
          <w:sz w:val="24"/>
          <w:szCs w:val="24"/>
          <w:u w:val="single"/>
          <w:lang w:val="ru-RU"/>
        </w:rPr>
        <w:t>______________</w:t>
      </w:r>
      <w:r w:rsidRPr="002A68F4">
        <w:rPr>
          <w:rFonts w:ascii="Times New Roman" w:eastAsia="Times New Roman" w:hAnsi="Times New Roman" w:cs="Times New Roman"/>
          <w:sz w:val="24"/>
          <w:szCs w:val="24"/>
          <w:u w:val="single"/>
          <w:lang w:val="sr-Cyrl-CS"/>
        </w:rPr>
        <w:t xml:space="preserve"> </w:t>
      </w:r>
      <w:r w:rsidRPr="002A68F4">
        <w:rPr>
          <w:rFonts w:ascii="Times New Roman" w:eastAsia="Times New Roman" w:hAnsi="Times New Roman" w:cs="Times New Roman"/>
          <w:sz w:val="24"/>
          <w:szCs w:val="24"/>
          <w:lang w:val="sr-Cyrl-CS"/>
        </w:rPr>
        <w:t>бр.</w:t>
      </w:r>
      <w:r w:rsidRPr="002A68F4">
        <w:rPr>
          <w:rFonts w:ascii="Times New Roman" w:eastAsia="Times New Roman" w:hAnsi="Times New Roman" w:cs="Times New Roman"/>
          <w:sz w:val="24"/>
          <w:szCs w:val="24"/>
          <w:u w:val="single"/>
          <w:lang w:val="sr-Cyrl-CS"/>
        </w:rPr>
        <w:t xml:space="preserve"> </w:t>
      </w:r>
      <w:r w:rsidRPr="002A68F4">
        <w:rPr>
          <w:rFonts w:ascii="Times New Roman" w:eastAsia="Times New Roman" w:hAnsi="Times New Roman" w:cs="Times New Roman"/>
          <w:sz w:val="24"/>
          <w:szCs w:val="24"/>
          <w:u w:val="single"/>
          <w:lang w:val="ru-RU"/>
        </w:rPr>
        <w:t xml:space="preserve">___    </w:t>
      </w:r>
      <w:r w:rsidRPr="002A68F4">
        <w:rPr>
          <w:rFonts w:ascii="Times New Roman" w:eastAsia="Times New Roman" w:hAnsi="Times New Roman" w:cs="Times New Roman"/>
          <w:sz w:val="24"/>
          <w:szCs w:val="24"/>
          <w:lang w:val="ru-RU"/>
        </w:rPr>
        <w:t>, ПИБ: ________________, Матични број: _____________________, Број рачуна: _______________________, Назив банке: _________________________, Телефон: ____________________ Телефакс: ______________________</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ког заступа: </w:t>
      </w:r>
      <w:r w:rsidRPr="002A68F4">
        <w:rPr>
          <w:rFonts w:ascii="Times New Roman" w:eastAsia="Times New Roman" w:hAnsi="Times New Roman" w:cs="Times New Roman"/>
          <w:sz w:val="24"/>
          <w:szCs w:val="24"/>
          <w:lang w:val="ru-RU"/>
        </w:rPr>
        <w:t xml:space="preserve">_______________________________,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остали чланови групе понуђача: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i/>
          <w:iCs/>
          <w:sz w:val="24"/>
          <w:szCs w:val="24"/>
          <w:lang w:val="ru-RU"/>
        </w:rPr>
        <w:t>______________________________________</w:t>
      </w:r>
      <w:r w:rsidRPr="002A68F4">
        <w:rPr>
          <w:rFonts w:ascii="Times New Roman" w:eastAsia="Times New Roman" w:hAnsi="Times New Roman" w:cs="Times New Roman"/>
          <w:sz w:val="24"/>
          <w:szCs w:val="24"/>
          <w:lang w:val="ru-RU"/>
        </w:rPr>
        <w:t>, са седиштем у ___________________________, улица ________________________ бр. ____</w:t>
      </w:r>
      <w:r w:rsidRPr="002A68F4">
        <w:rPr>
          <w:rFonts w:ascii="Times New Roman" w:eastAsia="Times New Roman" w:hAnsi="Times New Roman" w:cs="Times New Roman"/>
          <w:i/>
          <w:iCs/>
          <w:sz w:val="24"/>
          <w:szCs w:val="24"/>
          <w:lang w:val="ru-RU"/>
        </w:rPr>
        <w:t xml:space="preserve">, </w:t>
      </w:r>
      <w:r w:rsidRPr="002A68F4">
        <w:rPr>
          <w:rFonts w:ascii="Times New Roman" w:eastAsia="Times New Roman" w:hAnsi="Times New Roman" w:cs="Times New Roman"/>
          <w:sz w:val="24"/>
          <w:szCs w:val="24"/>
          <w:lang w:val="ru-RU"/>
        </w:rPr>
        <w:t>ПИБ: __________________, матични број: ____________________, ког заступа _______________________________________________</w:t>
      </w:r>
    </w:p>
    <w:p w:rsidR="002A68F4" w:rsidRPr="002A68F4" w:rsidRDefault="002A68F4" w:rsidP="002A68F4">
      <w:pPr>
        <w:spacing w:after="0" w:line="240" w:lineRule="auto"/>
        <w:jc w:val="both"/>
        <w:rPr>
          <w:rFonts w:ascii="Times New Roman" w:eastAsia="Times New Roman" w:hAnsi="Times New Roman" w:cs="Times New Roman"/>
          <w:b/>
          <w:bCs/>
          <w:i/>
          <w:i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i/>
          <w:iCs/>
          <w:sz w:val="24"/>
          <w:szCs w:val="24"/>
          <w:lang w:val="ru-RU"/>
        </w:rPr>
        <w:t>______________________________________</w:t>
      </w:r>
      <w:r w:rsidRPr="002A68F4">
        <w:rPr>
          <w:rFonts w:ascii="Times New Roman" w:eastAsia="Times New Roman" w:hAnsi="Times New Roman" w:cs="Times New Roman"/>
          <w:sz w:val="24"/>
          <w:szCs w:val="24"/>
          <w:lang w:val="ru-RU"/>
        </w:rPr>
        <w:t>, са седиштем у ___________________________, улица ________________________ бр. ____</w:t>
      </w:r>
      <w:r w:rsidRPr="002A68F4">
        <w:rPr>
          <w:rFonts w:ascii="Times New Roman" w:eastAsia="Times New Roman" w:hAnsi="Times New Roman" w:cs="Times New Roman"/>
          <w:i/>
          <w:iCs/>
          <w:sz w:val="24"/>
          <w:szCs w:val="24"/>
          <w:lang w:val="ru-RU"/>
        </w:rPr>
        <w:t xml:space="preserve">, </w:t>
      </w:r>
      <w:r w:rsidRPr="002A68F4">
        <w:rPr>
          <w:rFonts w:ascii="Times New Roman" w:eastAsia="Times New Roman" w:hAnsi="Times New Roman" w:cs="Times New Roman"/>
          <w:sz w:val="24"/>
          <w:szCs w:val="24"/>
          <w:lang w:val="ru-RU"/>
        </w:rPr>
        <w:t>ПИБ: __________________, матични број: ____________________, ког заступа _______________________________________________</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sr-Cyrl-CS"/>
        </w:rPr>
        <w:t>(у даљем тексту:Добављач)</w:t>
      </w:r>
    </w:p>
    <w:p w:rsidR="002A68F4" w:rsidRPr="002A68F4" w:rsidRDefault="002A68F4" w:rsidP="002A68F4">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2A68F4" w:rsidRPr="002A68F4" w:rsidRDefault="002A68F4" w:rsidP="002A68F4">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2A68F4">
        <w:rPr>
          <w:rFonts w:ascii="Times New Roman" w:eastAsia="SimSun" w:hAnsi="Times New Roman" w:cs="Times New Roman"/>
          <w:color w:val="000000"/>
          <w:sz w:val="24"/>
          <w:szCs w:val="24"/>
          <w:lang w:val="ru-RU" w:eastAsia="zh-CN"/>
        </w:rPr>
        <w:t xml:space="preserve">закључују у Бачкој Паланци следећи: </w:t>
      </w:r>
    </w:p>
    <w:p w:rsidR="002A68F4" w:rsidRPr="002A68F4" w:rsidRDefault="002A68F4" w:rsidP="002A68F4">
      <w:pPr>
        <w:autoSpaceDE w:val="0"/>
        <w:autoSpaceDN w:val="0"/>
        <w:adjustRightInd w:val="0"/>
        <w:spacing w:after="0" w:line="240" w:lineRule="auto"/>
        <w:rPr>
          <w:rFonts w:ascii="Times New Roman" w:eastAsia="SimSun" w:hAnsi="Times New Roman" w:cs="Times New Roman"/>
          <w:b/>
          <w:bCs/>
          <w:color w:val="000000"/>
          <w:sz w:val="24"/>
          <w:szCs w:val="24"/>
          <w:lang w:val="ru-RU" w:eastAsia="zh-CN"/>
        </w:rPr>
      </w:pPr>
    </w:p>
    <w:p w:rsidR="002A68F4" w:rsidRPr="002A68F4" w:rsidRDefault="002A68F4" w:rsidP="002A68F4">
      <w:pPr>
        <w:autoSpaceDE w:val="0"/>
        <w:autoSpaceDN w:val="0"/>
        <w:adjustRightInd w:val="0"/>
        <w:spacing w:after="0" w:line="240" w:lineRule="auto"/>
        <w:rPr>
          <w:rFonts w:ascii="Times New Roman" w:eastAsia="SimSun" w:hAnsi="Times New Roman" w:cs="Times New Roman"/>
          <w:b/>
          <w:bCs/>
          <w:color w:val="000000"/>
          <w:sz w:val="24"/>
          <w:szCs w:val="24"/>
          <w:lang w:val="ru-RU" w:eastAsia="zh-CN"/>
        </w:rPr>
      </w:pPr>
    </w:p>
    <w:p w:rsidR="002A68F4" w:rsidRPr="002A68F4" w:rsidRDefault="002A68F4" w:rsidP="002A68F4">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2A68F4">
        <w:rPr>
          <w:rFonts w:ascii="Times New Roman" w:eastAsia="SimSun" w:hAnsi="Times New Roman" w:cs="Times New Roman"/>
          <w:b/>
          <w:bCs/>
          <w:color w:val="000000"/>
          <w:sz w:val="24"/>
          <w:szCs w:val="24"/>
          <w:lang w:val="ru-RU" w:eastAsia="zh-CN"/>
        </w:rPr>
        <w:t>УГОВОР</w:t>
      </w:r>
    </w:p>
    <w:p w:rsidR="002A68F4" w:rsidRPr="002A68F4" w:rsidRDefault="002A68F4" w:rsidP="002A68F4">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2A68F4">
        <w:rPr>
          <w:rFonts w:ascii="Times New Roman" w:eastAsia="SimSun" w:hAnsi="Times New Roman" w:cs="Times New Roman"/>
          <w:b/>
          <w:bCs/>
          <w:color w:val="000000"/>
          <w:sz w:val="24"/>
          <w:szCs w:val="24"/>
          <w:lang w:val="ru-RU" w:eastAsia="zh-CN"/>
        </w:rPr>
        <w:t>О ЈАВНОЈ НАБАВЦИ ДОБАРА</w:t>
      </w:r>
    </w:p>
    <w:p w:rsidR="002A68F4" w:rsidRPr="002A68F4" w:rsidRDefault="002A68F4" w:rsidP="002A68F4">
      <w:pPr>
        <w:spacing w:after="0" w:line="240" w:lineRule="auto"/>
        <w:jc w:val="center"/>
        <w:rPr>
          <w:rFonts w:ascii="Times New Roman" w:eastAsia="SimSun" w:hAnsi="Times New Roman" w:cs="Times New Roman"/>
          <w:b/>
          <w:bCs/>
          <w:color w:val="000000"/>
          <w:sz w:val="24"/>
          <w:szCs w:val="24"/>
          <w:lang w:val="ru-RU" w:eastAsia="zh-CN"/>
        </w:rPr>
      </w:pPr>
      <w:r w:rsidRPr="002A68F4">
        <w:rPr>
          <w:rFonts w:ascii="Times New Roman" w:eastAsia="SimSun" w:hAnsi="Times New Roman" w:cs="Times New Roman"/>
          <w:b/>
          <w:bCs/>
          <w:color w:val="000000"/>
          <w:sz w:val="24"/>
          <w:szCs w:val="24"/>
          <w:lang w:val="ru-RU" w:eastAsia="zh-CN"/>
        </w:rPr>
        <w:t>ЛАБОРАТОРИЈСКИ МАТЕРИЈАЛ</w:t>
      </w:r>
      <w:r w:rsidR="00DA08AE">
        <w:rPr>
          <w:rFonts w:ascii="Times New Roman" w:eastAsia="SimSun" w:hAnsi="Times New Roman" w:cs="Times New Roman"/>
          <w:b/>
          <w:bCs/>
          <w:color w:val="000000"/>
          <w:sz w:val="24"/>
          <w:szCs w:val="24"/>
          <w:lang w:val="ru-RU" w:eastAsia="zh-CN"/>
        </w:rPr>
        <w:t>,ПРИБОР И ОПРЕМА</w:t>
      </w:r>
    </w:p>
    <w:p w:rsidR="002A68F4" w:rsidRPr="002A68F4" w:rsidRDefault="002A68F4" w:rsidP="002A68F4">
      <w:pPr>
        <w:spacing w:after="0" w:line="240" w:lineRule="auto"/>
        <w:jc w:val="center"/>
        <w:rPr>
          <w:rFonts w:ascii="Times New Roman" w:eastAsia="SimSun" w:hAnsi="Times New Roman" w:cs="Times New Roman"/>
          <w:b/>
          <w:bCs/>
          <w:color w:val="000000"/>
          <w:sz w:val="24"/>
          <w:szCs w:val="24"/>
          <w:lang w:val="ru-RU" w:eastAsia="zh-CN"/>
        </w:rPr>
      </w:pPr>
    </w:p>
    <w:p w:rsidR="002A68F4" w:rsidRPr="002A68F4" w:rsidRDefault="002A68F4" w:rsidP="002A68F4">
      <w:pPr>
        <w:spacing w:after="0" w:line="240" w:lineRule="auto"/>
        <w:jc w:val="center"/>
        <w:rPr>
          <w:rFonts w:ascii="Times New Roman" w:eastAsia="SimSun" w:hAnsi="Times New Roman" w:cs="Times New Roman"/>
          <w:b/>
          <w:bCs/>
          <w:color w:val="000000"/>
          <w:sz w:val="24"/>
          <w:szCs w:val="24"/>
          <w:lang w:val="ru-RU" w:eastAsia="zh-CN"/>
        </w:rPr>
      </w:pPr>
      <w:r w:rsidRPr="002A68F4">
        <w:rPr>
          <w:rFonts w:ascii="Times New Roman" w:eastAsia="SimSun" w:hAnsi="Times New Roman" w:cs="Times New Roman"/>
          <w:b/>
          <w:bCs/>
          <w:color w:val="000000"/>
          <w:sz w:val="24"/>
          <w:szCs w:val="24"/>
          <w:lang w:val="ru-RU" w:eastAsia="zh-CN"/>
        </w:rPr>
        <w:t>Члан 1.</w:t>
      </w:r>
    </w:p>
    <w:p w:rsidR="002A68F4" w:rsidRPr="002A68F4" w:rsidRDefault="002A68F4" w:rsidP="002A68F4">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2A68F4">
        <w:rPr>
          <w:rFonts w:ascii="Times New Roman" w:eastAsia="SimSun" w:hAnsi="Times New Roman" w:cs="Times New Roman"/>
          <w:b/>
          <w:bCs/>
          <w:color w:val="000000"/>
          <w:sz w:val="24"/>
          <w:szCs w:val="24"/>
          <w:lang w:val="ru-RU" w:eastAsia="zh-CN"/>
        </w:rPr>
        <w:t>(Опште одредбе)</w:t>
      </w:r>
    </w:p>
    <w:p w:rsidR="002A68F4" w:rsidRPr="002A68F4" w:rsidRDefault="002A68F4" w:rsidP="002A68F4">
      <w:pPr>
        <w:autoSpaceDE w:val="0"/>
        <w:autoSpaceDN w:val="0"/>
        <w:adjustRightInd w:val="0"/>
        <w:spacing w:after="0" w:line="240" w:lineRule="auto"/>
        <w:jc w:val="center"/>
        <w:rPr>
          <w:rFonts w:ascii="Times New Roman" w:eastAsia="SimSun" w:hAnsi="Times New Roman" w:cs="Times New Roman"/>
          <w:color w:val="000000"/>
          <w:sz w:val="24"/>
          <w:szCs w:val="24"/>
          <w:lang w:val="ru-RU" w:eastAsia="zh-CN"/>
        </w:rPr>
      </w:pPr>
    </w:p>
    <w:p w:rsidR="002A68F4" w:rsidRPr="002A68F4" w:rsidRDefault="002A68F4" w:rsidP="002A68F4">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2A68F4">
        <w:rPr>
          <w:rFonts w:ascii="Times New Roman" w:eastAsia="SimSun" w:hAnsi="Times New Roman" w:cs="Times New Roman"/>
          <w:color w:val="000000"/>
          <w:sz w:val="24"/>
          <w:szCs w:val="24"/>
          <w:lang w:val="ru-RU" w:eastAsia="zh-CN"/>
        </w:rPr>
        <w:t xml:space="preserve">Уговорне стране сагласно констатују: </w:t>
      </w:r>
    </w:p>
    <w:p w:rsidR="002A68F4" w:rsidRPr="002A68F4" w:rsidRDefault="002A68F4" w:rsidP="002A68F4">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2A68F4">
        <w:rPr>
          <w:rFonts w:ascii="Times New Roman" w:eastAsia="SimSun" w:hAnsi="Times New Roman" w:cs="Times New Roman"/>
          <w:color w:val="000000"/>
          <w:sz w:val="24"/>
          <w:szCs w:val="24"/>
          <w:lang w:val="ru-RU" w:eastAsia="zh-CN"/>
        </w:rPr>
        <w:t>- да је Наручилац у складу са одредбама Закона о јавним набавкама («Службени гласник Републике Србије» бр. 124/12, 14/15 и 68/15) спровео поступак јавне набавке мале вредности за набавку добара – Лабораторијски материјал,</w:t>
      </w:r>
      <w:r w:rsidR="004C3C4C">
        <w:rPr>
          <w:rFonts w:ascii="Times New Roman" w:eastAsia="SimSun" w:hAnsi="Times New Roman" w:cs="Times New Roman"/>
          <w:color w:val="000000"/>
          <w:sz w:val="24"/>
          <w:szCs w:val="24"/>
          <w:lang w:val="ru-RU" w:eastAsia="zh-CN"/>
        </w:rPr>
        <w:t>прибор и опрема</w:t>
      </w:r>
      <w:r w:rsidRPr="002A68F4">
        <w:rPr>
          <w:rFonts w:ascii="Times New Roman" w:eastAsia="SimSun" w:hAnsi="Times New Roman" w:cs="Times New Roman"/>
          <w:color w:val="000000"/>
          <w:sz w:val="24"/>
          <w:szCs w:val="24"/>
          <w:lang w:val="ru-RU" w:eastAsia="zh-CN"/>
        </w:rPr>
        <w:t xml:space="preserve"> за потребе Наручиоца, редни број ЈНМВ 1.1.4/</w:t>
      </w:r>
      <w:r>
        <w:rPr>
          <w:rFonts w:ascii="Times New Roman" w:eastAsia="SimSun" w:hAnsi="Times New Roman" w:cs="Times New Roman"/>
          <w:color w:val="000000"/>
          <w:sz w:val="24"/>
          <w:szCs w:val="24"/>
          <w:lang w:val="ru-RU" w:eastAsia="zh-CN"/>
        </w:rPr>
        <w:t>2019</w:t>
      </w:r>
      <w:r w:rsidRPr="002A68F4">
        <w:rPr>
          <w:rFonts w:ascii="Times New Roman" w:eastAsia="SimSun" w:hAnsi="Times New Roman" w:cs="Times New Roman"/>
          <w:color w:val="000000"/>
          <w:sz w:val="24"/>
          <w:szCs w:val="24"/>
          <w:lang w:val="ru-RU" w:eastAsia="zh-CN"/>
        </w:rPr>
        <w:t xml:space="preserve">, за коју је позив за подношење понуда објављен на Порталу јавних набавки дана </w:t>
      </w:r>
      <w:r w:rsidR="00DA08AE">
        <w:rPr>
          <w:rFonts w:ascii="Times New Roman" w:eastAsia="SimSun" w:hAnsi="Times New Roman" w:cs="Times New Roman"/>
          <w:color w:val="FF0000"/>
          <w:sz w:val="24"/>
          <w:szCs w:val="24"/>
          <w:lang w:val="sr-Cyrl-RS" w:eastAsia="zh-CN"/>
        </w:rPr>
        <w:t>12</w:t>
      </w:r>
      <w:r w:rsidRPr="002A68F4">
        <w:rPr>
          <w:rFonts w:ascii="Times New Roman" w:eastAsia="SimSun" w:hAnsi="Times New Roman" w:cs="Times New Roman"/>
          <w:color w:val="FF0000"/>
          <w:sz w:val="24"/>
          <w:szCs w:val="24"/>
          <w:lang w:val="sr-Cyrl-RS" w:eastAsia="zh-CN"/>
        </w:rPr>
        <w:t>.</w:t>
      </w:r>
      <w:r w:rsidR="00DA08AE">
        <w:rPr>
          <w:rFonts w:ascii="Times New Roman" w:eastAsia="SimSun" w:hAnsi="Times New Roman" w:cs="Times New Roman"/>
          <w:color w:val="FF0000"/>
          <w:sz w:val="24"/>
          <w:szCs w:val="24"/>
          <w:lang w:val="sr-Cyrl-RS" w:eastAsia="zh-CN"/>
        </w:rPr>
        <w:t>02</w:t>
      </w:r>
      <w:r w:rsidRPr="002A68F4">
        <w:rPr>
          <w:rFonts w:ascii="Times New Roman" w:eastAsia="SimSun" w:hAnsi="Times New Roman" w:cs="Times New Roman"/>
          <w:color w:val="FF0000"/>
          <w:sz w:val="24"/>
          <w:szCs w:val="24"/>
          <w:lang w:val="sr-Cyrl-RS" w:eastAsia="zh-CN"/>
        </w:rPr>
        <w:t>.</w:t>
      </w:r>
      <w:r>
        <w:rPr>
          <w:rFonts w:ascii="Times New Roman" w:eastAsia="SimSun" w:hAnsi="Times New Roman" w:cs="Times New Roman"/>
          <w:color w:val="FF0000"/>
          <w:sz w:val="24"/>
          <w:szCs w:val="24"/>
          <w:lang w:val="sr-Cyrl-RS" w:eastAsia="zh-CN"/>
        </w:rPr>
        <w:t>2019</w:t>
      </w:r>
      <w:r w:rsidRPr="002A68F4">
        <w:rPr>
          <w:rFonts w:ascii="Times New Roman" w:eastAsia="SimSun" w:hAnsi="Times New Roman" w:cs="Times New Roman"/>
          <w:color w:val="FF0000"/>
          <w:sz w:val="24"/>
          <w:szCs w:val="24"/>
          <w:lang w:val="ru-RU" w:eastAsia="zh-CN"/>
        </w:rPr>
        <w:t>.</w:t>
      </w:r>
      <w:r w:rsidRPr="002A68F4">
        <w:rPr>
          <w:rFonts w:ascii="Times New Roman" w:eastAsia="SimSun" w:hAnsi="Times New Roman" w:cs="Times New Roman"/>
          <w:color w:val="000000"/>
          <w:sz w:val="24"/>
          <w:szCs w:val="24"/>
          <w:lang w:val="ru-RU" w:eastAsia="zh-CN"/>
        </w:rPr>
        <w:t xml:space="preserve"> године, а према конкурсној документацији број </w:t>
      </w:r>
      <w:r>
        <w:rPr>
          <w:rFonts w:ascii="Times New Roman" w:eastAsia="SimSun" w:hAnsi="Times New Roman" w:cs="Times New Roman"/>
          <w:color w:val="000000"/>
          <w:sz w:val="24"/>
          <w:szCs w:val="24"/>
          <w:lang w:val="sr-Cyrl-RS" w:eastAsia="zh-CN"/>
        </w:rPr>
        <w:t>95</w:t>
      </w:r>
      <w:r w:rsidRPr="002A68F4">
        <w:rPr>
          <w:rFonts w:ascii="Times New Roman" w:eastAsia="SimSun" w:hAnsi="Times New Roman" w:cs="Times New Roman"/>
          <w:color w:val="000000"/>
          <w:sz w:val="24"/>
          <w:szCs w:val="24"/>
          <w:lang w:val="sr-Cyrl-RS" w:eastAsia="zh-CN"/>
        </w:rPr>
        <w:t>/4</w:t>
      </w:r>
      <w:r w:rsidRPr="002A68F4">
        <w:rPr>
          <w:rFonts w:ascii="Times New Roman" w:eastAsia="SimSun" w:hAnsi="Times New Roman" w:cs="Times New Roman"/>
          <w:color w:val="000000"/>
          <w:sz w:val="24"/>
          <w:szCs w:val="24"/>
          <w:lang w:val="ru-RU" w:eastAsia="zh-CN"/>
        </w:rPr>
        <w:t xml:space="preserve"> (у даљем тексту: Конкурсна документација); </w:t>
      </w:r>
    </w:p>
    <w:p w:rsidR="002A68F4" w:rsidRPr="002A68F4" w:rsidRDefault="002A68F4" w:rsidP="002A68F4">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2A68F4">
        <w:rPr>
          <w:rFonts w:ascii="Times New Roman" w:eastAsia="SimSun" w:hAnsi="Times New Roman" w:cs="Times New Roman"/>
          <w:color w:val="000000"/>
          <w:sz w:val="24"/>
          <w:szCs w:val="24"/>
          <w:lang w:val="ru-RU" w:eastAsia="zh-CN"/>
        </w:rPr>
        <w:lastRenderedPageBreak/>
        <w:t>- да је Добављач доставио прихватљиву понуду која је код Наручиоца заведена под бројем __________ дана __.__.</w:t>
      </w:r>
      <w:r>
        <w:rPr>
          <w:rFonts w:ascii="Times New Roman" w:eastAsia="SimSun" w:hAnsi="Times New Roman" w:cs="Times New Roman"/>
          <w:color w:val="000000"/>
          <w:sz w:val="24"/>
          <w:szCs w:val="24"/>
          <w:lang w:val="ru-RU" w:eastAsia="zh-CN"/>
        </w:rPr>
        <w:t>2019</w:t>
      </w:r>
      <w:r w:rsidRPr="002A68F4">
        <w:rPr>
          <w:rFonts w:ascii="Times New Roman" w:eastAsia="SimSun" w:hAnsi="Times New Roman" w:cs="Times New Roman"/>
          <w:color w:val="000000"/>
          <w:sz w:val="24"/>
          <w:szCs w:val="24"/>
          <w:lang w:val="ru-RU" w:eastAsia="zh-CN"/>
        </w:rPr>
        <w:t xml:space="preserve">. године (у даљем тексту: Понуда), која у прилогу чини саставни део овог Уговора; </w:t>
      </w:r>
    </w:p>
    <w:p w:rsidR="002A68F4" w:rsidRPr="002A68F4" w:rsidRDefault="002A68F4" w:rsidP="002A68F4">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2A68F4">
        <w:rPr>
          <w:rFonts w:ascii="Times New Roman" w:eastAsia="SimSun" w:hAnsi="Times New Roman" w:cs="Times New Roman"/>
          <w:color w:val="000000"/>
          <w:sz w:val="24"/>
          <w:szCs w:val="24"/>
          <w:lang w:val="ru-RU" w:eastAsia="zh-CN"/>
        </w:rPr>
        <w:t>- да је Наручилац, у складу са чланом 108. Закона о јавним набавкама, донео одлуку о додели уговора Добављачу под бројем __________ дана ___.___.</w:t>
      </w:r>
      <w:r>
        <w:rPr>
          <w:rFonts w:ascii="Times New Roman" w:eastAsia="SimSun" w:hAnsi="Times New Roman" w:cs="Times New Roman"/>
          <w:color w:val="000000"/>
          <w:sz w:val="24"/>
          <w:szCs w:val="24"/>
          <w:lang w:val="ru-RU" w:eastAsia="zh-CN"/>
        </w:rPr>
        <w:t>2019</w:t>
      </w:r>
      <w:r w:rsidRPr="002A68F4">
        <w:rPr>
          <w:rFonts w:ascii="Times New Roman" w:eastAsia="SimSun" w:hAnsi="Times New Roman" w:cs="Times New Roman"/>
          <w:color w:val="000000"/>
          <w:sz w:val="24"/>
          <w:szCs w:val="24"/>
          <w:lang w:val="ru-RU" w:eastAsia="zh-CN"/>
        </w:rPr>
        <w:t>. године</w:t>
      </w:r>
      <w:r w:rsidRPr="002A68F4">
        <w:rPr>
          <w:rFonts w:ascii="Times New Roman" w:eastAsia="SimSun" w:hAnsi="Times New Roman" w:cs="Times New Roman"/>
          <w:i/>
          <w:iCs/>
          <w:color w:val="000000"/>
          <w:sz w:val="24"/>
          <w:szCs w:val="24"/>
          <w:lang w:val="ru-RU" w:eastAsia="zh-CN"/>
        </w:rPr>
        <w:t xml:space="preserve">; </w:t>
      </w:r>
    </w:p>
    <w:p w:rsidR="002A68F4" w:rsidRPr="002A68F4" w:rsidRDefault="002A68F4" w:rsidP="002A68F4">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2A68F4">
        <w:rPr>
          <w:rFonts w:ascii="Times New Roman" w:eastAsia="SimSun" w:hAnsi="Times New Roman" w:cs="Times New Roman"/>
          <w:color w:val="000000"/>
          <w:sz w:val="24"/>
          <w:szCs w:val="24"/>
          <w:lang w:val="ru-RU" w:eastAsia="zh-CN"/>
        </w:rPr>
        <w:t xml:space="preserve">- (да Добављач </w:t>
      </w:r>
      <w:r w:rsidRPr="002A68F4">
        <w:rPr>
          <w:rFonts w:ascii="Times New Roman" w:eastAsia="Times New Roman" w:hAnsi="Times New Roman" w:cs="Times New Roman"/>
          <w:color w:val="000000"/>
          <w:sz w:val="24"/>
          <w:szCs w:val="24"/>
          <w:lang w:val="ru-RU" w:eastAsia="zh-CN"/>
        </w:rPr>
        <w:t>наступа са подизвођачем ______________________________________, са седиштем у _____________________________,  улица _________________________________ , бр. _______________, ПИБ ______________, матични број ______________, који има учешће ____% од укупне вредности Понуде, односно извршиће ______________________________.)</w:t>
      </w:r>
    </w:p>
    <w:p w:rsidR="002A68F4" w:rsidRPr="002A68F4" w:rsidRDefault="002A68F4" w:rsidP="002A68F4">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Члан  2.</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sr-Cyrl-CS"/>
        </w:rPr>
        <w:t>(предмет уговора)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Предмет уговора су добра</w:t>
      </w:r>
      <w:r w:rsidRPr="002A68F4">
        <w:rPr>
          <w:rFonts w:ascii="Times New Roman" w:eastAsia="Times New Roman" w:hAnsi="Times New Roman" w:cs="Times New Roman"/>
          <w:sz w:val="24"/>
          <w:szCs w:val="24"/>
          <w:lang w:val="sr-Cyrl-RS"/>
        </w:rPr>
        <w:t>,</w:t>
      </w:r>
      <w:r w:rsidRPr="002A68F4">
        <w:rPr>
          <w:rFonts w:ascii="Times New Roman" w:eastAsia="Times New Roman" w:hAnsi="Times New Roman" w:cs="Times New Roman"/>
          <w:sz w:val="24"/>
          <w:szCs w:val="24"/>
          <w:lang w:val="ru-RU"/>
        </w:rPr>
        <w:t xml:space="preserve"> Лабораторијск</w:t>
      </w:r>
      <w:r w:rsidR="001D5725">
        <w:rPr>
          <w:rFonts w:ascii="Times New Roman" w:eastAsia="Times New Roman" w:hAnsi="Times New Roman" w:cs="Times New Roman"/>
          <w:sz w:val="24"/>
          <w:szCs w:val="24"/>
          <w:lang w:val="ru-RU"/>
        </w:rPr>
        <w:t>и материјал,прибор и опрема</w:t>
      </w:r>
      <w:r w:rsidRPr="002A68F4">
        <w:rPr>
          <w:rFonts w:ascii="Times New Roman" w:eastAsia="Times New Roman" w:hAnsi="Times New Roman" w:cs="Times New Roman"/>
          <w:color w:val="000000"/>
          <w:sz w:val="24"/>
          <w:szCs w:val="24"/>
          <w:lang w:val="sr-Cyrl-CS"/>
        </w:rPr>
        <w:t>(у даљем тексту: добра)</w:t>
      </w:r>
      <w:r w:rsidRPr="002A68F4">
        <w:rPr>
          <w:rFonts w:ascii="Times New Roman" w:eastAsia="Times New Roman" w:hAnsi="Times New Roman" w:cs="Times New Roman"/>
          <w:sz w:val="24"/>
          <w:szCs w:val="24"/>
          <w:lang w:val="ru-RU"/>
        </w:rPr>
        <w:t>,</w:t>
      </w:r>
      <w:r w:rsidRPr="002A68F4">
        <w:rPr>
          <w:rFonts w:ascii="Times New Roman" w:eastAsia="Times New Roman" w:hAnsi="Times New Roman" w:cs="Times New Roman"/>
          <w:sz w:val="24"/>
          <w:szCs w:val="24"/>
          <w:lang w:val="sr-Cyrl-CS"/>
        </w:rPr>
        <w:t xml:space="preserve"> партија _____ - _________________ (уписати број и назив партије), у свему према</w:t>
      </w:r>
      <w:r w:rsidRPr="002A68F4">
        <w:rPr>
          <w:rFonts w:ascii="Times New Roman" w:eastAsia="Times New Roman" w:hAnsi="Times New Roman" w:cs="Times New Roman"/>
          <w:sz w:val="24"/>
          <w:szCs w:val="24"/>
          <w:lang w:val="ru-RU"/>
        </w:rPr>
        <w:t xml:space="preserve"> спецификацији </w:t>
      </w:r>
      <w:r w:rsidRPr="002A68F4">
        <w:rPr>
          <w:rFonts w:ascii="Times New Roman" w:eastAsia="Times New Roman" w:hAnsi="Times New Roman" w:cs="Times New Roman"/>
          <w:sz w:val="24"/>
          <w:szCs w:val="24"/>
          <w:lang w:val="sr-Cyrl-CS"/>
        </w:rPr>
        <w:t>К</w:t>
      </w:r>
      <w:r w:rsidRPr="002A68F4">
        <w:rPr>
          <w:rFonts w:ascii="Times New Roman" w:eastAsia="Times New Roman" w:hAnsi="Times New Roman" w:cs="Times New Roman"/>
          <w:sz w:val="24"/>
          <w:szCs w:val="24"/>
          <w:lang w:val="ru-RU"/>
        </w:rPr>
        <w:t>онкурсне документације и</w:t>
      </w:r>
      <w:r w:rsidRPr="002A68F4">
        <w:rPr>
          <w:rFonts w:ascii="Times New Roman" w:eastAsia="Times New Roman" w:hAnsi="Times New Roman" w:cs="Times New Roman"/>
          <w:sz w:val="24"/>
          <w:szCs w:val="24"/>
          <w:lang w:val="sr-Cyrl-CS"/>
        </w:rPr>
        <w:t xml:space="preserve"> Понуди Добављача добара из</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sz w:val="24"/>
          <w:szCs w:val="24"/>
          <w:lang w:val="sr-Cyrl-CS"/>
        </w:rPr>
        <w:t>поступка јавне набавке мале вредности</w:t>
      </w:r>
      <w:r w:rsidRPr="002A68F4">
        <w:rPr>
          <w:rFonts w:ascii="Times New Roman" w:eastAsia="Times New Roman" w:hAnsi="Times New Roman" w:cs="Times New Roman"/>
          <w:sz w:val="24"/>
          <w:szCs w:val="24"/>
          <w:lang w:val="ru-RU"/>
        </w:rPr>
        <w:t xml:space="preserve"> ЈН</w:t>
      </w:r>
      <w:r w:rsidRPr="002A68F4">
        <w:rPr>
          <w:rFonts w:ascii="Times New Roman" w:eastAsia="Times New Roman" w:hAnsi="Times New Roman" w:cs="Times New Roman"/>
          <w:sz w:val="24"/>
          <w:szCs w:val="24"/>
          <w:lang w:val="sr-Cyrl-CS"/>
        </w:rPr>
        <w:t>МВ</w:t>
      </w:r>
      <w:r w:rsidRPr="002A68F4">
        <w:rPr>
          <w:rFonts w:ascii="Times New Roman" w:eastAsia="Times New Roman" w:hAnsi="Times New Roman" w:cs="Times New Roman"/>
          <w:sz w:val="24"/>
          <w:szCs w:val="24"/>
          <w:lang w:val="ru-RU"/>
        </w:rPr>
        <w:t>: 1.1.4/</w:t>
      </w:r>
      <w:r>
        <w:rPr>
          <w:rFonts w:ascii="Times New Roman" w:eastAsia="Times New Roman" w:hAnsi="Times New Roman" w:cs="Times New Roman"/>
          <w:sz w:val="24"/>
          <w:szCs w:val="24"/>
          <w:lang w:val="ru-RU"/>
        </w:rPr>
        <w:t>2019</w:t>
      </w:r>
      <w:r w:rsidRPr="002A68F4">
        <w:rPr>
          <w:rFonts w:ascii="Times New Roman" w:eastAsia="Times New Roman" w:hAnsi="Times New Roman" w:cs="Times New Roman"/>
          <w:b/>
          <w:bCs/>
          <w:sz w:val="24"/>
          <w:szCs w:val="24"/>
          <w:lang w:val="ru-RU"/>
        </w:rPr>
        <w:t>.</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sr-Cyrl-CS"/>
        </w:rPr>
        <w:t>Ч</w:t>
      </w:r>
      <w:r w:rsidRPr="002A68F4">
        <w:rPr>
          <w:rFonts w:ascii="Times New Roman" w:eastAsia="Times New Roman" w:hAnsi="Times New Roman" w:cs="Times New Roman"/>
          <w:b/>
          <w:bCs/>
          <w:sz w:val="24"/>
          <w:szCs w:val="24"/>
          <w:lang w:val="ru-RU"/>
        </w:rPr>
        <w:t>лан</w:t>
      </w:r>
      <w:r w:rsidRPr="002A68F4">
        <w:rPr>
          <w:rFonts w:ascii="Times New Roman" w:eastAsia="Times New Roman" w:hAnsi="Times New Roman" w:cs="Times New Roman"/>
          <w:b/>
          <w:bCs/>
          <w:sz w:val="24"/>
          <w:szCs w:val="24"/>
          <w:lang w:val="sr-Cyrl-CS"/>
        </w:rPr>
        <w:t xml:space="preserve">  </w:t>
      </w:r>
      <w:r w:rsidRPr="002A68F4">
        <w:rPr>
          <w:rFonts w:ascii="Times New Roman" w:eastAsia="Times New Roman" w:hAnsi="Times New Roman" w:cs="Times New Roman"/>
          <w:b/>
          <w:bCs/>
          <w:sz w:val="24"/>
          <w:szCs w:val="24"/>
          <w:lang w:val="ru-RU"/>
        </w:rPr>
        <w:t>3</w:t>
      </w:r>
      <w:r w:rsidRPr="002A68F4">
        <w:rPr>
          <w:rFonts w:ascii="Times New Roman" w:eastAsia="Times New Roman" w:hAnsi="Times New Roman" w:cs="Times New Roman"/>
          <w:b/>
          <w:bCs/>
          <w:sz w:val="24"/>
          <w:szCs w:val="24"/>
          <w:lang w:val="sr-Cyrl-CS"/>
        </w:rPr>
        <w:t>.</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sr-Cyrl-CS"/>
        </w:rPr>
        <w:t>(вредност уговора)</w:t>
      </w: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RS"/>
        </w:rPr>
      </w:pPr>
      <w:r w:rsidRPr="002A68F4">
        <w:rPr>
          <w:rFonts w:ascii="Times New Roman" w:eastAsia="Times New Roman" w:hAnsi="Times New Roman" w:cs="Times New Roman"/>
          <w:sz w:val="24"/>
          <w:szCs w:val="24"/>
          <w:lang w:val="ru-RU"/>
        </w:rPr>
        <w:t>Укупна</w:t>
      </w:r>
      <w:r w:rsidRPr="002A68F4">
        <w:rPr>
          <w:rFonts w:ascii="Times New Roman" w:eastAsia="Times New Roman" w:hAnsi="Times New Roman" w:cs="Times New Roman"/>
          <w:sz w:val="24"/>
          <w:szCs w:val="24"/>
          <w:lang w:val="sr-Cyrl-CS"/>
        </w:rPr>
        <w:t xml:space="preserve"> вредност уг</w:t>
      </w:r>
      <w:r w:rsidRPr="002A68F4">
        <w:rPr>
          <w:rFonts w:ascii="Times New Roman" w:eastAsia="Times New Roman" w:hAnsi="Times New Roman" w:cs="Times New Roman"/>
          <w:sz w:val="24"/>
          <w:szCs w:val="24"/>
          <w:lang w:val="ru-RU"/>
        </w:rPr>
        <w:t>овора</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која</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представ</w:t>
      </w:r>
      <w:r w:rsidRPr="002A68F4">
        <w:rPr>
          <w:rFonts w:ascii="Times New Roman" w:eastAsia="Times New Roman" w:hAnsi="Times New Roman" w:cs="Times New Roman"/>
          <w:sz w:val="24"/>
          <w:szCs w:val="24"/>
          <w:lang w:val="sr-Cyrl-CS"/>
        </w:rPr>
        <w:t>љ</w:t>
      </w:r>
      <w:r w:rsidRPr="002A68F4">
        <w:rPr>
          <w:rFonts w:ascii="Times New Roman" w:eastAsia="Times New Roman" w:hAnsi="Times New Roman" w:cs="Times New Roman"/>
          <w:sz w:val="24"/>
          <w:szCs w:val="24"/>
          <w:lang w:val="ru-RU"/>
        </w:rPr>
        <w:t>ају</w:t>
      </w:r>
      <w:r w:rsidRPr="002A68F4">
        <w:rPr>
          <w:rFonts w:ascii="Times New Roman" w:eastAsia="Times New Roman" w:hAnsi="Times New Roman" w:cs="Times New Roman"/>
          <w:sz w:val="24"/>
          <w:szCs w:val="24"/>
          <w:lang w:val="sr-Cyrl-CS"/>
        </w:rPr>
        <w:t xml:space="preserve"> д</w:t>
      </w:r>
      <w:r w:rsidRPr="002A68F4">
        <w:rPr>
          <w:rFonts w:ascii="Times New Roman" w:eastAsia="Times New Roman" w:hAnsi="Times New Roman" w:cs="Times New Roman"/>
          <w:sz w:val="24"/>
          <w:szCs w:val="24"/>
          <w:lang w:val="ru-RU"/>
        </w:rPr>
        <w:t>обра</w:t>
      </w:r>
      <w:r w:rsidRPr="002A68F4">
        <w:rPr>
          <w:rFonts w:ascii="Times New Roman" w:eastAsia="Times New Roman" w:hAnsi="Times New Roman" w:cs="Times New Roman"/>
          <w:sz w:val="24"/>
          <w:szCs w:val="24"/>
          <w:lang w:val="sr-Cyrl-RS"/>
        </w:rPr>
        <w:t xml:space="preserve"> и</w:t>
      </w:r>
      <w:r w:rsidRPr="002A68F4">
        <w:rPr>
          <w:rFonts w:ascii="Times New Roman" w:eastAsia="Times New Roman" w:hAnsi="Times New Roman" w:cs="Times New Roman"/>
          <w:sz w:val="24"/>
          <w:szCs w:val="24"/>
          <w:lang w:val="ru-RU"/>
        </w:rPr>
        <w:t xml:space="preserve">з члана </w:t>
      </w:r>
      <w:r w:rsidRPr="002A68F4">
        <w:rPr>
          <w:rFonts w:ascii="Times New Roman" w:eastAsia="Times New Roman" w:hAnsi="Times New Roman" w:cs="Times New Roman"/>
          <w:sz w:val="24"/>
          <w:szCs w:val="24"/>
          <w:lang w:val="sr-Cyrl-RS"/>
        </w:rPr>
        <w:t xml:space="preserve">2. </w:t>
      </w:r>
      <w:r w:rsidRPr="002A68F4">
        <w:rPr>
          <w:rFonts w:ascii="Times New Roman" w:eastAsia="Times New Roman" w:hAnsi="Times New Roman" w:cs="Times New Roman"/>
          <w:sz w:val="24"/>
          <w:szCs w:val="24"/>
          <w:lang w:val="ru-RU"/>
        </w:rPr>
        <w:t>овог уговора</w:t>
      </w:r>
      <w:r w:rsidRPr="002A68F4">
        <w:rPr>
          <w:rFonts w:ascii="Times New Roman" w:eastAsia="Times New Roman" w:hAnsi="Times New Roman" w:cs="Times New Roman"/>
          <w:sz w:val="24"/>
          <w:szCs w:val="24"/>
          <w:lang w:val="sr-Cyrl-RS"/>
        </w:rPr>
        <w:t xml:space="preserve"> са свим урачунатим трошковима, </w:t>
      </w:r>
      <w:r w:rsidRPr="002A68F4">
        <w:rPr>
          <w:rFonts w:ascii="Times New Roman" w:eastAsia="Times New Roman" w:hAnsi="Times New Roman" w:cs="Times New Roman"/>
          <w:sz w:val="24"/>
          <w:szCs w:val="24"/>
          <w:lang w:val="ru-RU"/>
        </w:rPr>
        <w:t>и</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тро</w:t>
      </w:r>
      <w:r w:rsidRPr="002A68F4">
        <w:rPr>
          <w:rFonts w:ascii="Times New Roman" w:eastAsia="Times New Roman" w:hAnsi="Times New Roman" w:cs="Times New Roman"/>
          <w:sz w:val="24"/>
          <w:szCs w:val="24"/>
          <w:lang w:val="sr-Cyrl-CS"/>
        </w:rPr>
        <w:t>ш</w:t>
      </w:r>
      <w:r w:rsidRPr="002A68F4">
        <w:rPr>
          <w:rFonts w:ascii="Times New Roman" w:eastAsia="Times New Roman" w:hAnsi="Times New Roman" w:cs="Times New Roman"/>
          <w:sz w:val="24"/>
          <w:szCs w:val="24"/>
          <w:lang w:val="ru-RU"/>
        </w:rPr>
        <w:t>ковима</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sr-Cyrl-RS"/>
        </w:rPr>
        <w:t xml:space="preserve">транспорта, </w:t>
      </w:r>
      <w:r w:rsidRPr="002A68F4">
        <w:rPr>
          <w:rFonts w:ascii="Times New Roman" w:eastAsia="Times New Roman" w:hAnsi="Times New Roman" w:cs="Times New Roman"/>
          <w:sz w:val="24"/>
          <w:szCs w:val="24"/>
          <w:lang w:val="sr-Cyrl-CS"/>
        </w:rPr>
        <w:t>до које ће Наручилац вршити набавку</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bCs/>
          <w:sz w:val="24"/>
          <w:szCs w:val="24"/>
          <w:lang w:val="ru-RU"/>
        </w:rPr>
        <w:t>изоси</w:t>
      </w:r>
      <w:r w:rsidRPr="002A68F4">
        <w:rPr>
          <w:rFonts w:ascii="Times New Roman" w:eastAsia="Times New Roman" w:hAnsi="Times New Roman" w:cs="Times New Roman"/>
          <w:bCs/>
          <w:sz w:val="24"/>
          <w:szCs w:val="24"/>
          <w:lang w:val="sr-Cyrl-RS"/>
        </w:rPr>
        <w:t xml:space="preserve"> ______________</w:t>
      </w:r>
      <w:r w:rsidRPr="002A68F4">
        <w:rPr>
          <w:rFonts w:ascii="Times New Roman" w:eastAsia="Times New Roman" w:hAnsi="Times New Roman" w:cs="Times New Roman"/>
          <w:bCs/>
          <w:sz w:val="24"/>
          <w:szCs w:val="24"/>
          <w:lang w:val="sr-Cyrl-CS"/>
        </w:rPr>
        <w:t xml:space="preserve"> </w:t>
      </w:r>
      <w:r w:rsidRPr="002A68F4">
        <w:rPr>
          <w:rFonts w:ascii="Times New Roman" w:eastAsia="Times New Roman" w:hAnsi="Times New Roman" w:cs="Times New Roman"/>
          <w:bCs/>
          <w:sz w:val="24"/>
          <w:szCs w:val="24"/>
          <w:lang w:val="ru-RU"/>
        </w:rPr>
        <w:t>динара</w:t>
      </w:r>
      <w:r w:rsidRPr="002A68F4">
        <w:rPr>
          <w:rFonts w:ascii="Times New Roman" w:eastAsia="Times New Roman" w:hAnsi="Times New Roman" w:cs="Times New Roman"/>
          <w:bCs/>
          <w:sz w:val="24"/>
          <w:szCs w:val="24"/>
          <w:lang w:val="sr-Cyrl-CS"/>
        </w:rPr>
        <w:t xml:space="preserve"> </w:t>
      </w:r>
      <w:r w:rsidRPr="002A68F4">
        <w:rPr>
          <w:rFonts w:ascii="Times New Roman" w:eastAsia="Times New Roman" w:hAnsi="Times New Roman" w:cs="Times New Roman"/>
          <w:bCs/>
          <w:sz w:val="24"/>
          <w:szCs w:val="24"/>
          <w:lang w:val="ru-RU"/>
        </w:rPr>
        <w:t>без</w:t>
      </w:r>
      <w:r w:rsidRPr="002A68F4">
        <w:rPr>
          <w:rFonts w:ascii="Times New Roman" w:eastAsia="Times New Roman" w:hAnsi="Times New Roman" w:cs="Times New Roman"/>
          <w:bCs/>
          <w:sz w:val="24"/>
          <w:szCs w:val="24"/>
          <w:lang w:val="sr-Cyrl-CS"/>
        </w:rPr>
        <w:t xml:space="preserve"> </w:t>
      </w:r>
      <w:r w:rsidRPr="002A68F4">
        <w:rPr>
          <w:rFonts w:ascii="Times New Roman" w:eastAsia="Times New Roman" w:hAnsi="Times New Roman" w:cs="Times New Roman"/>
          <w:bCs/>
          <w:sz w:val="24"/>
          <w:szCs w:val="24"/>
          <w:lang w:val="ru-RU"/>
        </w:rPr>
        <w:t>ПД</w:t>
      </w:r>
      <w:r w:rsidRPr="002A68F4">
        <w:rPr>
          <w:rFonts w:ascii="Times New Roman" w:eastAsia="Times New Roman" w:hAnsi="Times New Roman" w:cs="Times New Roman"/>
          <w:bCs/>
          <w:sz w:val="24"/>
          <w:szCs w:val="24"/>
          <w:lang w:val="sr-Cyrl-CS"/>
        </w:rPr>
        <w:t>В-</w:t>
      </w:r>
      <w:r w:rsidRPr="002A68F4">
        <w:rPr>
          <w:rFonts w:ascii="Times New Roman" w:eastAsia="Times New Roman" w:hAnsi="Times New Roman" w:cs="Times New Roman"/>
          <w:bCs/>
          <w:sz w:val="24"/>
          <w:szCs w:val="24"/>
          <w:lang w:val="ru-RU"/>
        </w:rPr>
        <w:t>а</w:t>
      </w:r>
      <w:r w:rsidRPr="002A68F4">
        <w:rPr>
          <w:rFonts w:ascii="Times New Roman" w:eastAsia="Times New Roman" w:hAnsi="Times New Roman" w:cs="Times New Roman"/>
          <w:bCs/>
          <w:sz w:val="24"/>
          <w:szCs w:val="24"/>
          <w:lang w:val="sr-Cyrl-CS"/>
        </w:rPr>
        <w:t>,</w:t>
      </w:r>
      <w:r w:rsidRPr="002A68F4">
        <w:rPr>
          <w:rFonts w:ascii="Times New Roman" w:eastAsia="Times New Roman" w:hAnsi="Times New Roman" w:cs="Times New Roman"/>
          <w:bCs/>
          <w:sz w:val="24"/>
          <w:szCs w:val="24"/>
          <w:lang w:val="sr-Cyrl-RS"/>
        </w:rPr>
        <w:t xml:space="preserve"> односно _____________ динара са ПДВ-ом;</w:t>
      </w: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RS"/>
        </w:rPr>
      </w:pPr>
    </w:p>
    <w:p w:rsidR="002A68F4" w:rsidRPr="002A68F4" w:rsidRDefault="002A68F4" w:rsidP="002A68F4">
      <w:pPr>
        <w:tabs>
          <w:tab w:val="left" w:pos="4455"/>
        </w:tabs>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У цену су урачунати сви трошкови које Добављач има у реализацији предметне јавне набавке.</w:t>
      </w:r>
    </w:p>
    <w:p w:rsidR="002A68F4" w:rsidRPr="002A68F4" w:rsidRDefault="002A68F4" w:rsidP="002A68F4">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ru-RU"/>
        </w:rPr>
        <w:t>Једничн</w:t>
      </w:r>
      <w:r w:rsidRPr="002A68F4">
        <w:rPr>
          <w:rFonts w:ascii="Times New Roman" w:eastAsia="Times New Roman" w:hAnsi="Times New Roman" w:cs="Times New Roman"/>
          <w:sz w:val="24"/>
          <w:szCs w:val="24"/>
          <w:lang w:val="sr-Cyrl-CS"/>
        </w:rPr>
        <w:t>е</w:t>
      </w:r>
      <w:r w:rsidRPr="002A68F4">
        <w:rPr>
          <w:rFonts w:ascii="Times New Roman" w:eastAsia="Times New Roman" w:hAnsi="Times New Roman" w:cs="Times New Roman"/>
          <w:sz w:val="24"/>
          <w:szCs w:val="24"/>
          <w:lang w:val="ru-RU"/>
        </w:rPr>
        <w:t xml:space="preserve"> цен</w:t>
      </w:r>
      <w:r w:rsidRPr="002A68F4">
        <w:rPr>
          <w:rFonts w:ascii="Times New Roman" w:eastAsia="Times New Roman" w:hAnsi="Times New Roman" w:cs="Times New Roman"/>
          <w:sz w:val="24"/>
          <w:szCs w:val="24"/>
          <w:lang w:val="sr-Cyrl-CS"/>
        </w:rPr>
        <w:t xml:space="preserve">е </w:t>
      </w:r>
      <w:r w:rsidRPr="002A68F4">
        <w:rPr>
          <w:rFonts w:ascii="Times New Roman" w:eastAsia="Times New Roman" w:hAnsi="Times New Roman" w:cs="Times New Roman"/>
          <w:sz w:val="24"/>
          <w:szCs w:val="24"/>
          <w:lang w:val="ru-RU"/>
        </w:rPr>
        <w:t>са свим урачунатим трошковима</w:t>
      </w:r>
      <w:r w:rsidRPr="002A68F4">
        <w:rPr>
          <w:rFonts w:ascii="Times New Roman" w:eastAsia="Times New Roman" w:hAnsi="Times New Roman" w:cs="Times New Roman"/>
          <w:sz w:val="24"/>
          <w:szCs w:val="24"/>
          <w:lang w:val="sr-Cyrl-CS"/>
        </w:rPr>
        <w:t xml:space="preserve"> су фиксне и </w:t>
      </w:r>
      <w:r w:rsidRPr="002A68F4">
        <w:rPr>
          <w:rFonts w:ascii="Times New Roman" w:eastAsia="Times New Roman" w:hAnsi="Times New Roman" w:cs="Times New Roman"/>
          <w:sz w:val="24"/>
          <w:szCs w:val="24"/>
          <w:lang w:val="ru-RU"/>
        </w:rPr>
        <w:t>прецизиран</w:t>
      </w:r>
      <w:r w:rsidRPr="002A68F4">
        <w:rPr>
          <w:rFonts w:ascii="Times New Roman" w:eastAsia="Times New Roman" w:hAnsi="Times New Roman" w:cs="Times New Roman"/>
          <w:sz w:val="24"/>
          <w:szCs w:val="24"/>
          <w:lang w:val="sr-Cyrl-CS"/>
        </w:rPr>
        <w:t>е</w:t>
      </w:r>
      <w:r w:rsidRPr="002A68F4">
        <w:rPr>
          <w:rFonts w:ascii="Times New Roman" w:eastAsia="Times New Roman" w:hAnsi="Times New Roman" w:cs="Times New Roman"/>
          <w:sz w:val="24"/>
          <w:szCs w:val="24"/>
          <w:lang w:val="ru-RU"/>
        </w:rPr>
        <w:t xml:space="preserve"> су прихваћеном Понудом Добављача добара </w:t>
      </w:r>
      <w:r w:rsidRPr="002A68F4">
        <w:rPr>
          <w:rFonts w:ascii="Times New Roman" w:eastAsia="Times New Roman" w:hAnsi="Times New Roman" w:cs="Times New Roman"/>
          <w:sz w:val="24"/>
          <w:szCs w:val="24"/>
          <w:lang w:val="sr-Cyrl-CS"/>
        </w:rPr>
        <w:t>у делу</w:t>
      </w:r>
      <w:r w:rsidRPr="002A68F4">
        <w:rPr>
          <w:rFonts w:ascii="Times New Roman" w:eastAsia="Times New Roman" w:hAnsi="Times New Roman" w:cs="Times New Roman"/>
          <w:sz w:val="24"/>
          <w:szCs w:val="24"/>
          <w:lang w:val="ru-RU"/>
        </w:rPr>
        <w:t xml:space="preserve"> Обрасц</w:t>
      </w:r>
      <w:r w:rsidRPr="002A68F4">
        <w:rPr>
          <w:rFonts w:ascii="Times New Roman" w:eastAsia="Times New Roman" w:hAnsi="Times New Roman" w:cs="Times New Roman"/>
          <w:sz w:val="24"/>
          <w:szCs w:val="24"/>
          <w:lang w:val="sr-Cyrl-CS"/>
        </w:rPr>
        <w:t>а</w:t>
      </w:r>
      <w:r w:rsidRPr="002A68F4">
        <w:rPr>
          <w:rFonts w:ascii="Times New Roman" w:eastAsia="Times New Roman" w:hAnsi="Times New Roman" w:cs="Times New Roman"/>
          <w:sz w:val="24"/>
          <w:szCs w:val="24"/>
          <w:lang w:val="ru-RU"/>
        </w:rPr>
        <w:t xml:space="preserve"> структуре цене.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r w:rsidRPr="002A68F4">
        <w:rPr>
          <w:rFonts w:ascii="Times New Roman" w:eastAsia="Times New Roman" w:hAnsi="Times New Roman" w:cs="Times New Roman"/>
          <w:sz w:val="24"/>
          <w:szCs w:val="24"/>
          <w:lang w:val="ru-RU"/>
        </w:rPr>
        <w:t xml:space="preserve">Уговорне стране уговарају да </w:t>
      </w:r>
      <w:r w:rsidRPr="002A68F4">
        <w:rPr>
          <w:rFonts w:ascii="Times New Roman" w:eastAsia="Times New Roman" w:hAnsi="Times New Roman" w:cs="Times New Roman"/>
          <w:sz w:val="24"/>
          <w:szCs w:val="24"/>
          <w:lang w:val="sr-Cyrl-CS"/>
        </w:rPr>
        <w:t>Наручилац</w:t>
      </w:r>
      <w:r w:rsidRPr="002A68F4">
        <w:rPr>
          <w:rFonts w:ascii="Times New Roman" w:eastAsia="Times New Roman" w:hAnsi="Times New Roman" w:cs="Times New Roman"/>
          <w:sz w:val="24"/>
          <w:szCs w:val="24"/>
          <w:lang w:val="ru-RU"/>
        </w:rPr>
        <w:t xml:space="preserve"> није у уговорној обавези да </w:t>
      </w:r>
      <w:r w:rsidRPr="002A68F4">
        <w:rPr>
          <w:rFonts w:ascii="Times New Roman" w:eastAsia="Times New Roman" w:hAnsi="Times New Roman" w:cs="Times New Roman"/>
          <w:sz w:val="24"/>
          <w:szCs w:val="24"/>
          <w:lang w:val="sr-Cyrl-CS"/>
        </w:rPr>
        <w:t>у уговореном року из члана 1</w:t>
      </w:r>
      <w:r w:rsidRPr="002A68F4">
        <w:rPr>
          <w:rFonts w:ascii="Times New Roman" w:eastAsia="Times New Roman" w:hAnsi="Times New Roman" w:cs="Times New Roman"/>
          <w:sz w:val="24"/>
          <w:szCs w:val="24"/>
          <w:lang w:val="sr-Cyrl-RS"/>
        </w:rPr>
        <w:t>3</w:t>
      </w:r>
      <w:r w:rsidRPr="002A68F4">
        <w:rPr>
          <w:rFonts w:ascii="Times New Roman" w:eastAsia="Times New Roman" w:hAnsi="Times New Roman" w:cs="Times New Roman"/>
          <w:sz w:val="24"/>
          <w:szCs w:val="24"/>
          <w:lang w:val="sr-Cyrl-CS"/>
        </w:rPr>
        <w:t xml:space="preserve">. став 2. овог уговора </w:t>
      </w:r>
      <w:r w:rsidRPr="002A68F4">
        <w:rPr>
          <w:rFonts w:ascii="Times New Roman" w:eastAsia="Times New Roman" w:hAnsi="Times New Roman" w:cs="Times New Roman"/>
          <w:sz w:val="24"/>
          <w:szCs w:val="24"/>
          <w:lang w:val="ru-RU"/>
        </w:rPr>
        <w:t xml:space="preserve">реализује своју потребу за </w:t>
      </w:r>
      <w:r w:rsidRPr="002A68F4">
        <w:rPr>
          <w:rFonts w:ascii="Times New Roman" w:eastAsia="Times New Roman" w:hAnsi="Times New Roman" w:cs="Times New Roman"/>
          <w:sz w:val="24"/>
          <w:szCs w:val="24"/>
          <w:lang w:val="sr-Cyrl-CS"/>
        </w:rPr>
        <w:t>уговореним добрима</w:t>
      </w:r>
      <w:r w:rsidRPr="002A68F4">
        <w:rPr>
          <w:rFonts w:ascii="Times New Roman" w:eastAsia="Times New Roman" w:hAnsi="Times New Roman" w:cs="Times New Roman"/>
          <w:sz w:val="24"/>
          <w:szCs w:val="24"/>
          <w:lang w:val="ru-RU"/>
        </w:rPr>
        <w:t xml:space="preserve"> до напред наведеног максималног износа</w:t>
      </w:r>
      <w:r w:rsidRPr="002A68F4">
        <w:rPr>
          <w:rFonts w:ascii="Times New Roman" w:eastAsia="Times New Roman" w:hAnsi="Times New Roman" w:cs="Times New Roman"/>
          <w:sz w:val="24"/>
          <w:szCs w:val="24"/>
          <w:lang w:val="sr-Cyrl-CS"/>
        </w:rPr>
        <w:t xml:space="preserve"> из става 1. овог члана Уговора</w:t>
      </w:r>
      <w:r w:rsidRPr="002A68F4">
        <w:rPr>
          <w:rFonts w:ascii="Times New Roman" w:eastAsia="Times New Roman" w:hAnsi="Times New Roman" w:cs="Times New Roman"/>
          <w:sz w:val="24"/>
          <w:szCs w:val="24"/>
          <w:lang w:val="ru-RU"/>
        </w:rPr>
        <w:t>, те сходно овој уговорној одредби, Добављач добара</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 xml:space="preserve">нема права да од </w:t>
      </w:r>
      <w:r w:rsidRPr="002A68F4">
        <w:rPr>
          <w:rFonts w:ascii="Times New Roman" w:eastAsia="Times New Roman" w:hAnsi="Times New Roman" w:cs="Times New Roman"/>
          <w:sz w:val="24"/>
          <w:szCs w:val="24"/>
          <w:lang w:val="sr-Cyrl-CS"/>
        </w:rPr>
        <w:t>Наручиоца</w:t>
      </w:r>
      <w:r w:rsidRPr="002A68F4">
        <w:rPr>
          <w:rFonts w:ascii="Times New Roman" w:eastAsia="Times New Roman" w:hAnsi="Times New Roman" w:cs="Times New Roman"/>
          <w:sz w:val="24"/>
          <w:szCs w:val="24"/>
          <w:lang w:val="ru-RU"/>
        </w:rPr>
        <w:t xml:space="preserve"> захтева р</w:t>
      </w:r>
      <w:r w:rsidRPr="002A68F4">
        <w:rPr>
          <w:rFonts w:ascii="Times New Roman" w:eastAsia="Times New Roman" w:hAnsi="Times New Roman" w:cs="Times New Roman"/>
          <w:sz w:val="24"/>
          <w:szCs w:val="24"/>
          <w:lang w:val="sr-Cyrl-CS"/>
        </w:rPr>
        <w:t>е</w:t>
      </w:r>
      <w:r w:rsidRPr="002A68F4">
        <w:rPr>
          <w:rFonts w:ascii="Times New Roman" w:eastAsia="Times New Roman" w:hAnsi="Times New Roman" w:cs="Times New Roman"/>
          <w:sz w:val="24"/>
          <w:szCs w:val="24"/>
          <w:lang w:val="ru-RU"/>
        </w:rPr>
        <w:t>ализацију предметн</w:t>
      </w:r>
      <w:r w:rsidRPr="002A68F4">
        <w:rPr>
          <w:rFonts w:ascii="Times New Roman" w:eastAsia="Times New Roman" w:hAnsi="Times New Roman" w:cs="Times New Roman"/>
          <w:sz w:val="24"/>
          <w:szCs w:val="24"/>
          <w:lang w:val="sr-Cyrl-CS"/>
        </w:rPr>
        <w:t>ог уговора</w:t>
      </w:r>
      <w:r w:rsidRPr="002A68F4">
        <w:rPr>
          <w:rFonts w:ascii="Times New Roman" w:eastAsia="Times New Roman" w:hAnsi="Times New Roman" w:cs="Times New Roman"/>
          <w:sz w:val="24"/>
          <w:szCs w:val="24"/>
          <w:lang w:val="ru-RU"/>
        </w:rPr>
        <w:t xml:space="preserve"> до наведеног максималног износа.</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Члан 4.</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ru-RU"/>
        </w:rPr>
        <w:t>(рок</w:t>
      </w:r>
      <w:r w:rsidRPr="002A68F4">
        <w:rPr>
          <w:rFonts w:ascii="Times New Roman" w:eastAsia="Times New Roman" w:hAnsi="Times New Roman" w:cs="Times New Roman"/>
          <w:b/>
          <w:bCs/>
          <w:sz w:val="24"/>
          <w:szCs w:val="24"/>
          <w:lang w:val="sr-Cyrl-RS"/>
        </w:rPr>
        <w:t>,</w:t>
      </w:r>
      <w:r w:rsidRPr="002A68F4">
        <w:rPr>
          <w:rFonts w:ascii="Times New Roman" w:eastAsia="Times New Roman" w:hAnsi="Times New Roman" w:cs="Times New Roman"/>
          <w:b/>
          <w:bCs/>
          <w:sz w:val="24"/>
          <w:szCs w:val="24"/>
          <w:lang w:val="ru-RU"/>
        </w:rPr>
        <w:t xml:space="preserve"> начин</w:t>
      </w:r>
      <w:r w:rsidRPr="002A68F4">
        <w:rPr>
          <w:rFonts w:ascii="Times New Roman" w:eastAsia="Times New Roman" w:hAnsi="Times New Roman" w:cs="Times New Roman"/>
          <w:b/>
          <w:bCs/>
          <w:sz w:val="24"/>
          <w:szCs w:val="24"/>
          <w:lang w:val="sr-Cyrl-RS"/>
        </w:rPr>
        <w:t xml:space="preserve"> и место</w:t>
      </w:r>
      <w:r w:rsidRPr="002A68F4">
        <w:rPr>
          <w:rFonts w:ascii="Times New Roman" w:eastAsia="Times New Roman" w:hAnsi="Times New Roman" w:cs="Times New Roman"/>
          <w:b/>
          <w:bCs/>
          <w:sz w:val="24"/>
          <w:szCs w:val="24"/>
          <w:lang w:val="ru-RU"/>
        </w:rPr>
        <w:t xml:space="preserve"> испоруке</w:t>
      </w:r>
      <w:r w:rsidRPr="002A68F4">
        <w:rPr>
          <w:rFonts w:ascii="Times New Roman" w:eastAsia="Times New Roman" w:hAnsi="Times New Roman" w:cs="Times New Roman"/>
          <w:b/>
          <w:bCs/>
          <w:sz w:val="24"/>
          <w:szCs w:val="24"/>
          <w:lang w:val="sr-Cyrl-C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sr-Cyrl-CS"/>
        </w:rPr>
        <w:t xml:space="preserve">Добављач се </w:t>
      </w:r>
      <w:r w:rsidRPr="002A68F4">
        <w:rPr>
          <w:rFonts w:ascii="Times New Roman" w:eastAsia="Times New Roman" w:hAnsi="Times New Roman" w:cs="Times New Roman"/>
          <w:sz w:val="24"/>
          <w:szCs w:val="24"/>
          <w:lang w:val="ru-RU"/>
        </w:rPr>
        <w:t>обавезује</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да</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извр</w:t>
      </w:r>
      <w:r w:rsidRPr="002A68F4">
        <w:rPr>
          <w:rFonts w:ascii="Times New Roman" w:eastAsia="Times New Roman" w:hAnsi="Times New Roman" w:cs="Times New Roman"/>
          <w:sz w:val="24"/>
          <w:szCs w:val="24"/>
          <w:lang w:val="sr-Cyrl-CS"/>
        </w:rPr>
        <w:t>ш</w:t>
      </w:r>
      <w:r w:rsidRPr="002A68F4">
        <w:rPr>
          <w:rFonts w:ascii="Times New Roman" w:eastAsia="Times New Roman" w:hAnsi="Times New Roman" w:cs="Times New Roman"/>
          <w:sz w:val="24"/>
          <w:szCs w:val="24"/>
          <w:lang w:val="ru-RU"/>
        </w:rPr>
        <w:t>и</w:t>
      </w:r>
      <w:r w:rsidRPr="002A68F4">
        <w:rPr>
          <w:rFonts w:ascii="Times New Roman" w:eastAsia="Times New Roman" w:hAnsi="Times New Roman" w:cs="Times New Roman"/>
          <w:sz w:val="24"/>
          <w:szCs w:val="24"/>
          <w:lang w:val="sr-Cyrl-CS"/>
        </w:rPr>
        <w:t xml:space="preserve"> испоруку добара</w:t>
      </w:r>
      <w:r w:rsidRPr="002A68F4">
        <w:rPr>
          <w:rFonts w:ascii="Times New Roman" w:eastAsia="Times New Roman" w:hAnsi="Times New Roman" w:cs="Times New Roman"/>
          <w:sz w:val="24"/>
          <w:szCs w:val="24"/>
          <w:lang w:val="ru-RU"/>
        </w:rPr>
        <w:t xml:space="preserve"> из</w:t>
      </w:r>
      <w:r w:rsidRPr="002A68F4">
        <w:rPr>
          <w:rFonts w:ascii="Times New Roman" w:eastAsia="Times New Roman" w:hAnsi="Times New Roman" w:cs="Times New Roman"/>
          <w:sz w:val="24"/>
          <w:szCs w:val="24"/>
          <w:lang w:val="sr-Cyrl-CS"/>
        </w:rPr>
        <w:t xml:space="preserve"> ч</w:t>
      </w:r>
      <w:r w:rsidRPr="002A68F4">
        <w:rPr>
          <w:rFonts w:ascii="Times New Roman" w:eastAsia="Times New Roman" w:hAnsi="Times New Roman" w:cs="Times New Roman"/>
          <w:sz w:val="24"/>
          <w:szCs w:val="24"/>
          <w:lang w:val="ru-RU"/>
        </w:rPr>
        <w:t>лана</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2</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овог</w:t>
      </w:r>
      <w:r w:rsidRPr="002A68F4">
        <w:rPr>
          <w:rFonts w:ascii="Times New Roman" w:eastAsia="Times New Roman" w:hAnsi="Times New Roman" w:cs="Times New Roman"/>
          <w:sz w:val="24"/>
          <w:szCs w:val="24"/>
          <w:lang w:val="sr-Cyrl-CS"/>
        </w:rPr>
        <w:t xml:space="preserve"> уговора</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sr-Cyrl-CS"/>
        </w:rPr>
        <w:t xml:space="preserve"> у року </w:t>
      </w:r>
      <w:r w:rsidRPr="002A68F4">
        <w:rPr>
          <w:rFonts w:ascii="Times New Roman" w:eastAsia="Times New Roman" w:hAnsi="Times New Roman" w:cs="Times New Roman"/>
          <w:sz w:val="24"/>
          <w:szCs w:val="24"/>
          <w:lang w:val="ru-RU"/>
        </w:rPr>
        <w:t>_______</w:t>
      </w:r>
      <w:r w:rsidRPr="002A68F4">
        <w:rPr>
          <w:rFonts w:ascii="Times New Roman" w:eastAsia="Times New Roman" w:hAnsi="Times New Roman" w:cs="Times New Roman"/>
          <w:sz w:val="24"/>
          <w:szCs w:val="24"/>
          <w:lang w:val="sr-Cyrl-RS"/>
        </w:rPr>
        <w:t xml:space="preserve"> дана</w:t>
      </w:r>
      <w:r w:rsidRPr="002A68F4">
        <w:rPr>
          <w:rFonts w:ascii="Times New Roman" w:eastAsia="Times New Roman" w:hAnsi="Times New Roman" w:cs="Times New Roman"/>
          <w:sz w:val="24"/>
          <w:szCs w:val="24"/>
          <w:lang w:val="ru-RU"/>
        </w:rPr>
        <w:t xml:space="preserve"> (  максимално 10 дана) од дана пријема писаног захтева за испоруку.</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 xml:space="preserve">   </w:t>
      </w:r>
    </w:p>
    <w:p w:rsidR="002A68F4" w:rsidRPr="002A68F4" w:rsidRDefault="002A68F4" w:rsidP="002A68F4">
      <w:pPr>
        <w:spacing w:after="0" w:line="240" w:lineRule="auto"/>
        <w:rPr>
          <w:rFonts w:ascii="Times New Roman" w:eastAsia="Times New Roman" w:hAnsi="Times New Roman" w:cs="Times New Roman"/>
          <w:sz w:val="24"/>
          <w:szCs w:val="24"/>
          <w:lang w:val="sr-Cyrl-RS"/>
        </w:rPr>
      </w:pPr>
    </w:p>
    <w:p w:rsidR="002A68F4" w:rsidRPr="002A68F4" w:rsidRDefault="002A68F4" w:rsidP="002A68F4">
      <w:pPr>
        <w:spacing w:after="0" w:line="240" w:lineRule="auto"/>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ru-RU"/>
        </w:rPr>
        <w:t xml:space="preserve">Место испоруке: </w:t>
      </w:r>
      <w:r w:rsidRPr="002A68F4">
        <w:rPr>
          <w:rFonts w:ascii="Times New Roman" w:eastAsia="Times New Roman" w:hAnsi="Times New Roman" w:cs="Times New Roman"/>
          <w:sz w:val="24"/>
          <w:szCs w:val="24"/>
          <w:lang w:val="sr-Cyrl-CS"/>
        </w:rPr>
        <w:t xml:space="preserve">Бачка Паланка </w:t>
      </w:r>
      <w:r w:rsidRPr="002A68F4">
        <w:rPr>
          <w:rFonts w:ascii="Times New Roman" w:eastAsia="Times New Roman" w:hAnsi="Times New Roman" w:cs="Times New Roman"/>
          <w:sz w:val="24"/>
          <w:szCs w:val="24"/>
          <w:lang w:val="ru-RU"/>
        </w:rPr>
        <w:t>-</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Централни магаци</w:t>
      </w:r>
      <w:r w:rsidRPr="002A68F4">
        <w:rPr>
          <w:rFonts w:ascii="Times New Roman" w:eastAsia="Times New Roman" w:hAnsi="Times New Roman" w:cs="Times New Roman"/>
          <w:sz w:val="24"/>
          <w:szCs w:val="24"/>
          <w:lang w:val="sr-Cyrl-CS"/>
        </w:rPr>
        <w:t>.</w:t>
      </w:r>
    </w:p>
    <w:p w:rsidR="002A68F4" w:rsidRPr="002A68F4" w:rsidRDefault="002A68F4" w:rsidP="002A68F4">
      <w:pPr>
        <w:spacing w:after="0" w:line="240" w:lineRule="auto"/>
        <w:ind w:right="-22"/>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 </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Члан 5.</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sr-Cyrl-CS"/>
        </w:rPr>
        <w:t>(рок и начин плаћања</w:t>
      </w:r>
      <w:r w:rsidRPr="002A68F4">
        <w:rPr>
          <w:rFonts w:ascii="Times New Roman" w:eastAsia="Times New Roman" w:hAnsi="Times New Roman" w:cs="Times New Roman"/>
          <w:b/>
          <w:bCs/>
          <w:sz w:val="24"/>
          <w:szCs w:val="24"/>
          <w:lang w:val="ru-RU"/>
        </w:rPr>
        <w:t>)</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Плаћање</w:t>
      </w:r>
      <w:r w:rsidRPr="002A68F4">
        <w:rPr>
          <w:rFonts w:ascii="Times New Roman" w:eastAsia="Times New Roman" w:hAnsi="Times New Roman" w:cs="Times New Roman"/>
          <w:sz w:val="24"/>
          <w:szCs w:val="24"/>
          <w:lang w:val="ru-RU"/>
        </w:rPr>
        <w:t xml:space="preserve"> Добављачу се врши по извршеној испоруци добара по уговореној цени, </w:t>
      </w:r>
      <w:r w:rsidRPr="002A68F4">
        <w:rPr>
          <w:rFonts w:ascii="Times New Roman" w:eastAsia="Times New Roman" w:hAnsi="Times New Roman" w:cs="Times New Roman"/>
          <w:sz w:val="24"/>
          <w:szCs w:val="24"/>
          <w:lang w:val="sr-Cyrl-CS"/>
        </w:rPr>
        <w:t>на основу примљене исправне фактуре Добављача</w:t>
      </w:r>
      <w:r w:rsidRPr="002A68F4">
        <w:rPr>
          <w:rFonts w:ascii="Times New Roman" w:eastAsia="Times New Roman" w:hAnsi="Times New Roman" w:cs="Times New Roman"/>
          <w:sz w:val="24"/>
          <w:szCs w:val="24"/>
          <w:lang w:val="ru-RU"/>
        </w:rPr>
        <w:t>, уплатом на рачун број:</w:t>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____</w:t>
      </w:r>
      <w:r w:rsidRPr="002A68F4">
        <w:rPr>
          <w:rFonts w:ascii="Times New Roman" w:eastAsia="Times New Roman" w:hAnsi="Times New Roman" w:cs="Times New Roman"/>
          <w:sz w:val="24"/>
          <w:szCs w:val="24"/>
          <w:lang w:val="sr-Cyrl-CS"/>
        </w:rPr>
        <w:t xml:space="preserve">______________ </w:t>
      </w:r>
      <w:r w:rsidRPr="002A68F4">
        <w:rPr>
          <w:rFonts w:ascii="Times New Roman" w:eastAsia="Times New Roman" w:hAnsi="Times New Roman" w:cs="Times New Roman"/>
          <w:sz w:val="24"/>
          <w:szCs w:val="24"/>
          <w:lang w:val="ru-RU"/>
        </w:rPr>
        <w:t xml:space="preserve">код  ___________________ банке, у року од _____ </w:t>
      </w:r>
      <w:r w:rsidRPr="002A68F4">
        <w:rPr>
          <w:rFonts w:ascii="Times New Roman" w:eastAsia="Times New Roman" w:hAnsi="Times New Roman" w:cs="Times New Roman"/>
          <w:sz w:val="24"/>
          <w:szCs w:val="24"/>
          <w:lang w:val="sr-Cyrl-CS"/>
        </w:rPr>
        <w:t>(минимум</w:t>
      </w:r>
      <w:r w:rsidRPr="002A68F4">
        <w:rPr>
          <w:rFonts w:ascii="Times New Roman" w:eastAsia="Times New Roman" w:hAnsi="Times New Roman" w:cs="Times New Roman"/>
          <w:sz w:val="24"/>
          <w:szCs w:val="24"/>
          <w:lang w:val="ru-RU"/>
        </w:rPr>
        <w:t xml:space="preserve"> 15, а максимум 45) дана од дана пријема исправне фактуре.</w:t>
      </w:r>
      <w:r w:rsidRPr="002A68F4">
        <w:rPr>
          <w:rFonts w:ascii="Times New Roman" w:eastAsia="Times New Roman" w:hAnsi="Times New Roman" w:cs="Times New Roman"/>
          <w:sz w:val="24"/>
          <w:szCs w:val="24"/>
          <w:lang w:val="sr-Cyrl-CS"/>
        </w:rPr>
        <w:t xml:space="preserve"> </w:t>
      </w:r>
    </w:p>
    <w:p w:rsidR="002A68F4" w:rsidRPr="002A68F4" w:rsidRDefault="002A68F4" w:rsidP="002A68F4">
      <w:pPr>
        <w:spacing w:after="0" w:line="240" w:lineRule="auto"/>
        <w:ind w:right="-22"/>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ind w:right="-22"/>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Добављач уз фактуру доставља Записник</w:t>
      </w:r>
      <w:r w:rsidRPr="002A68F4">
        <w:rPr>
          <w:rFonts w:ascii="Times New Roman" w:eastAsia="Times New Roman" w:hAnsi="Times New Roman" w:cs="Times New Roman"/>
          <w:sz w:val="24"/>
          <w:szCs w:val="24"/>
          <w:lang w:val="sr-Cyrl-RS"/>
        </w:rPr>
        <w:t>-отпремницу</w:t>
      </w:r>
      <w:r w:rsidRPr="002A68F4">
        <w:rPr>
          <w:rFonts w:ascii="Times New Roman" w:eastAsia="Times New Roman" w:hAnsi="Times New Roman" w:cs="Times New Roman"/>
          <w:sz w:val="24"/>
          <w:szCs w:val="24"/>
          <w:lang w:val="ru-RU"/>
        </w:rPr>
        <w:t xml:space="preserve"> о примопредаји испоручених добара из члана 4. став 3. овог уговора. </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lastRenderedPageBreak/>
        <w:t xml:space="preserve">Добављач се обавезује да на фактури коју испостави унесе број под којим је овај уговор уписан у деловодник код Наручиоца </w:t>
      </w:r>
      <w:r w:rsidRPr="002A68F4">
        <w:rPr>
          <w:rFonts w:ascii="Times New Roman" w:eastAsia="Times New Roman" w:hAnsi="Times New Roman" w:cs="Times New Roman"/>
          <w:sz w:val="24"/>
          <w:szCs w:val="24"/>
          <w:lang w:val="ru-RU"/>
        </w:rPr>
        <w:t>(</w:t>
      </w:r>
      <w:r w:rsidRPr="002A68F4">
        <w:rPr>
          <w:rFonts w:ascii="Times New Roman" w:eastAsia="Times New Roman" w:hAnsi="Times New Roman" w:cs="Times New Roman"/>
          <w:sz w:val="24"/>
          <w:szCs w:val="24"/>
          <w:lang w:val="sr-Cyrl-CS"/>
        </w:rPr>
        <w:t>заводни број Наручиоца</w:t>
      </w:r>
      <w:r w:rsidRPr="002A68F4">
        <w:rPr>
          <w:rFonts w:ascii="Times New Roman" w:eastAsia="Times New Roman" w:hAnsi="Times New Roman" w:cs="Times New Roman"/>
          <w:sz w:val="24"/>
          <w:szCs w:val="24"/>
          <w:lang w:val="ru-RU"/>
        </w:rPr>
        <w:t>).</w:t>
      </w:r>
      <w:r w:rsidRPr="002A68F4">
        <w:rPr>
          <w:rFonts w:ascii="Times New Roman" w:eastAsia="Times New Roman" w:hAnsi="Times New Roman" w:cs="Times New Roman"/>
          <w:sz w:val="24"/>
          <w:szCs w:val="24"/>
          <w:lang w:val="sr-Cyrl-CS"/>
        </w:rPr>
        <w:t xml:space="preserve">          </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ru-RU"/>
        </w:rPr>
        <w:t>Члан 6.</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sr-Cyrl-CS"/>
        </w:rPr>
        <w:t xml:space="preserve"> (средства финансијског обезбеђења)</w:t>
      </w:r>
    </w:p>
    <w:p w:rsidR="002A68F4" w:rsidRPr="002A68F4" w:rsidRDefault="002A68F4" w:rsidP="002A68F4">
      <w:pPr>
        <w:spacing w:after="0" w:line="240" w:lineRule="auto"/>
        <w:jc w:val="center"/>
        <w:rPr>
          <w:rFonts w:ascii="Times New Roman" w:eastAsia="Times New Roman" w:hAnsi="Times New Roman" w:cs="Times New Roman"/>
          <w:bCs/>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Добављач је дужан да приликом потписивања овог уговора достави:</w:t>
      </w:r>
    </w:p>
    <w:p w:rsidR="002A68F4" w:rsidRPr="002A68F4" w:rsidRDefault="002A68F4" w:rsidP="002A68F4">
      <w:pPr>
        <w:spacing w:after="0" w:line="240" w:lineRule="auto"/>
        <w:jc w:val="both"/>
        <w:rPr>
          <w:rFonts w:ascii="Times New Roman" w:eastAsia="Times New Roman" w:hAnsi="Times New Roman" w:cs="Times New Roman"/>
          <w:bCs/>
          <w:sz w:val="24"/>
          <w:szCs w:val="24"/>
          <w:lang w:val="ru-RU"/>
        </w:rPr>
      </w:pPr>
    </w:p>
    <w:p w:rsidR="002A68F4" w:rsidRPr="002A68F4" w:rsidRDefault="002A68F4" w:rsidP="002A68F4">
      <w:pPr>
        <w:numPr>
          <w:ilvl w:val="0"/>
          <w:numId w:val="10"/>
        </w:numPr>
        <w:spacing w:before="120" w:after="12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 xml:space="preserve">Средство финансијског обезбеђења за добро извршење посла: </w:t>
      </w:r>
      <w:r w:rsidRPr="002A68F4">
        <w:rPr>
          <w:rFonts w:ascii="Times New Roman" w:eastAsia="Times New Roman" w:hAnsi="Times New Roman" w:cs="Times New Roman"/>
          <w:sz w:val="24"/>
          <w:szCs w:val="24"/>
          <w:lang w:val="ru-RU"/>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Добављача, а уз исту мора бити достављено менично овлашћење – писмо, са назначеним износом од 10% од вредности Уговора без ПДВ-а и клаузулама: безусловна и платива на први позив.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w:t>
      </w:r>
      <w:r w:rsidRPr="002A68F4">
        <w:rPr>
          <w:rFonts w:ascii="Times New Roman" w:eastAsia="Times New Roman" w:hAnsi="Times New Roman" w:cs="Times New Roman"/>
          <w:sz w:val="24"/>
          <w:szCs w:val="24"/>
          <w:lang w:val="sr-Cyrl-RS"/>
        </w:rPr>
        <w:t>3</w:t>
      </w:r>
      <w:r w:rsidRPr="002A68F4">
        <w:rPr>
          <w:rFonts w:ascii="Times New Roman" w:eastAsia="Times New Roman" w:hAnsi="Times New Roman" w:cs="Times New Roman"/>
          <w:sz w:val="24"/>
          <w:szCs w:val="24"/>
          <w:lang w:val="ru-RU"/>
        </w:rPr>
        <w:t>0 дана дужи од уговореног рока испоруке са уградњом (толики број дана се наводи и у меничном овлашћењу – писму).</w:t>
      </w:r>
      <w:r w:rsidRPr="002A68F4">
        <w:rPr>
          <w:rFonts w:ascii="Times New Roman" w:eastAsia="TimesNewRomanPSMT" w:hAnsi="Times New Roman" w:cs="Times New Roman"/>
          <w:bCs/>
          <w:iCs/>
          <w:sz w:val="24"/>
          <w:szCs w:val="24"/>
          <w:lang w:val="ru-RU"/>
        </w:rPr>
        <w:t xml:space="preserve"> Ако се за време трајања уговора промене рокови </w:t>
      </w:r>
      <w:r w:rsidRPr="002A68F4">
        <w:rPr>
          <w:rFonts w:ascii="Times New Roman" w:eastAsia="TimesNewRomanPSMT" w:hAnsi="Times New Roman" w:cs="Times New Roman"/>
          <w:bCs/>
          <w:iCs/>
          <w:sz w:val="24"/>
          <w:szCs w:val="24"/>
          <w:lang w:val="sr-Cyrl-CS"/>
        </w:rPr>
        <w:t>испоруке</w:t>
      </w:r>
      <w:r w:rsidRPr="002A68F4">
        <w:rPr>
          <w:rFonts w:ascii="Times New Roman" w:eastAsia="TimesNewRomanPSMT" w:hAnsi="Times New Roman" w:cs="Times New Roman"/>
          <w:bCs/>
          <w:iCs/>
          <w:sz w:val="24"/>
          <w:szCs w:val="24"/>
          <w:lang w:val="ru-RU"/>
        </w:rPr>
        <w:t xml:space="preserve">, важност менице мора </w:t>
      </w:r>
      <w:r w:rsidRPr="002A68F4">
        <w:rPr>
          <w:rFonts w:ascii="Times New Roman" w:eastAsia="TimesNewRomanPSMT" w:hAnsi="Times New Roman" w:cs="Times New Roman"/>
          <w:bCs/>
          <w:iCs/>
          <w:sz w:val="24"/>
          <w:szCs w:val="24"/>
          <w:lang w:val="sr-Cyrl-CS"/>
        </w:rPr>
        <w:t>се продужити</w:t>
      </w:r>
      <w:r w:rsidRPr="002A68F4">
        <w:rPr>
          <w:rFonts w:ascii="Times New Roman" w:eastAsia="TimesNewRomanPSMT" w:hAnsi="Times New Roman" w:cs="Times New Roman"/>
          <w:bCs/>
          <w:iCs/>
          <w:sz w:val="24"/>
          <w:szCs w:val="24"/>
          <w:lang w:val="ru-RU"/>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Наручилац ће уновчити дату меницу уколико Добављач не изврши своје уговорне обавезе у уговореном року и на начин предвиђен овим уговором или не отклони грешке и/или пропусте у уговореном гарантном року.</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Уколико Добављач не достави меницу/е приликом потписивања Уговора, сматраће се да је одбио да потпише Уговор и Уговор се неће сматрати закученим.</w:t>
      </w:r>
    </w:p>
    <w:p w:rsidR="002A68F4" w:rsidRPr="002A68F4" w:rsidRDefault="002A68F4" w:rsidP="002A68F4">
      <w:pPr>
        <w:spacing w:after="0" w:line="240" w:lineRule="auto"/>
        <w:jc w:val="both"/>
        <w:rPr>
          <w:rFonts w:ascii="Times New Roman" w:eastAsia="Times New Roman" w:hAnsi="Times New Roman" w:cs="Times New Roman"/>
          <w:b/>
          <w:sz w:val="24"/>
          <w:szCs w:val="24"/>
          <w:lang w:val="ru-RU"/>
        </w:rPr>
      </w:pPr>
      <w:r w:rsidRPr="002A68F4">
        <w:rPr>
          <w:rFonts w:ascii="Times New Roman" w:eastAsia="Times New Roman" w:hAnsi="Times New Roman" w:cs="Times New Roman"/>
          <w:bCs/>
          <w:sz w:val="24"/>
          <w:szCs w:val="24"/>
          <w:lang w:val="ru-RU"/>
        </w:rPr>
        <w:tab/>
      </w: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 xml:space="preserve">Члан 7. </w:t>
      </w: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(гаранције)</w:t>
      </w:r>
    </w:p>
    <w:p w:rsidR="002A68F4" w:rsidRPr="002A68F4" w:rsidRDefault="002A68F4" w:rsidP="002A68F4">
      <w:pPr>
        <w:spacing w:after="0" w:line="240" w:lineRule="auto"/>
        <w:jc w:val="both"/>
        <w:rPr>
          <w:rFonts w:ascii="Times New Roman" w:eastAsia="Times New Roman" w:hAnsi="Times New Roman" w:cs="Times New Roman"/>
          <w:b/>
          <w:sz w:val="24"/>
          <w:szCs w:val="24"/>
          <w:lang w:val="ru-RU"/>
        </w:rPr>
      </w:pPr>
    </w:p>
    <w:p w:rsidR="002A68F4" w:rsidRPr="002A68F4" w:rsidRDefault="002A68F4" w:rsidP="002A68F4">
      <w:pPr>
        <w:suppressAutoHyphens/>
        <w:spacing w:after="0" w:line="240" w:lineRule="auto"/>
        <w:jc w:val="both"/>
        <w:rPr>
          <w:rFonts w:ascii="Times New Roman" w:eastAsia="SimSun" w:hAnsi="Times New Roman" w:cs="Times New Roman"/>
          <w:kern w:val="2"/>
          <w:sz w:val="24"/>
          <w:szCs w:val="24"/>
          <w:lang w:val="sr-Cyrl-RS" w:eastAsia="zh-CN" w:bidi="hi-IN"/>
        </w:rPr>
      </w:pPr>
      <w:r w:rsidRPr="002A68F4">
        <w:rPr>
          <w:rFonts w:ascii="Times New Roman" w:eastAsia="SimSun" w:hAnsi="Times New Roman" w:cs="Times New Roman"/>
          <w:kern w:val="2"/>
          <w:sz w:val="24"/>
          <w:szCs w:val="24"/>
          <w:lang w:val="ru-RU" w:eastAsia="zh-CN" w:bidi="hi-IN"/>
        </w:rPr>
        <w:t>За квалитет испоручених  добара</w:t>
      </w:r>
      <w:r w:rsidRPr="002A68F4">
        <w:rPr>
          <w:rFonts w:ascii="Times New Roman" w:eastAsia="SimSun" w:hAnsi="Times New Roman" w:cs="Times New Roman"/>
          <w:kern w:val="2"/>
          <w:sz w:val="24"/>
          <w:szCs w:val="24"/>
          <w:lang w:val="sr-Cyrl-RS" w:eastAsia="zh-CN" w:bidi="hi-IN"/>
        </w:rPr>
        <w:t xml:space="preserve"> </w:t>
      </w:r>
      <w:r w:rsidRPr="002A68F4">
        <w:rPr>
          <w:rFonts w:ascii="Times New Roman" w:eastAsia="SimSun" w:hAnsi="Times New Roman" w:cs="Times New Roman"/>
          <w:kern w:val="2"/>
          <w:sz w:val="24"/>
          <w:szCs w:val="24"/>
          <w:lang w:val="sr-Cyrl-CS" w:eastAsia="zh-CN" w:bidi="hi-IN"/>
        </w:rPr>
        <w:t>Добављач</w:t>
      </w:r>
      <w:r w:rsidRPr="002A68F4">
        <w:rPr>
          <w:rFonts w:ascii="Times New Roman" w:eastAsia="SimSun" w:hAnsi="Times New Roman" w:cs="Times New Roman"/>
          <w:kern w:val="2"/>
          <w:sz w:val="24"/>
          <w:szCs w:val="24"/>
          <w:lang w:val="ru-RU" w:eastAsia="zh-CN" w:bidi="hi-IN"/>
        </w:rPr>
        <w:t xml:space="preserve"> обезбеђује гарантни период који износи ___________месеци (минимум</w:t>
      </w:r>
      <w:r w:rsidRPr="002A68F4">
        <w:rPr>
          <w:rFonts w:ascii="Times New Roman" w:eastAsia="SimSun" w:hAnsi="Times New Roman" w:cs="Times New Roman"/>
          <w:kern w:val="2"/>
          <w:sz w:val="24"/>
          <w:szCs w:val="24"/>
          <w:lang w:val="sr-Cyrl-RS" w:eastAsia="zh-CN" w:bidi="hi-IN"/>
        </w:rPr>
        <w:t xml:space="preserve"> 12</w:t>
      </w:r>
      <w:r w:rsidRPr="002A68F4">
        <w:rPr>
          <w:rFonts w:ascii="Times New Roman" w:eastAsia="SimSun" w:hAnsi="Times New Roman" w:cs="Times New Roman"/>
          <w:kern w:val="2"/>
          <w:sz w:val="24"/>
          <w:szCs w:val="24"/>
          <w:lang w:val="ru-RU" w:eastAsia="zh-CN" w:bidi="hi-IN"/>
        </w:rPr>
        <w:t xml:space="preserve">, а максимум </w:t>
      </w:r>
      <w:r w:rsidRPr="002A68F4">
        <w:rPr>
          <w:rFonts w:ascii="Times New Roman" w:eastAsia="SimSun" w:hAnsi="Times New Roman" w:cs="Times New Roman"/>
          <w:kern w:val="2"/>
          <w:sz w:val="24"/>
          <w:szCs w:val="24"/>
          <w:lang w:val="sr-Cyrl-RS" w:eastAsia="zh-CN" w:bidi="hi-IN"/>
        </w:rPr>
        <w:t>24</w:t>
      </w:r>
      <w:r w:rsidRPr="002A68F4">
        <w:rPr>
          <w:rFonts w:ascii="Times New Roman" w:eastAsia="SimSun" w:hAnsi="Times New Roman" w:cs="Times New Roman"/>
          <w:kern w:val="2"/>
          <w:sz w:val="24"/>
          <w:szCs w:val="24"/>
          <w:lang w:val="ru-RU" w:eastAsia="zh-CN" w:bidi="hi-IN"/>
        </w:rPr>
        <w:t>) од дана извршене примопредаје испоручених добара и издатог рачуна.</w:t>
      </w:r>
      <w:r w:rsidRPr="002A68F4">
        <w:rPr>
          <w:rFonts w:ascii="Times New Roman" w:eastAsia="SimSun" w:hAnsi="Times New Roman" w:cs="Times New Roman"/>
          <w:kern w:val="2"/>
          <w:sz w:val="24"/>
          <w:szCs w:val="24"/>
          <w:lang w:val="sr-Cyrl-RS" w:eastAsia="zh-CN" w:bidi="hi-IN"/>
        </w:rPr>
        <w:t xml:space="preserve"> </w:t>
      </w:r>
    </w:p>
    <w:p w:rsidR="002A68F4" w:rsidRPr="002A68F4" w:rsidRDefault="002A68F4" w:rsidP="002A68F4">
      <w:pPr>
        <w:suppressAutoHyphens/>
        <w:spacing w:after="0" w:line="240" w:lineRule="auto"/>
        <w:jc w:val="both"/>
        <w:rPr>
          <w:rFonts w:ascii="Times New Roman" w:eastAsia="Lucida Sans Unicode" w:hAnsi="Times New Roman" w:cs="Times New Roman"/>
          <w:kern w:val="2"/>
          <w:sz w:val="24"/>
          <w:szCs w:val="24"/>
          <w:lang w:val="sr-Cyrl-RS" w:eastAsia="zh-CN" w:bidi="hi-IN"/>
        </w:rPr>
      </w:pPr>
    </w:p>
    <w:p w:rsidR="002A68F4" w:rsidRPr="002A68F4" w:rsidRDefault="002A68F4" w:rsidP="002A68F4">
      <w:pPr>
        <w:suppressAutoHyphens/>
        <w:spacing w:after="0" w:line="240" w:lineRule="auto"/>
        <w:jc w:val="both"/>
        <w:rPr>
          <w:rFonts w:ascii="Times New Roman" w:eastAsia="Lucida Sans Unicode" w:hAnsi="Times New Roman" w:cs="Times New Roman"/>
          <w:bCs/>
          <w:kern w:val="2"/>
          <w:sz w:val="24"/>
          <w:szCs w:val="24"/>
          <w:lang w:val="sr-Cyrl-RS" w:eastAsia="zh-CN" w:bidi="hi-IN"/>
        </w:rPr>
      </w:pPr>
    </w:p>
    <w:p w:rsidR="002A68F4" w:rsidRPr="002A68F4" w:rsidRDefault="002A68F4" w:rsidP="002A68F4">
      <w:pPr>
        <w:suppressAutoHyphens/>
        <w:spacing w:after="0" w:line="240" w:lineRule="auto"/>
        <w:jc w:val="both"/>
        <w:rPr>
          <w:rFonts w:ascii="Times New Roman" w:eastAsia="Lucida Sans Unicode" w:hAnsi="Times New Roman" w:cs="Times New Roman"/>
          <w:kern w:val="2"/>
          <w:sz w:val="24"/>
          <w:szCs w:val="24"/>
          <w:lang w:val="ru-RU" w:eastAsia="zh-CN" w:bidi="hi-IN"/>
        </w:rPr>
      </w:pPr>
      <w:r w:rsidRPr="002A68F4">
        <w:rPr>
          <w:rFonts w:ascii="Times New Roman" w:eastAsia="Lucida Sans Unicode" w:hAnsi="Times New Roman" w:cs="Times New Roman"/>
          <w:bCs/>
          <w:kern w:val="2"/>
          <w:sz w:val="24"/>
          <w:szCs w:val="24"/>
          <w:lang w:val="ru-RU" w:eastAsia="zh-CN" w:bidi="hi-IN"/>
        </w:rPr>
        <w:t xml:space="preserve">Добављач је дужан да се у гарантном периоду, а на писани захтев </w:t>
      </w:r>
      <w:r w:rsidRPr="002A68F4">
        <w:rPr>
          <w:rFonts w:ascii="Times New Roman" w:eastAsia="Lucida Sans Unicode" w:hAnsi="Times New Roman" w:cs="Times New Roman"/>
          <w:bCs/>
          <w:kern w:val="2"/>
          <w:sz w:val="24"/>
          <w:szCs w:val="24"/>
          <w:lang w:val="sr-Cyrl-CS" w:eastAsia="zh-CN" w:bidi="hi-IN"/>
        </w:rPr>
        <w:t>Наручиоца</w:t>
      </w:r>
      <w:r w:rsidRPr="002A68F4">
        <w:rPr>
          <w:rFonts w:ascii="Times New Roman" w:eastAsia="Lucida Sans Unicode" w:hAnsi="Times New Roman" w:cs="Times New Roman"/>
          <w:bCs/>
          <w:kern w:val="2"/>
          <w:sz w:val="24"/>
          <w:szCs w:val="24"/>
          <w:lang w:val="ru-RU" w:eastAsia="zh-CN" w:bidi="hi-IN"/>
        </w:rPr>
        <w:t>, у року од два дана, одазове и у најкраћем року отклони о свом трошку све недостатке, који су настали због његовог пропуста и неквалитетног рада, скривених мана испорученог добра.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Члан 8.</w:t>
      </w:r>
    </w:p>
    <w:p w:rsidR="002A68F4" w:rsidRPr="002A68F4" w:rsidRDefault="002A68F4" w:rsidP="002A68F4">
      <w:pPr>
        <w:spacing w:after="0" w:line="240" w:lineRule="auto"/>
        <w:jc w:val="center"/>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bCs/>
          <w:sz w:val="24"/>
          <w:szCs w:val="24"/>
          <w:lang w:val="sr-Cyrl-CS"/>
        </w:rPr>
        <w:t>(уговорна казна)</w:t>
      </w:r>
    </w:p>
    <w:p w:rsidR="002A68F4" w:rsidRPr="002A68F4" w:rsidRDefault="002A68F4" w:rsidP="002A68F4">
      <w:pPr>
        <w:spacing w:after="0" w:line="240" w:lineRule="auto"/>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sr-Cyrl-CS"/>
        </w:rPr>
        <w:t xml:space="preserve">Наручилац има право на наплату </w:t>
      </w:r>
      <w:r w:rsidRPr="002A68F4">
        <w:rPr>
          <w:rFonts w:ascii="Times New Roman" w:eastAsia="Times New Roman" w:hAnsi="Times New Roman" w:cs="Times New Roman"/>
          <w:b/>
          <w:bCs/>
          <w:sz w:val="24"/>
          <w:szCs w:val="24"/>
          <w:lang w:val="sr-Cyrl-CS"/>
        </w:rPr>
        <w:t>уговорне казне</w:t>
      </w:r>
      <w:r w:rsidRPr="002A68F4">
        <w:rPr>
          <w:rFonts w:ascii="Times New Roman" w:eastAsia="Times New Roman" w:hAnsi="Times New Roman" w:cs="Times New Roman"/>
          <w:sz w:val="24"/>
          <w:szCs w:val="24"/>
          <w:lang w:val="sr-Cyrl-CS"/>
        </w:rPr>
        <w:t xml:space="preserve"> у висини од 1% од уговорене вредности из члана </w:t>
      </w:r>
      <w:r w:rsidRPr="002A68F4">
        <w:rPr>
          <w:rFonts w:ascii="Times New Roman" w:eastAsia="Times New Roman" w:hAnsi="Times New Roman" w:cs="Times New Roman"/>
          <w:sz w:val="24"/>
          <w:szCs w:val="24"/>
          <w:lang w:val="ru-RU"/>
        </w:rPr>
        <w:t>3</w:t>
      </w:r>
      <w:r w:rsidRPr="002A68F4">
        <w:rPr>
          <w:rFonts w:ascii="Times New Roman" w:eastAsia="Times New Roman" w:hAnsi="Times New Roman" w:cs="Times New Roman"/>
          <w:sz w:val="24"/>
          <w:szCs w:val="24"/>
          <w:lang w:val="sr-Cyrl-CS"/>
        </w:rPr>
        <w:t xml:space="preserve">.  став 1. овог уговора, за сваки дан прекорачења рока наведеног у члану </w:t>
      </w:r>
      <w:r w:rsidRPr="002A68F4">
        <w:rPr>
          <w:rFonts w:ascii="Times New Roman" w:eastAsia="Times New Roman" w:hAnsi="Times New Roman" w:cs="Times New Roman"/>
          <w:sz w:val="24"/>
          <w:szCs w:val="24"/>
          <w:lang w:val="ru-RU"/>
        </w:rPr>
        <w:t>4</w:t>
      </w:r>
      <w:r w:rsidRPr="002A68F4">
        <w:rPr>
          <w:rFonts w:ascii="Times New Roman" w:eastAsia="Times New Roman" w:hAnsi="Times New Roman" w:cs="Times New Roman"/>
          <w:sz w:val="24"/>
          <w:szCs w:val="24"/>
          <w:lang w:val="sr-Cyrl-CS"/>
        </w:rPr>
        <w:t xml:space="preserve">. став </w:t>
      </w:r>
      <w:r w:rsidRPr="002A68F4">
        <w:rPr>
          <w:rFonts w:ascii="Times New Roman" w:eastAsia="Times New Roman" w:hAnsi="Times New Roman" w:cs="Times New Roman"/>
          <w:sz w:val="24"/>
          <w:szCs w:val="24"/>
          <w:lang w:val="ru-RU"/>
        </w:rPr>
        <w:t>1</w:t>
      </w:r>
      <w:r w:rsidRPr="002A68F4">
        <w:rPr>
          <w:rFonts w:ascii="Times New Roman" w:eastAsia="Times New Roman" w:hAnsi="Times New Roman" w:cs="Times New Roman"/>
          <w:sz w:val="24"/>
          <w:szCs w:val="24"/>
          <w:lang w:val="sr-Cyrl-CS"/>
        </w:rPr>
        <w:t xml:space="preserve">. овог уговора, с тим да укупна вредност наплаћених </w:t>
      </w:r>
      <w:r w:rsidRPr="002A68F4">
        <w:rPr>
          <w:rFonts w:ascii="Times New Roman" w:eastAsia="Times New Roman" w:hAnsi="Times New Roman" w:cs="Times New Roman"/>
          <w:b/>
          <w:sz w:val="24"/>
          <w:szCs w:val="24"/>
          <w:lang w:val="sr-Cyrl-CS"/>
        </w:rPr>
        <w:t>уговорних казни</w:t>
      </w:r>
      <w:r w:rsidRPr="002A68F4">
        <w:rPr>
          <w:rFonts w:ascii="Times New Roman" w:eastAsia="Times New Roman" w:hAnsi="Times New Roman" w:cs="Times New Roman"/>
          <w:sz w:val="24"/>
          <w:szCs w:val="24"/>
          <w:lang w:val="sr-Cyrl-CS"/>
        </w:rPr>
        <w:t xml:space="preserve"> не прелази 10% уговорене вредности из члана 3. став 1. овог уговора.</w:t>
      </w:r>
      <w:r w:rsidRPr="002A68F4">
        <w:rPr>
          <w:rFonts w:ascii="Times New Roman" w:eastAsia="Times New Roman" w:hAnsi="Times New Roman" w:cs="Times New Roman"/>
          <w:sz w:val="24"/>
          <w:szCs w:val="24"/>
          <w:lang w:val="ru-RU"/>
        </w:rPr>
        <w:t xml:space="preserve"> </w:t>
      </w:r>
    </w:p>
    <w:p w:rsidR="002A68F4" w:rsidRPr="002A68F4" w:rsidRDefault="002A68F4" w:rsidP="002A68F4">
      <w:pPr>
        <w:tabs>
          <w:tab w:val="left" w:pos="90"/>
        </w:tabs>
        <w:suppressAutoHyphens/>
        <w:autoSpaceDE w:val="0"/>
        <w:spacing w:after="0" w:line="240" w:lineRule="auto"/>
        <w:jc w:val="both"/>
        <w:rPr>
          <w:rFonts w:ascii="Times New Roman" w:eastAsia="SimSun" w:hAnsi="Times New Roman" w:cs="Times New Roman"/>
          <w:kern w:val="2"/>
          <w:sz w:val="24"/>
          <w:szCs w:val="24"/>
          <w:lang w:val="ru-RU" w:eastAsia="zh-CN" w:bidi="hi-IN"/>
        </w:rPr>
      </w:pPr>
    </w:p>
    <w:p w:rsidR="002A68F4" w:rsidRPr="002A68F4" w:rsidRDefault="002A68F4" w:rsidP="002A68F4">
      <w:pPr>
        <w:tabs>
          <w:tab w:val="left" w:pos="90"/>
        </w:tabs>
        <w:suppressAutoHyphens/>
        <w:autoSpaceDE w:val="0"/>
        <w:spacing w:after="0" w:line="240" w:lineRule="auto"/>
        <w:jc w:val="both"/>
        <w:rPr>
          <w:rFonts w:ascii="Times New Roman" w:eastAsia="SimSun" w:hAnsi="Times New Roman" w:cs="Times New Roman"/>
          <w:kern w:val="2"/>
          <w:sz w:val="24"/>
          <w:szCs w:val="24"/>
          <w:lang w:val="ru-RU" w:eastAsia="zh-CN" w:bidi="hi-IN"/>
        </w:rPr>
      </w:pPr>
      <w:r w:rsidRPr="002A68F4">
        <w:rPr>
          <w:rFonts w:ascii="Times New Roman" w:eastAsia="SimSun" w:hAnsi="Times New Roman" w:cs="Times New Roman"/>
          <w:kern w:val="2"/>
          <w:sz w:val="24"/>
          <w:szCs w:val="24"/>
          <w:lang w:val="ru-RU" w:eastAsia="zh-CN" w:bidi="hi-IN"/>
        </w:rPr>
        <w:t>Уговорну казну из претходног става Добављач ће платити по испостављеном обрачуну.</w:t>
      </w: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RS"/>
        </w:rPr>
      </w:pP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Члан 9.</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sr-Cyrl-CS"/>
        </w:rPr>
        <w:t>(поверљивост и тајност уговора)</w:t>
      </w:r>
    </w:p>
    <w:p w:rsidR="002A68F4" w:rsidRPr="002A68F4" w:rsidRDefault="002A68F4" w:rsidP="002A68F4">
      <w:pPr>
        <w:spacing w:after="0" w:line="240" w:lineRule="auto"/>
        <w:rPr>
          <w:rFonts w:ascii="Times New Roman" w:eastAsia="Times New Roman" w:hAnsi="Times New Roman" w:cs="Times New Roman"/>
          <w:b/>
          <w:bCs/>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Уговорне стране се обавезују да неће, без писаног пристанка друге стране, открити трећој страни било коју поверљиву информацију или податке који се односе на пословање уговорних страна,</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sz w:val="24"/>
          <w:szCs w:val="24"/>
          <w:lang w:val="sr-Cyrl-CS"/>
        </w:rPr>
        <w:t>а који су у вези са овим уговором.</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Обавеза поверљивости остаће на снази у периоду од 3 (три) године од дана извршења уговора</w:t>
      </w:r>
      <w:r w:rsidRPr="002A68F4">
        <w:rPr>
          <w:rFonts w:ascii="Times New Roman" w:eastAsia="Times New Roman" w:hAnsi="Times New Roman" w:cs="Times New Roman"/>
          <w:sz w:val="24"/>
          <w:szCs w:val="24"/>
          <w:lang w:val="ru-RU"/>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ind w:left="3600" w:firstLine="720"/>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b/>
          <w:sz w:val="24"/>
          <w:szCs w:val="24"/>
          <w:lang w:val="sr-Cyrl-CS"/>
        </w:rPr>
        <w:t xml:space="preserve">Члан </w:t>
      </w:r>
      <w:r w:rsidRPr="002A68F4">
        <w:rPr>
          <w:rFonts w:ascii="Times New Roman" w:eastAsia="Times New Roman" w:hAnsi="Times New Roman" w:cs="Times New Roman"/>
          <w:b/>
          <w:sz w:val="24"/>
          <w:szCs w:val="24"/>
          <w:lang w:val="ru-RU"/>
        </w:rPr>
        <w:t>10</w:t>
      </w:r>
      <w:r w:rsidRPr="002A68F4">
        <w:rPr>
          <w:rFonts w:ascii="Times New Roman" w:eastAsia="Times New Roman" w:hAnsi="Times New Roman" w:cs="Times New Roman"/>
          <w:b/>
          <w:sz w:val="24"/>
          <w:szCs w:val="24"/>
          <w:lang w:val="sr-Cyrl-CS"/>
        </w:rPr>
        <w:t>.</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sr-Cyrl-CS"/>
        </w:rPr>
        <w:t>(виша сила)</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CS"/>
        </w:rPr>
      </w:pPr>
      <w:r w:rsidRPr="002A68F4">
        <w:rPr>
          <w:rFonts w:ascii="Times New Roman" w:eastAsia="Times New Roman" w:hAnsi="Times New Roman" w:cs="Times New Roman"/>
          <w:bCs/>
          <w:sz w:val="24"/>
          <w:szCs w:val="24"/>
          <w:lang w:val="sr-Cyrl-CS"/>
        </w:rPr>
        <w:t xml:space="preserve">Уколико после закључења Уговора наступе околности више силе које доведу до ометања или онемогућавања испоруке уговорних обавеза, рокови извршења обавеза уговорних страна ће се продужити за време трајања више силе. </w:t>
      </w: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CS"/>
        </w:rPr>
      </w:pPr>
      <w:r w:rsidRPr="002A68F4">
        <w:rPr>
          <w:rFonts w:ascii="Times New Roman" w:eastAsia="Times New Roman" w:hAnsi="Times New Roman" w:cs="Times New Roman"/>
          <w:bCs/>
          <w:sz w:val="24"/>
          <w:szCs w:val="24"/>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политчка збивања (рат, нереди већег обима, штрајкови), императивне одлуке власти (забрана промета увоза и извоза) и сл.</w:t>
      </w: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CS"/>
        </w:rPr>
      </w:pPr>
      <w:r w:rsidRPr="002A68F4">
        <w:rPr>
          <w:rFonts w:ascii="Times New Roman" w:eastAsia="Times New Roman" w:hAnsi="Times New Roman" w:cs="Times New Roman"/>
          <w:bCs/>
          <w:sz w:val="24"/>
          <w:szCs w:val="24"/>
          <w:lang w:val="sr-Cyrl-CS"/>
        </w:rPr>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rsidR="002A68F4" w:rsidRPr="002A68F4" w:rsidRDefault="002A68F4" w:rsidP="002A68F4">
      <w:pPr>
        <w:spacing w:after="0" w:line="240" w:lineRule="auto"/>
        <w:jc w:val="center"/>
        <w:rPr>
          <w:rFonts w:ascii="Times New Roman" w:eastAsia="Times New Roman" w:hAnsi="Times New Roman" w:cs="Times New Roman"/>
          <w:b/>
          <w:sz w:val="24"/>
          <w:szCs w:val="24"/>
          <w:lang w:val="sr-Cyrl-RS"/>
        </w:rPr>
      </w:pPr>
    </w:p>
    <w:p w:rsidR="002A68F4" w:rsidRPr="002A68F4" w:rsidRDefault="002A68F4" w:rsidP="002A68F4">
      <w:pPr>
        <w:spacing w:after="0" w:line="240" w:lineRule="auto"/>
        <w:jc w:val="center"/>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Члан 11.</w:t>
      </w:r>
    </w:p>
    <w:p w:rsidR="002A68F4" w:rsidRPr="002A68F4" w:rsidRDefault="002A68F4" w:rsidP="002A68F4">
      <w:pPr>
        <w:spacing w:after="0" w:line="240" w:lineRule="auto"/>
        <w:jc w:val="center"/>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sz w:val="24"/>
          <w:szCs w:val="24"/>
          <w:lang w:val="sr-Cyrl-CS"/>
        </w:rPr>
        <w:t>(измене уговора)</w:t>
      </w:r>
    </w:p>
    <w:p w:rsidR="002A68F4" w:rsidRPr="002A68F4" w:rsidRDefault="002A68F4" w:rsidP="002A68F4">
      <w:pPr>
        <w:spacing w:after="0" w:line="240" w:lineRule="auto"/>
        <w:jc w:val="center"/>
        <w:rPr>
          <w:rFonts w:ascii="Times New Roman" w:eastAsia="Times New Roman" w:hAnsi="Times New Roman" w:cs="Times New Roman"/>
          <w:b/>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CS"/>
        </w:rPr>
      </w:pPr>
      <w:r w:rsidRPr="002A68F4">
        <w:rPr>
          <w:rFonts w:ascii="Times New Roman" w:eastAsia="Times New Roman" w:hAnsi="Times New Roman" w:cs="Times New Roman"/>
          <w:sz w:val="24"/>
          <w:szCs w:val="24"/>
          <w:lang w:val="ru-RU" w:eastAsia="sr-Latn-CS"/>
        </w:rPr>
        <w:t xml:space="preserve">Наручилац може након закључења </w:t>
      </w:r>
      <w:r w:rsidRPr="002A68F4">
        <w:rPr>
          <w:rFonts w:ascii="Times New Roman" w:eastAsia="Times New Roman" w:hAnsi="Times New Roman" w:cs="Times New Roman"/>
          <w:sz w:val="24"/>
          <w:szCs w:val="24"/>
          <w:lang w:val="sr-Cyrl-CS" w:eastAsia="sr-Latn-CS"/>
        </w:rPr>
        <w:t>овог у</w:t>
      </w:r>
      <w:r w:rsidRPr="002A68F4">
        <w:rPr>
          <w:rFonts w:ascii="Times New Roman" w:eastAsia="Times New Roman" w:hAnsi="Times New Roman" w:cs="Times New Roman"/>
          <w:sz w:val="24"/>
          <w:szCs w:val="24"/>
          <w:lang w:val="ru-RU" w:eastAsia="sr-Latn-CS"/>
        </w:rPr>
        <w:t>говора</w:t>
      </w:r>
      <w:r w:rsidRPr="002A68F4">
        <w:rPr>
          <w:rFonts w:ascii="Times New Roman" w:eastAsia="Times New Roman" w:hAnsi="Times New Roman" w:cs="Times New Roman"/>
          <w:sz w:val="24"/>
          <w:szCs w:val="24"/>
          <w:lang w:val="sr-Cyrl-CS" w:eastAsia="sr-Latn-CS"/>
        </w:rPr>
        <w:t>,</w:t>
      </w:r>
      <w:r w:rsidRPr="002A68F4">
        <w:rPr>
          <w:rFonts w:ascii="Times New Roman" w:eastAsia="Times New Roman" w:hAnsi="Times New Roman" w:cs="Times New Roman"/>
          <w:sz w:val="24"/>
          <w:szCs w:val="24"/>
          <w:lang w:val="ru-RU" w:eastAsia="sr-Latn-CS"/>
        </w:rPr>
        <w:t xml:space="preserve"> без спровођења поступка јавне набавке</w:t>
      </w:r>
      <w:r w:rsidRPr="002A68F4">
        <w:rPr>
          <w:rFonts w:ascii="Times New Roman" w:eastAsia="Times New Roman" w:hAnsi="Times New Roman" w:cs="Times New Roman"/>
          <w:sz w:val="24"/>
          <w:szCs w:val="24"/>
          <w:lang w:val="sr-Cyrl-CS" w:eastAsia="sr-Latn-CS"/>
        </w:rPr>
        <w:t>,</w:t>
      </w:r>
      <w:r w:rsidRPr="002A68F4">
        <w:rPr>
          <w:rFonts w:ascii="Times New Roman" w:eastAsia="Times New Roman" w:hAnsi="Times New Roman" w:cs="Times New Roman"/>
          <w:sz w:val="24"/>
          <w:szCs w:val="24"/>
          <w:lang w:val="ru-RU" w:eastAsia="sr-Latn-CS"/>
        </w:rPr>
        <w:t xml:space="preserve"> повећати обим предмета </w:t>
      </w:r>
      <w:r w:rsidRPr="002A68F4">
        <w:rPr>
          <w:rFonts w:ascii="Times New Roman" w:eastAsia="Times New Roman" w:hAnsi="Times New Roman" w:cs="Times New Roman"/>
          <w:sz w:val="24"/>
          <w:szCs w:val="24"/>
          <w:lang w:val="sr-Cyrl-CS" w:eastAsia="sr-Latn-CS"/>
        </w:rPr>
        <w:t>Уговора највише</w:t>
      </w:r>
      <w:r w:rsidRPr="002A68F4">
        <w:rPr>
          <w:rFonts w:ascii="Times New Roman" w:eastAsia="Times New Roman" w:hAnsi="Times New Roman" w:cs="Times New Roman"/>
          <w:color w:val="FF0000"/>
          <w:sz w:val="24"/>
          <w:szCs w:val="24"/>
          <w:lang w:val="sr-Cyrl-CS" w:eastAsia="sr-Latn-CS"/>
        </w:rPr>
        <w:t xml:space="preserve"> </w:t>
      </w:r>
      <w:r w:rsidRPr="002A68F4">
        <w:rPr>
          <w:rFonts w:ascii="Times New Roman" w:eastAsia="Times New Roman" w:hAnsi="Times New Roman" w:cs="Times New Roman"/>
          <w:sz w:val="24"/>
          <w:szCs w:val="24"/>
          <w:lang w:val="sr-Cyrl-CS" w:eastAsia="sr-Latn-CS"/>
        </w:rPr>
        <w:t xml:space="preserve">до 5% од укупне вредности овог уговора, у складу са </w:t>
      </w:r>
      <w:r w:rsidRPr="002A68F4">
        <w:rPr>
          <w:rFonts w:ascii="Times New Roman" w:eastAsia="Times New Roman" w:hAnsi="Times New Roman" w:cs="Times New Roman"/>
          <w:sz w:val="24"/>
          <w:szCs w:val="24"/>
          <w:lang w:val="ru-RU" w:eastAsia="sr-Latn-CS"/>
        </w:rPr>
        <w:t>чланом 115. став 1. Закона о јавним набавкама.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eastAsia="sr-Latn-CS"/>
        </w:rPr>
      </w:pPr>
    </w:p>
    <w:p w:rsidR="002A68F4" w:rsidRPr="002A68F4" w:rsidRDefault="002A68F4" w:rsidP="002A68F4">
      <w:pPr>
        <w:spacing w:after="0" w:line="240" w:lineRule="auto"/>
        <w:jc w:val="both"/>
        <w:rPr>
          <w:rFonts w:ascii="Times New Roman" w:eastAsia="Times New Roman" w:hAnsi="Times New Roman" w:cs="Times New Roman"/>
          <w:b/>
          <w:sz w:val="24"/>
          <w:szCs w:val="24"/>
          <w:lang w:val="ru-RU"/>
        </w:rPr>
      </w:pPr>
      <w:r w:rsidRPr="002A68F4">
        <w:rPr>
          <w:rFonts w:ascii="Times New Roman" w:eastAsia="Times New Roman" w:hAnsi="Times New Roman" w:cs="Times New Roman"/>
          <w:sz w:val="24"/>
          <w:szCs w:val="24"/>
          <w:lang w:val="ru-RU" w:eastAsia="sr-Latn-CS"/>
        </w:rPr>
        <w:t>У наведен</w:t>
      </w:r>
      <w:r w:rsidRPr="002A68F4">
        <w:rPr>
          <w:rFonts w:ascii="Times New Roman" w:eastAsia="Times New Roman" w:hAnsi="Times New Roman" w:cs="Times New Roman"/>
          <w:sz w:val="24"/>
          <w:szCs w:val="24"/>
          <w:lang w:val="sr-Cyrl-CS" w:eastAsia="sr-Latn-CS"/>
        </w:rPr>
        <w:t>ом</w:t>
      </w:r>
      <w:r w:rsidRPr="002A68F4">
        <w:rPr>
          <w:rFonts w:ascii="Times New Roman" w:eastAsia="Times New Roman" w:hAnsi="Times New Roman" w:cs="Times New Roman"/>
          <w:sz w:val="24"/>
          <w:szCs w:val="24"/>
          <w:lang w:val="ru-RU" w:eastAsia="sr-Latn-CS"/>
        </w:rPr>
        <w:t xml:space="preserve"> случај</w:t>
      </w:r>
      <w:r w:rsidRPr="002A68F4">
        <w:rPr>
          <w:rFonts w:ascii="Times New Roman" w:eastAsia="Times New Roman" w:hAnsi="Times New Roman" w:cs="Times New Roman"/>
          <w:sz w:val="24"/>
          <w:szCs w:val="24"/>
          <w:lang w:val="sr-Cyrl-CS" w:eastAsia="sr-Latn-CS"/>
        </w:rPr>
        <w:t>у</w:t>
      </w:r>
      <w:r w:rsidRPr="002A68F4">
        <w:rPr>
          <w:rFonts w:ascii="Times New Roman" w:eastAsia="Times New Roman" w:hAnsi="Times New Roman" w:cs="Times New Roman"/>
          <w:sz w:val="24"/>
          <w:szCs w:val="24"/>
          <w:lang w:val="ru-RU"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A68F4" w:rsidRPr="002A68F4" w:rsidRDefault="002A68F4" w:rsidP="002A68F4">
      <w:pPr>
        <w:spacing w:after="0" w:line="240" w:lineRule="auto"/>
        <w:jc w:val="center"/>
        <w:rPr>
          <w:rFonts w:ascii="Times New Roman" w:eastAsia="Times New Roman" w:hAnsi="Times New Roman" w:cs="Times New Roman"/>
          <w:b/>
          <w:sz w:val="24"/>
          <w:szCs w:val="24"/>
          <w:lang w:val="sr-Cyrl-CS"/>
        </w:rPr>
      </w:pP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Члан 1</w:t>
      </w:r>
      <w:r w:rsidRPr="002A68F4">
        <w:rPr>
          <w:rFonts w:ascii="Times New Roman" w:eastAsia="Times New Roman" w:hAnsi="Times New Roman" w:cs="Times New Roman"/>
          <w:b/>
          <w:sz w:val="24"/>
          <w:szCs w:val="24"/>
          <w:lang w:val="sr-Cyrl-CS"/>
        </w:rPr>
        <w:t>2</w:t>
      </w:r>
      <w:r w:rsidRPr="002A68F4">
        <w:rPr>
          <w:rFonts w:ascii="Times New Roman" w:eastAsia="Times New Roman" w:hAnsi="Times New Roman" w:cs="Times New Roman"/>
          <w:b/>
          <w:sz w:val="24"/>
          <w:szCs w:val="24"/>
          <w:lang w:val="ru-RU"/>
        </w:rPr>
        <w:t>.</w:t>
      </w: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(надлежност у случају спора)</w:t>
      </w: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uppressAutoHyphens/>
        <w:spacing w:after="0" w:line="240" w:lineRule="auto"/>
        <w:jc w:val="both"/>
        <w:rPr>
          <w:rFonts w:ascii="Times New Roman" w:eastAsia="SimSun" w:hAnsi="Times New Roman" w:cs="Times New Roman"/>
          <w:kern w:val="2"/>
          <w:sz w:val="24"/>
          <w:szCs w:val="24"/>
          <w:lang w:val="ru-RU" w:eastAsia="zh-CN" w:bidi="hi-IN"/>
        </w:rPr>
      </w:pPr>
      <w:r w:rsidRPr="002A68F4">
        <w:rPr>
          <w:rFonts w:ascii="Times New Roman" w:eastAsia="SimSun" w:hAnsi="Times New Roman" w:cs="Times New Roman"/>
          <w:kern w:val="2"/>
          <w:sz w:val="24"/>
          <w:szCs w:val="24"/>
          <w:lang w:val="ru-RU" w:eastAsia="zh-CN" w:bidi="hi-IN"/>
        </w:rPr>
        <w:t>Евентуалне спорове по уговору, уговорне стране ће настојати да реше споразумно а ако у томе не успеју, настали спор ће решавати надлежни суд у Новом Саду.</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ru-RU"/>
        </w:rPr>
        <w:lastRenderedPageBreak/>
        <w:t xml:space="preserve">Уколико једна од уговорних страна не извршава обавезе, као и ако их не извршава на уговорени начин и у уговореним роковима, друга уговорна страна има право да једнострано раскине уговор због неиспуњења на начин одређен </w:t>
      </w:r>
      <w:r w:rsidRPr="002A68F4">
        <w:rPr>
          <w:rFonts w:ascii="Times New Roman" w:eastAsia="Times New Roman" w:hAnsi="Times New Roman" w:cs="Times New Roman"/>
          <w:sz w:val="24"/>
          <w:szCs w:val="24"/>
          <w:lang w:val="sr-Cyrl-CS"/>
        </w:rPr>
        <w:t>Законом о облигационим односима</w:t>
      </w:r>
      <w:r w:rsidRPr="002A68F4">
        <w:rPr>
          <w:rFonts w:ascii="Times New Roman" w:eastAsia="Times New Roman" w:hAnsi="Times New Roman" w:cs="Times New Roman"/>
          <w:sz w:val="24"/>
          <w:szCs w:val="24"/>
          <w:lang w:val="ru-RU"/>
        </w:rPr>
        <w:t xml:space="preserve">. </w:t>
      </w:r>
    </w:p>
    <w:p w:rsidR="002A68F4" w:rsidRPr="002A68F4" w:rsidRDefault="002A68F4" w:rsidP="002A68F4">
      <w:pPr>
        <w:suppressAutoHyphens/>
        <w:spacing w:after="0" w:line="240" w:lineRule="auto"/>
        <w:jc w:val="both"/>
        <w:rPr>
          <w:rFonts w:ascii="Times New Roman" w:eastAsia="SimSun" w:hAnsi="Times New Roman" w:cs="Times New Roman"/>
          <w:kern w:val="2"/>
          <w:sz w:val="24"/>
          <w:szCs w:val="24"/>
          <w:lang w:val="ru-RU" w:eastAsia="zh-CN" w:bidi="hi-IN"/>
        </w:rPr>
      </w:pPr>
    </w:p>
    <w:p w:rsidR="002A68F4" w:rsidRPr="002A68F4" w:rsidRDefault="002A68F4" w:rsidP="002A68F4">
      <w:pPr>
        <w:spacing w:after="0" w:line="240" w:lineRule="auto"/>
        <w:jc w:val="both"/>
        <w:rPr>
          <w:rFonts w:ascii="Times New Roman" w:eastAsia="Times New Roman" w:hAnsi="Times New Roman" w:cs="Times New Roman"/>
          <w:b/>
          <w:sz w:val="24"/>
          <w:szCs w:val="24"/>
          <w:lang w:val="ru-RU"/>
        </w:rPr>
      </w:pPr>
      <w:r w:rsidRPr="002A68F4">
        <w:rPr>
          <w:rFonts w:ascii="Times New Roman" w:eastAsia="Times New Roman" w:hAnsi="Times New Roman" w:cs="Times New Roman"/>
          <w:sz w:val="24"/>
          <w:szCs w:val="24"/>
          <w:lang w:val="ru-RU"/>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2A68F4" w:rsidRPr="002A68F4" w:rsidRDefault="002A68F4" w:rsidP="002A68F4">
      <w:pPr>
        <w:spacing w:after="0" w:line="240" w:lineRule="auto"/>
        <w:rPr>
          <w:rFonts w:ascii="Times New Roman" w:eastAsia="Times New Roman" w:hAnsi="Times New Roman" w:cs="Times New Roman"/>
          <w:b/>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Члан 13.</w:t>
      </w: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(завршна одредба)</w:t>
      </w:r>
    </w:p>
    <w:p w:rsidR="002A68F4" w:rsidRPr="002A68F4" w:rsidRDefault="002A68F4" w:rsidP="002A68F4">
      <w:pPr>
        <w:spacing w:after="0" w:line="240" w:lineRule="auto"/>
        <w:jc w:val="center"/>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pacing w:val="1"/>
          <w:sz w:val="24"/>
          <w:szCs w:val="24"/>
          <w:lang w:val="ru-RU"/>
        </w:rPr>
      </w:pPr>
      <w:r w:rsidRPr="002A68F4">
        <w:rPr>
          <w:rFonts w:ascii="Times New Roman" w:eastAsia="Times New Roman" w:hAnsi="Times New Roman" w:cs="Times New Roman"/>
          <w:sz w:val="24"/>
          <w:szCs w:val="24"/>
          <w:lang w:val="ru-RU"/>
        </w:rPr>
        <w:t>О</w:t>
      </w:r>
      <w:r w:rsidRPr="002A68F4">
        <w:rPr>
          <w:rFonts w:ascii="Times New Roman" w:eastAsia="Times New Roman" w:hAnsi="Times New Roman" w:cs="Times New Roman"/>
          <w:spacing w:val="-3"/>
          <w:sz w:val="24"/>
          <w:szCs w:val="24"/>
          <w:lang w:val="ru-RU"/>
        </w:rPr>
        <w:t>в</w:t>
      </w:r>
      <w:r w:rsidRPr="002A68F4">
        <w:rPr>
          <w:rFonts w:ascii="Times New Roman" w:eastAsia="Times New Roman" w:hAnsi="Times New Roman" w:cs="Times New Roman"/>
          <w:spacing w:val="-1"/>
          <w:sz w:val="24"/>
          <w:szCs w:val="24"/>
          <w:lang w:val="ru-RU"/>
        </w:rPr>
        <w:t>а</w:t>
      </w:r>
      <w:r w:rsidRPr="002A68F4">
        <w:rPr>
          <w:rFonts w:ascii="Times New Roman" w:eastAsia="Times New Roman" w:hAnsi="Times New Roman" w:cs="Times New Roman"/>
          <w:sz w:val="24"/>
          <w:szCs w:val="24"/>
          <w:lang w:val="ru-RU"/>
        </w:rPr>
        <w:t xml:space="preserve">ј </w:t>
      </w:r>
      <w:r w:rsidRPr="002A68F4">
        <w:rPr>
          <w:rFonts w:ascii="Times New Roman" w:eastAsia="Times New Roman" w:hAnsi="Times New Roman" w:cs="Times New Roman"/>
          <w:spacing w:val="-5"/>
          <w:sz w:val="24"/>
          <w:szCs w:val="24"/>
          <w:lang w:val="ru-RU"/>
        </w:rPr>
        <w:t>уг</w:t>
      </w:r>
      <w:r w:rsidRPr="002A68F4">
        <w:rPr>
          <w:rFonts w:ascii="Times New Roman" w:eastAsia="Times New Roman" w:hAnsi="Times New Roman" w:cs="Times New Roman"/>
          <w:sz w:val="24"/>
          <w:szCs w:val="24"/>
          <w:lang w:val="ru-RU"/>
        </w:rPr>
        <w:t>о</w:t>
      </w:r>
      <w:r w:rsidRPr="002A68F4">
        <w:rPr>
          <w:rFonts w:ascii="Times New Roman" w:eastAsia="Times New Roman" w:hAnsi="Times New Roman" w:cs="Times New Roman"/>
          <w:spacing w:val="-3"/>
          <w:sz w:val="24"/>
          <w:szCs w:val="24"/>
          <w:lang w:val="ru-RU"/>
        </w:rPr>
        <w:t>в</w:t>
      </w:r>
      <w:r w:rsidRPr="002A68F4">
        <w:rPr>
          <w:rFonts w:ascii="Times New Roman" w:eastAsia="Times New Roman" w:hAnsi="Times New Roman" w:cs="Times New Roman"/>
          <w:sz w:val="24"/>
          <w:szCs w:val="24"/>
          <w:lang w:val="ru-RU"/>
        </w:rPr>
        <w:t>ор</w:t>
      </w:r>
      <w:r w:rsidRPr="002A68F4">
        <w:rPr>
          <w:rFonts w:ascii="Times New Roman" w:eastAsia="Times New Roman" w:hAnsi="Times New Roman" w:cs="Times New Roman"/>
          <w:spacing w:val="26"/>
          <w:sz w:val="24"/>
          <w:szCs w:val="24"/>
          <w:lang w:val="ru-RU"/>
        </w:rPr>
        <w:t xml:space="preserve"> </w:t>
      </w:r>
      <w:r w:rsidRPr="002A68F4">
        <w:rPr>
          <w:rFonts w:ascii="Times New Roman" w:eastAsia="Times New Roman" w:hAnsi="Times New Roman" w:cs="Times New Roman"/>
          <w:spacing w:val="4"/>
          <w:sz w:val="24"/>
          <w:szCs w:val="24"/>
          <w:lang w:val="ru-RU"/>
        </w:rPr>
        <w:t>с</w:t>
      </w:r>
      <w:r w:rsidRPr="002A68F4">
        <w:rPr>
          <w:rFonts w:ascii="Times New Roman" w:eastAsia="Times New Roman" w:hAnsi="Times New Roman" w:cs="Times New Roman"/>
          <w:sz w:val="24"/>
          <w:szCs w:val="24"/>
          <w:lang w:val="ru-RU"/>
        </w:rPr>
        <w:t xml:space="preserve">е </w:t>
      </w:r>
      <w:r w:rsidRPr="002A68F4">
        <w:rPr>
          <w:rFonts w:ascii="Times New Roman" w:eastAsia="Times New Roman" w:hAnsi="Times New Roman" w:cs="Times New Roman"/>
          <w:spacing w:val="1"/>
          <w:sz w:val="24"/>
          <w:szCs w:val="24"/>
          <w:lang w:val="ru-RU"/>
        </w:rPr>
        <w:t>з</w:t>
      </w:r>
      <w:r w:rsidRPr="002A68F4">
        <w:rPr>
          <w:rFonts w:ascii="Times New Roman" w:eastAsia="Times New Roman" w:hAnsi="Times New Roman" w:cs="Times New Roman"/>
          <w:spacing w:val="-1"/>
          <w:sz w:val="24"/>
          <w:szCs w:val="24"/>
          <w:lang w:val="ru-RU"/>
        </w:rPr>
        <w:t>а</w:t>
      </w:r>
      <w:r w:rsidRPr="002A68F4">
        <w:rPr>
          <w:rFonts w:ascii="Times New Roman" w:eastAsia="Times New Roman" w:hAnsi="Times New Roman" w:cs="Times New Roman"/>
          <w:spacing w:val="1"/>
          <w:sz w:val="24"/>
          <w:szCs w:val="24"/>
          <w:lang w:val="ru-RU"/>
        </w:rPr>
        <w:t>к</w:t>
      </w:r>
      <w:r w:rsidRPr="002A68F4">
        <w:rPr>
          <w:rFonts w:ascii="Times New Roman" w:eastAsia="Times New Roman" w:hAnsi="Times New Roman" w:cs="Times New Roman"/>
          <w:spacing w:val="5"/>
          <w:sz w:val="24"/>
          <w:szCs w:val="24"/>
          <w:lang w:val="ru-RU"/>
        </w:rPr>
        <w:t>љ</w:t>
      </w:r>
      <w:r w:rsidRPr="002A68F4">
        <w:rPr>
          <w:rFonts w:ascii="Times New Roman" w:eastAsia="Times New Roman" w:hAnsi="Times New Roman" w:cs="Times New Roman"/>
          <w:spacing w:val="-2"/>
          <w:sz w:val="24"/>
          <w:szCs w:val="24"/>
          <w:lang w:val="ru-RU"/>
        </w:rPr>
        <w:t>у</w:t>
      </w:r>
      <w:r w:rsidRPr="002A68F4">
        <w:rPr>
          <w:rFonts w:ascii="Times New Roman" w:eastAsia="Times New Roman" w:hAnsi="Times New Roman" w:cs="Times New Roman"/>
          <w:spacing w:val="1"/>
          <w:sz w:val="24"/>
          <w:szCs w:val="24"/>
          <w:lang w:val="ru-RU"/>
        </w:rPr>
        <w:t>ч</w:t>
      </w:r>
      <w:r w:rsidRPr="002A68F4">
        <w:rPr>
          <w:rFonts w:ascii="Times New Roman" w:eastAsia="Times New Roman" w:hAnsi="Times New Roman" w:cs="Times New Roman"/>
          <w:spacing w:val="-5"/>
          <w:sz w:val="24"/>
          <w:szCs w:val="24"/>
          <w:lang w:val="ru-RU"/>
        </w:rPr>
        <w:t>у</w:t>
      </w:r>
      <w:r w:rsidRPr="002A68F4">
        <w:rPr>
          <w:rFonts w:ascii="Times New Roman" w:eastAsia="Times New Roman" w:hAnsi="Times New Roman" w:cs="Times New Roman"/>
          <w:sz w:val="24"/>
          <w:szCs w:val="24"/>
          <w:lang w:val="ru-RU"/>
        </w:rPr>
        <w:t>је</w:t>
      </w:r>
      <w:r w:rsidRPr="002A68F4">
        <w:rPr>
          <w:rFonts w:ascii="Times New Roman" w:eastAsia="Times New Roman" w:hAnsi="Times New Roman" w:cs="Times New Roman"/>
          <w:spacing w:val="10"/>
          <w:sz w:val="24"/>
          <w:szCs w:val="24"/>
          <w:lang w:val="ru-RU"/>
        </w:rPr>
        <w:t xml:space="preserve"> на период од 12 месеци и ступа на снагу </w:t>
      </w:r>
      <w:r w:rsidRPr="002A68F4">
        <w:rPr>
          <w:rFonts w:ascii="Times New Roman" w:eastAsia="Times New Roman" w:hAnsi="Times New Roman" w:cs="Times New Roman"/>
          <w:sz w:val="24"/>
          <w:szCs w:val="24"/>
          <w:lang w:val="ru-RU"/>
        </w:rPr>
        <w:t>д</w:t>
      </w:r>
      <w:r w:rsidRPr="002A68F4">
        <w:rPr>
          <w:rFonts w:ascii="Times New Roman" w:eastAsia="Times New Roman" w:hAnsi="Times New Roman" w:cs="Times New Roman"/>
          <w:spacing w:val="-1"/>
          <w:sz w:val="24"/>
          <w:szCs w:val="24"/>
          <w:lang w:val="ru-RU"/>
        </w:rPr>
        <w:t>а</w:t>
      </w:r>
      <w:r w:rsidRPr="002A68F4">
        <w:rPr>
          <w:rFonts w:ascii="Times New Roman" w:eastAsia="Times New Roman" w:hAnsi="Times New Roman" w:cs="Times New Roman"/>
          <w:spacing w:val="1"/>
          <w:sz w:val="24"/>
          <w:szCs w:val="24"/>
          <w:lang w:val="ru-RU"/>
        </w:rPr>
        <w:t>н</w:t>
      </w:r>
      <w:r w:rsidRPr="002A68F4">
        <w:rPr>
          <w:rFonts w:ascii="Times New Roman" w:eastAsia="Times New Roman" w:hAnsi="Times New Roman" w:cs="Times New Roman"/>
          <w:spacing w:val="-5"/>
          <w:sz w:val="24"/>
          <w:szCs w:val="24"/>
          <w:lang w:val="ru-RU"/>
        </w:rPr>
        <w:t>о</w:t>
      </w:r>
      <w:r w:rsidRPr="002A68F4">
        <w:rPr>
          <w:rFonts w:ascii="Times New Roman" w:eastAsia="Times New Roman" w:hAnsi="Times New Roman" w:cs="Times New Roman"/>
          <w:sz w:val="24"/>
          <w:szCs w:val="24"/>
          <w:lang w:val="ru-RU"/>
        </w:rPr>
        <w:t xml:space="preserve">м </w:t>
      </w:r>
      <w:r w:rsidRPr="002A68F4">
        <w:rPr>
          <w:rFonts w:ascii="Times New Roman" w:eastAsia="Times New Roman" w:hAnsi="Times New Roman" w:cs="Times New Roman"/>
          <w:spacing w:val="1"/>
          <w:sz w:val="24"/>
          <w:szCs w:val="24"/>
          <w:lang w:val="ru-RU"/>
        </w:rPr>
        <w:t>п</w:t>
      </w:r>
      <w:r w:rsidRPr="002A68F4">
        <w:rPr>
          <w:rFonts w:ascii="Times New Roman" w:eastAsia="Times New Roman" w:hAnsi="Times New Roman" w:cs="Times New Roman"/>
          <w:spacing w:val="-2"/>
          <w:sz w:val="24"/>
          <w:szCs w:val="24"/>
          <w:lang w:val="ru-RU"/>
        </w:rPr>
        <w:t>от</w:t>
      </w:r>
      <w:r w:rsidRPr="002A68F4">
        <w:rPr>
          <w:rFonts w:ascii="Times New Roman" w:eastAsia="Times New Roman" w:hAnsi="Times New Roman" w:cs="Times New Roman"/>
          <w:spacing w:val="1"/>
          <w:sz w:val="24"/>
          <w:szCs w:val="24"/>
          <w:lang w:val="ru-RU"/>
        </w:rPr>
        <w:t>пи</w:t>
      </w:r>
      <w:r w:rsidRPr="002A68F4">
        <w:rPr>
          <w:rFonts w:ascii="Times New Roman" w:eastAsia="Times New Roman" w:hAnsi="Times New Roman" w:cs="Times New Roman"/>
          <w:spacing w:val="-1"/>
          <w:sz w:val="24"/>
          <w:szCs w:val="24"/>
          <w:lang w:val="ru-RU"/>
        </w:rPr>
        <w:t>с</w:t>
      </w:r>
      <w:r w:rsidRPr="002A68F4">
        <w:rPr>
          <w:rFonts w:ascii="Times New Roman" w:eastAsia="Times New Roman" w:hAnsi="Times New Roman" w:cs="Times New Roman"/>
          <w:spacing w:val="1"/>
          <w:sz w:val="24"/>
          <w:szCs w:val="24"/>
          <w:lang w:val="ru-RU"/>
        </w:rPr>
        <w:t>и</w:t>
      </w:r>
      <w:r w:rsidRPr="002A68F4">
        <w:rPr>
          <w:rFonts w:ascii="Times New Roman" w:eastAsia="Times New Roman" w:hAnsi="Times New Roman" w:cs="Times New Roman"/>
          <w:spacing w:val="-3"/>
          <w:sz w:val="24"/>
          <w:szCs w:val="24"/>
          <w:lang w:val="ru-RU"/>
        </w:rPr>
        <w:t>в</w:t>
      </w:r>
      <w:r w:rsidRPr="002A68F4">
        <w:rPr>
          <w:rFonts w:ascii="Times New Roman" w:eastAsia="Times New Roman" w:hAnsi="Times New Roman" w:cs="Times New Roman"/>
          <w:spacing w:val="-1"/>
          <w:sz w:val="24"/>
          <w:szCs w:val="24"/>
          <w:lang w:val="ru-RU"/>
        </w:rPr>
        <w:t>а</w:t>
      </w:r>
      <w:r w:rsidRPr="002A68F4">
        <w:rPr>
          <w:rFonts w:ascii="Times New Roman" w:eastAsia="Times New Roman" w:hAnsi="Times New Roman" w:cs="Times New Roman"/>
          <w:sz w:val="24"/>
          <w:szCs w:val="24"/>
          <w:lang w:val="ru-RU"/>
        </w:rPr>
        <w:t>њ</w:t>
      </w:r>
      <w:r w:rsidRPr="002A68F4">
        <w:rPr>
          <w:rFonts w:ascii="Times New Roman" w:eastAsia="Times New Roman" w:hAnsi="Times New Roman" w:cs="Times New Roman"/>
          <w:spacing w:val="-2"/>
          <w:sz w:val="24"/>
          <w:szCs w:val="24"/>
          <w:lang w:val="ru-RU"/>
        </w:rPr>
        <w:t>а</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spacing w:val="1"/>
          <w:sz w:val="24"/>
          <w:szCs w:val="24"/>
          <w:lang w:val="ru-RU"/>
        </w:rPr>
        <w:t>и</w:t>
      </w:r>
      <w:r w:rsidRPr="002A68F4">
        <w:rPr>
          <w:rFonts w:ascii="Times New Roman" w:eastAsia="Times New Roman" w:hAnsi="Times New Roman" w:cs="Times New Roman"/>
          <w:spacing w:val="-1"/>
          <w:sz w:val="24"/>
          <w:szCs w:val="24"/>
          <w:lang w:val="ru-RU"/>
        </w:rPr>
        <w:t>с</w:t>
      </w:r>
      <w:r w:rsidRPr="002A68F4">
        <w:rPr>
          <w:rFonts w:ascii="Times New Roman" w:eastAsia="Times New Roman" w:hAnsi="Times New Roman" w:cs="Times New Roman"/>
          <w:spacing w:val="-2"/>
          <w:sz w:val="24"/>
          <w:szCs w:val="24"/>
          <w:lang w:val="ru-RU"/>
        </w:rPr>
        <w:t>т</w:t>
      </w:r>
      <w:r w:rsidRPr="002A68F4">
        <w:rPr>
          <w:rFonts w:ascii="Times New Roman" w:eastAsia="Times New Roman" w:hAnsi="Times New Roman" w:cs="Times New Roman"/>
          <w:sz w:val="24"/>
          <w:szCs w:val="24"/>
          <w:lang w:val="ru-RU"/>
        </w:rPr>
        <w:t xml:space="preserve">ог </w:t>
      </w:r>
      <w:r w:rsidRPr="002A68F4">
        <w:rPr>
          <w:rFonts w:ascii="Times New Roman" w:eastAsia="Times New Roman" w:hAnsi="Times New Roman" w:cs="Times New Roman"/>
          <w:spacing w:val="-7"/>
          <w:sz w:val="24"/>
          <w:szCs w:val="24"/>
          <w:lang w:val="ru-RU"/>
        </w:rPr>
        <w:t>о</w:t>
      </w:r>
      <w:r w:rsidRPr="002A68F4">
        <w:rPr>
          <w:rFonts w:ascii="Times New Roman" w:eastAsia="Times New Roman" w:hAnsi="Times New Roman" w:cs="Times New Roman"/>
          <w:sz w:val="24"/>
          <w:szCs w:val="24"/>
          <w:lang w:val="ru-RU"/>
        </w:rPr>
        <w:t xml:space="preserve">д </w:t>
      </w:r>
      <w:r w:rsidRPr="002A68F4">
        <w:rPr>
          <w:rFonts w:ascii="Times New Roman" w:eastAsia="Times New Roman" w:hAnsi="Times New Roman" w:cs="Times New Roman"/>
          <w:spacing w:val="-1"/>
          <w:sz w:val="24"/>
          <w:szCs w:val="24"/>
          <w:lang w:val="ru-RU"/>
        </w:rPr>
        <w:t>с</w:t>
      </w:r>
      <w:r w:rsidRPr="002A68F4">
        <w:rPr>
          <w:rFonts w:ascii="Times New Roman" w:eastAsia="Times New Roman" w:hAnsi="Times New Roman" w:cs="Times New Roman"/>
          <w:spacing w:val="3"/>
          <w:sz w:val="24"/>
          <w:szCs w:val="24"/>
          <w:lang w:val="ru-RU"/>
        </w:rPr>
        <w:t>т</w:t>
      </w:r>
      <w:r w:rsidRPr="002A68F4">
        <w:rPr>
          <w:rFonts w:ascii="Times New Roman" w:eastAsia="Times New Roman" w:hAnsi="Times New Roman" w:cs="Times New Roman"/>
          <w:spacing w:val="2"/>
          <w:sz w:val="24"/>
          <w:szCs w:val="24"/>
          <w:lang w:val="ru-RU"/>
        </w:rPr>
        <w:t>р</w:t>
      </w:r>
      <w:r w:rsidRPr="002A68F4">
        <w:rPr>
          <w:rFonts w:ascii="Times New Roman" w:eastAsia="Times New Roman" w:hAnsi="Times New Roman" w:cs="Times New Roman"/>
          <w:spacing w:val="-1"/>
          <w:sz w:val="24"/>
          <w:szCs w:val="24"/>
          <w:lang w:val="ru-RU"/>
        </w:rPr>
        <w:t>а</w:t>
      </w:r>
      <w:r w:rsidRPr="002A68F4">
        <w:rPr>
          <w:rFonts w:ascii="Times New Roman" w:eastAsia="Times New Roman" w:hAnsi="Times New Roman" w:cs="Times New Roman"/>
          <w:spacing w:val="1"/>
          <w:sz w:val="24"/>
          <w:szCs w:val="24"/>
          <w:lang w:val="ru-RU"/>
        </w:rPr>
        <w:t>н</w:t>
      </w:r>
      <w:r w:rsidRPr="002A68F4">
        <w:rPr>
          <w:rFonts w:ascii="Times New Roman" w:eastAsia="Times New Roman" w:hAnsi="Times New Roman" w:cs="Times New Roman"/>
          <w:sz w:val="24"/>
          <w:szCs w:val="24"/>
          <w:lang w:val="ru-RU"/>
        </w:rPr>
        <w:t>е овлашћених лице у</w:t>
      </w:r>
      <w:r w:rsidRPr="002A68F4">
        <w:rPr>
          <w:rFonts w:ascii="Times New Roman" w:eastAsia="Times New Roman" w:hAnsi="Times New Roman" w:cs="Times New Roman"/>
          <w:spacing w:val="-2"/>
          <w:sz w:val="24"/>
          <w:szCs w:val="24"/>
          <w:lang w:val="ru-RU"/>
        </w:rPr>
        <w:t>г</w:t>
      </w:r>
      <w:r w:rsidRPr="002A68F4">
        <w:rPr>
          <w:rFonts w:ascii="Times New Roman" w:eastAsia="Times New Roman" w:hAnsi="Times New Roman" w:cs="Times New Roman"/>
          <w:sz w:val="24"/>
          <w:szCs w:val="24"/>
          <w:lang w:val="ru-RU"/>
        </w:rPr>
        <w:t>о</w:t>
      </w:r>
      <w:r w:rsidRPr="002A68F4">
        <w:rPr>
          <w:rFonts w:ascii="Times New Roman" w:eastAsia="Times New Roman" w:hAnsi="Times New Roman" w:cs="Times New Roman"/>
          <w:spacing w:val="-3"/>
          <w:sz w:val="24"/>
          <w:szCs w:val="24"/>
          <w:lang w:val="ru-RU"/>
        </w:rPr>
        <w:t>в</w:t>
      </w:r>
      <w:r w:rsidRPr="002A68F4">
        <w:rPr>
          <w:rFonts w:ascii="Times New Roman" w:eastAsia="Times New Roman" w:hAnsi="Times New Roman" w:cs="Times New Roman"/>
          <w:sz w:val="24"/>
          <w:szCs w:val="24"/>
          <w:lang w:val="ru-RU"/>
        </w:rPr>
        <w:t>ор</w:t>
      </w:r>
      <w:r w:rsidRPr="002A68F4">
        <w:rPr>
          <w:rFonts w:ascii="Times New Roman" w:eastAsia="Times New Roman" w:hAnsi="Times New Roman" w:cs="Times New Roman"/>
          <w:spacing w:val="1"/>
          <w:sz w:val="24"/>
          <w:szCs w:val="24"/>
          <w:lang w:val="ru-RU"/>
        </w:rPr>
        <w:t>них</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spacing w:val="-1"/>
          <w:sz w:val="24"/>
          <w:szCs w:val="24"/>
          <w:lang w:val="ru-RU"/>
        </w:rPr>
        <w:t>с</w:t>
      </w:r>
      <w:r w:rsidRPr="002A68F4">
        <w:rPr>
          <w:rFonts w:ascii="Times New Roman" w:eastAsia="Times New Roman" w:hAnsi="Times New Roman" w:cs="Times New Roman"/>
          <w:spacing w:val="3"/>
          <w:sz w:val="24"/>
          <w:szCs w:val="24"/>
          <w:lang w:val="ru-RU"/>
        </w:rPr>
        <w:t>т</w:t>
      </w:r>
      <w:r w:rsidRPr="002A68F4">
        <w:rPr>
          <w:rFonts w:ascii="Times New Roman" w:eastAsia="Times New Roman" w:hAnsi="Times New Roman" w:cs="Times New Roman"/>
          <w:spacing w:val="2"/>
          <w:sz w:val="24"/>
          <w:szCs w:val="24"/>
          <w:lang w:val="ru-RU"/>
        </w:rPr>
        <w:t>р</w:t>
      </w:r>
      <w:r w:rsidRPr="002A68F4">
        <w:rPr>
          <w:rFonts w:ascii="Times New Roman" w:eastAsia="Times New Roman" w:hAnsi="Times New Roman" w:cs="Times New Roman"/>
          <w:spacing w:val="-1"/>
          <w:sz w:val="24"/>
          <w:szCs w:val="24"/>
          <w:lang w:val="ru-RU"/>
        </w:rPr>
        <w:t>а</w:t>
      </w:r>
      <w:r w:rsidRPr="002A68F4">
        <w:rPr>
          <w:rFonts w:ascii="Times New Roman" w:eastAsia="Times New Roman" w:hAnsi="Times New Roman" w:cs="Times New Roman"/>
          <w:spacing w:val="1"/>
          <w:sz w:val="24"/>
          <w:szCs w:val="24"/>
          <w:lang w:val="ru-RU"/>
        </w:rPr>
        <w:t>на</w:t>
      </w:r>
      <w:r w:rsidRPr="002A68F4">
        <w:rPr>
          <w:rFonts w:ascii="Times New Roman" w:eastAsia="Times New Roman" w:hAnsi="Times New Roman" w:cs="Times New Roman"/>
          <w:spacing w:val="-1"/>
          <w:sz w:val="24"/>
          <w:szCs w:val="24"/>
          <w:lang w:val="ru-RU"/>
        </w:rPr>
        <w:t xml:space="preserve"> и достављања менице из члана 6. став 1. овог уговора од стране Добављача</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spacing w:val="1"/>
          <w:sz w:val="24"/>
          <w:szCs w:val="24"/>
          <w:lang w:val="ru-RU"/>
        </w:rPr>
        <w:t xml:space="preserve"> </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Овај уговор је сачињен у 4 (четири) истоветна примерка, од којих по 2 (два) примерка</w:t>
      </w:r>
      <w:r w:rsidRPr="002A68F4">
        <w:rPr>
          <w:rFonts w:ascii="Times New Roman" w:eastAsia="Times New Roman" w:hAnsi="Times New Roman" w:cs="Times New Roman"/>
          <w:sz w:val="24"/>
          <w:szCs w:val="24"/>
          <w:lang w:val="sr-Latn-CS"/>
        </w:rPr>
        <w:t xml:space="preserve"> </w:t>
      </w:r>
      <w:r w:rsidRPr="002A68F4">
        <w:rPr>
          <w:rFonts w:ascii="Times New Roman" w:eastAsia="Times New Roman" w:hAnsi="Times New Roman" w:cs="Times New Roman"/>
          <w:sz w:val="24"/>
          <w:szCs w:val="24"/>
          <w:lang w:val="ru-RU"/>
        </w:rPr>
        <w:t>за сваку уговорну страну.</w:t>
      </w: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У Г О В О Р Н Е    С Т Р А Н Е</w:t>
      </w: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 xml:space="preserve">               </w:t>
      </w:r>
      <w:r w:rsidRPr="002A68F4">
        <w:rPr>
          <w:rFonts w:ascii="Times New Roman" w:eastAsia="Times New Roman" w:hAnsi="Times New Roman" w:cs="Times New Roman"/>
          <w:b/>
          <w:sz w:val="24"/>
          <w:szCs w:val="24"/>
          <w:lang w:val="sr-Cyrl-CS"/>
        </w:rPr>
        <w:t xml:space="preserve">   </w:t>
      </w:r>
      <w:r w:rsidRPr="002A68F4">
        <w:rPr>
          <w:rFonts w:ascii="Times New Roman" w:eastAsia="Times New Roman" w:hAnsi="Times New Roman" w:cs="Times New Roman"/>
          <w:b/>
          <w:sz w:val="24"/>
          <w:szCs w:val="24"/>
          <w:lang w:val="ru-RU"/>
        </w:rPr>
        <w:t xml:space="preserve">За Наручиоца                                                                                     За Добављача </w:t>
      </w:r>
    </w:p>
    <w:p w:rsidR="002A68F4" w:rsidRPr="002A68F4" w:rsidRDefault="002A68F4" w:rsidP="002A68F4">
      <w:pPr>
        <w:spacing w:after="0" w:line="240" w:lineRule="auto"/>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sr-Cyrl-CS"/>
        </w:rPr>
        <w:t xml:space="preserve">      </w:t>
      </w:r>
      <w:r w:rsidR="001D5725">
        <w:rPr>
          <w:rFonts w:ascii="Times New Roman" w:eastAsia="Times New Roman" w:hAnsi="Times New Roman" w:cs="Times New Roman"/>
          <w:b/>
          <w:sz w:val="24"/>
          <w:szCs w:val="24"/>
          <w:lang w:val="ru-RU"/>
        </w:rPr>
        <w:t xml:space="preserve"> в.д. директор Ана Жигмунд</w:t>
      </w:r>
    </w:p>
    <w:p w:rsidR="002A68F4" w:rsidRPr="002A68F4" w:rsidRDefault="002A68F4" w:rsidP="002A68F4">
      <w:pPr>
        <w:spacing w:after="0" w:line="240" w:lineRule="auto"/>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ru-RU"/>
        </w:rPr>
        <w:t xml:space="preserve">                                </w:t>
      </w:r>
    </w:p>
    <w:p w:rsidR="002A68F4" w:rsidRPr="002A68F4" w:rsidRDefault="002A68F4" w:rsidP="002A68F4">
      <w:pPr>
        <w:spacing w:after="0" w:line="240" w:lineRule="auto"/>
        <w:rPr>
          <w:rFonts w:ascii="Times New Roman" w:eastAsia="Times New Roman" w:hAnsi="Times New Roman" w:cs="Times New Roman"/>
          <w:b/>
          <w:sz w:val="24"/>
          <w:szCs w:val="24"/>
          <w:lang w:val="ru-RU"/>
        </w:rPr>
      </w:pPr>
      <w:r w:rsidRPr="002A68F4">
        <w:rPr>
          <w:rFonts w:ascii="Times New Roman" w:eastAsia="Times New Roman" w:hAnsi="Times New Roman" w:cs="Times New Roman"/>
          <w:b/>
          <w:sz w:val="24"/>
          <w:szCs w:val="24"/>
          <w:lang w:val="sr-Cyrl-CS"/>
        </w:rPr>
        <w:t xml:space="preserve">      </w:t>
      </w:r>
      <w:r w:rsidRPr="002A68F4">
        <w:rPr>
          <w:rFonts w:ascii="Times New Roman" w:eastAsia="Times New Roman" w:hAnsi="Times New Roman" w:cs="Times New Roman"/>
          <w:b/>
          <w:sz w:val="24"/>
          <w:szCs w:val="24"/>
          <w:lang w:val="ru-RU"/>
        </w:rPr>
        <w:t>_________________________                                                                _________________________</w:t>
      </w: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 </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Напомена</w:t>
      </w:r>
      <w:r w:rsidRPr="002A68F4">
        <w:rPr>
          <w:rFonts w:ascii="Times New Roman" w:eastAsia="Times New Roman" w:hAnsi="Times New Roman" w:cs="Times New Roman"/>
          <w:sz w:val="24"/>
          <w:szCs w:val="24"/>
          <w:lang w:val="ru-RU"/>
        </w:rPr>
        <w:t>: Модел уговора представља садржину уговора који ће бити закључен са изабраним понуђачем. Понуђач је у обавези</w:t>
      </w:r>
      <w:r w:rsidRPr="002A68F4">
        <w:rPr>
          <w:rFonts w:ascii="Times New Roman" w:eastAsia="Times New Roman" w:hAnsi="Times New Roman" w:cs="Times New Roman"/>
          <w:sz w:val="24"/>
          <w:szCs w:val="24"/>
          <w:lang w:val="sr-Cyrl-RS"/>
        </w:rPr>
        <w:t xml:space="preserve"> да одштама и попуни, </w:t>
      </w:r>
      <w:r w:rsidRPr="002A68F4">
        <w:rPr>
          <w:rFonts w:ascii="Times New Roman" w:eastAsia="Times New Roman" w:hAnsi="Times New Roman" w:cs="Times New Roman"/>
          <w:sz w:val="24"/>
          <w:szCs w:val="24"/>
          <w:lang w:val="ru-RU"/>
        </w:rPr>
        <w:t>да потпише и овери модел уговора,</w:t>
      </w:r>
      <w:r w:rsidRPr="002A68F4">
        <w:rPr>
          <w:rFonts w:ascii="Times New Roman" w:eastAsia="Times New Roman" w:hAnsi="Times New Roman" w:cs="Times New Roman"/>
          <w:sz w:val="24"/>
          <w:szCs w:val="24"/>
          <w:lang w:val="sr-Cyrl-RS"/>
        </w:rPr>
        <w:t xml:space="preserve"> за сваку партију за коју даје понуду</w:t>
      </w:r>
      <w:r w:rsidRPr="002A68F4">
        <w:rPr>
          <w:rFonts w:ascii="Times New Roman" w:eastAsia="Times New Roman" w:hAnsi="Times New Roman" w:cs="Times New Roman"/>
          <w:sz w:val="24"/>
          <w:szCs w:val="24"/>
          <w:lang w:val="ru-RU"/>
        </w:rPr>
        <w:t xml:space="preserve"> са чиме потрврђује да је сагласан са одредбама наведеним у истом. </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br w:type="page"/>
      </w:r>
      <w:r w:rsidRPr="002A68F4">
        <w:rPr>
          <w:rFonts w:ascii="Times New Roman" w:eastAsia="Times New Roman" w:hAnsi="Times New Roman" w:cs="Times New Roman"/>
          <w:b/>
          <w:bCs/>
          <w:sz w:val="24"/>
          <w:szCs w:val="24"/>
          <w:lang w:val="en-US"/>
        </w:rPr>
        <w:lastRenderedPageBreak/>
        <w:t>IX</w:t>
      </w:r>
      <w:r w:rsidRPr="002A68F4">
        <w:rPr>
          <w:rFonts w:ascii="Times New Roman" w:eastAsia="Times New Roman" w:hAnsi="Times New Roman" w:cs="Times New Roman"/>
          <w:b/>
          <w:bCs/>
          <w:sz w:val="24"/>
          <w:szCs w:val="24"/>
          <w:lang w:val="ru-RU"/>
        </w:rPr>
        <w:t xml:space="preserve"> – ОБРАЗАЦ ТРОШКОВА ПРИПРЕМЕ ПОНУДЕ</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У складу са чланом 88. став 1. Закона, понуђач ________________________________________</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(навести назив </w:t>
      </w:r>
      <w:r w:rsidRPr="002A68F4">
        <w:rPr>
          <w:rFonts w:ascii="Times New Roman" w:eastAsia="Times New Roman" w:hAnsi="Times New Roman" w:cs="Times New Roman"/>
          <w:sz w:val="24"/>
          <w:szCs w:val="24"/>
          <w:lang w:val="sr-Cyrl-CS"/>
        </w:rPr>
        <w:t xml:space="preserve">и седиште </w:t>
      </w:r>
      <w:r w:rsidRPr="002A68F4">
        <w:rPr>
          <w:rFonts w:ascii="Times New Roman" w:eastAsia="Times New Roman" w:hAnsi="Times New Roman" w:cs="Times New Roman"/>
          <w:sz w:val="24"/>
          <w:szCs w:val="24"/>
          <w:lang w:val="ru-RU"/>
        </w:rPr>
        <w:t>понуђача), доставља укупан износ и структуру трошкова припремања понуде, како следи у табели:</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076"/>
      </w:tblGrid>
      <w:tr w:rsidR="002A68F4" w:rsidRPr="002A68F4" w:rsidTr="002A68F4">
        <w:trPr>
          <w:jc w:val="center"/>
        </w:trPr>
        <w:tc>
          <w:tcPr>
            <w:tcW w:w="5184" w:type="dxa"/>
          </w:tcPr>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ВРСТА ТРОШКА</w:t>
            </w:r>
          </w:p>
        </w:tc>
        <w:tc>
          <w:tcPr>
            <w:tcW w:w="5076" w:type="dxa"/>
          </w:tcPr>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ИЗНОС ТРОШКА У РСД</w:t>
            </w:r>
          </w:p>
        </w:tc>
      </w:tr>
      <w:tr w:rsidR="002A68F4" w:rsidRPr="002A68F4" w:rsidTr="002A68F4">
        <w:trPr>
          <w:jc w:val="center"/>
        </w:trPr>
        <w:tc>
          <w:tcPr>
            <w:tcW w:w="5184"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en-US"/>
              </w:rPr>
            </w:pPr>
          </w:p>
        </w:tc>
        <w:tc>
          <w:tcPr>
            <w:tcW w:w="5076"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en-US"/>
              </w:rPr>
            </w:pPr>
          </w:p>
        </w:tc>
      </w:tr>
      <w:tr w:rsidR="002A68F4" w:rsidRPr="002A68F4" w:rsidTr="002A68F4">
        <w:trPr>
          <w:jc w:val="center"/>
        </w:trPr>
        <w:tc>
          <w:tcPr>
            <w:tcW w:w="5184"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en-US"/>
              </w:rPr>
            </w:pPr>
          </w:p>
        </w:tc>
        <w:tc>
          <w:tcPr>
            <w:tcW w:w="5076"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en-US"/>
              </w:rPr>
            </w:pPr>
          </w:p>
        </w:tc>
      </w:tr>
      <w:tr w:rsidR="002A68F4" w:rsidRPr="002A68F4" w:rsidTr="002A68F4">
        <w:trPr>
          <w:jc w:val="center"/>
        </w:trPr>
        <w:tc>
          <w:tcPr>
            <w:tcW w:w="5184"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en-US"/>
              </w:rPr>
            </w:pPr>
          </w:p>
        </w:tc>
        <w:tc>
          <w:tcPr>
            <w:tcW w:w="5076"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en-US"/>
              </w:rPr>
            </w:pPr>
          </w:p>
        </w:tc>
      </w:tr>
      <w:tr w:rsidR="002A68F4" w:rsidRPr="002A68F4" w:rsidTr="002A68F4">
        <w:trPr>
          <w:jc w:val="center"/>
        </w:trPr>
        <w:tc>
          <w:tcPr>
            <w:tcW w:w="5184"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en-US"/>
              </w:rPr>
            </w:pPr>
          </w:p>
        </w:tc>
        <w:tc>
          <w:tcPr>
            <w:tcW w:w="5076"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en-US"/>
              </w:rPr>
            </w:pPr>
          </w:p>
        </w:tc>
      </w:tr>
      <w:tr w:rsidR="002A68F4" w:rsidRPr="002A68F4" w:rsidTr="002A68F4">
        <w:trPr>
          <w:jc w:val="center"/>
        </w:trPr>
        <w:tc>
          <w:tcPr>
            <w:tcW w:w="5184"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en-US"/>
              </w:rPr>
            </w:pPr>
          </w:p>
        </w:tc>
        <w:tc>
          <w:tcPr>
            <w:tcW w:w="5076"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en-US"/>
              </w:rPr>
            </w:pPr>
          </w:p>
        </w:tc>
      </w:tr>
      <w:tr w:rsidR="002A68F4" w:rsidRPr="002A68F4" w:rsidTr="002A68F4">
        <w:trPr>
          <w:jc w:val="center"/>
        </w:trPr>
        <w:tc>
          <w:tcPr>
            <w:tcW w:w="5184"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en-US"/>
              </w:rPr>
            </w:pPr>
          </w:p>
        </w:tc>
        <w:tc>
          <w:tcPr>
            <w:tcW w:w="5076"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en-US"/>
              </w:rPr>
            </w:pPr>
          </w:p>
        </w:tc>
      </w:tr>
      <w:tr w:rsidR="002A68F4" w:rsidRPr="002A68F4" w:rsidTr="002A68F4">
        <w:trPr>
          <w:jc w:val="center"/>
        </w:trPr>
        <w:tc>
          <w:tcPr>
            <w:tcW w:w="5184" w:type="dxa"/>
          </w:tcPr>
          <w:p w:rsidR="002A68F4" w:rsidRPr="002A68F4" w:rsidRDefault="002A68F4" w:rsidP="002A68F4">
            <w:pPr>
              <w:spacing w:after="0" w:line="240" w:lineRule="auto"/>
              <w:jc w:val="right"/>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УКУПАН ИЗНОС ТРОШКОВА ПРИПРЕМАЊА ПОНУДЕ</w:t>
            </w:r>
          </w:p>
        </w:tc>
        <w:tc>
          <w:tcPr>
            <w:tcW w:w="5076" w:type="dxa"/>
          </w:tcPr>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tc>
      </w:tr>
    </w:tbl>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tabs>
          <w:tab w:val="center" w:pos="4320"/>
          <w:tab w:val="right" w:pos="8640"/>
        </w:tabs>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2A68F4" w:rsidRPr="002A68F4" w:rsidRDefault="002A68F4" w:rsidP="002A68F4">
      <w:pPr>
        <w:tabs>
          <w:tab w:val="center" w:pos="4320"/>
          <w:tab w:val="right" w:pos="8640"/>
        </w:tabs>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A68F4" w:rsidRPr="002A68F4" w:rsidRDefault="002A68F4" w:rsidP="002A68F4">
      <w:pPr>
        <w:tabs>
          <w:tab w:val="center" w:pos="4320"/>
          <w:tab w:val="right" w:pos="8640"/>
        </w:tabs>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A68F4" w:rsidRPr="002A68F4" w:rsidRDefault="002A68F4" w:rsidP="002A68F4">
      <w:pPr>
        <w:tabs>
          <w:tab w:val="center" w:pos="4320"/>
          <w:tab w:val="right" w:pos="8640"/>
        </w:tabs>
        <w:spacing w:after="0" w:line="240" w:lineRule="auto"/>
        <w:rPr>
          <w:rFonts w:ascii="Times New Roman" w:eastAsia="Times New Roman" w:hAnsi="Times New Roman" w:cs="Times New Roman"/>
          <w:sz w:val="24"/>
          <w:szCs w:val="24"/>
          <w:lang w:val="sr-Cyrl-CS"/>
        </w:rPr>
      </w:pPr>
    </w:p>
    <w:p w:rsidR="002A68F4" w:rsidRPr="002A68F4" w:rsidRDefault="002A68F4" w:rsidP="002A68F4">
      <w:pPr>
        <w:tabs>
          <w:tab w:val="center" w:pos="4320"/>
          <w:tab w:val="right" w:pos="8640"/>
        </w:tabs>
        <w:spacing w:after="0" w:line="240" w:lineRule="auto"/>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sz w:val="24"/>
          <w:szCs w:val="24"/>
          <w:lang w:val="sr-Cyrl-CS"/>
        </w:rPr>
        <w:t xml:space="preserve">Напомена: </w:t>
      </w:r>
      <w:r w:rsidRPr="002A68F4">
        <w:rPr>
          <w:rFonts w:ascii="Times New Roman" w:eastAsia="Times New Roman" w:hAnsi="Times New Roman" w:cs="Times New Roman"/>
          <w:sz w:val="24"/>
          <w:szCs w:val="24"/>
          <w:lang w:val="sr-Cyrl-CS"/>
        </w:rPr>
        <w:t>достављање овог обрасца није обавезно.</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t>Датум:</w:t>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t>М.П.</w:t>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t>Потпис понуђача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___________________</w:t>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t>__________________________</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en-US"/>
        </w:rPr>
        <w:t>X</w:t>
      </w:r>
      <w:r w:rsidRPr="002A68F4">
        <w:rPr>
          <w:rFonts w:ascii="Times New Roman" w:eastAsia="Times New Roman" w:hAnsi="Times New Roman" w:cs="Times New Roman"/>
          <w:b/>
          <w:bCs/>
          <w:sz w:val="24"/>
          <w:szCs w:val="24"/>
          <w:lang w:val="ru-RU"/>
        </w:rPr>
        <w:t xml:space="preserve"> – ОБРАЗАЦ ИЗЈАВЕ О НЕЗАВИСНОЈ ПОНУДИ</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У складу са чланом 26. Закона, </w:t>
      </w:r>
      <w:r w:rsidRPr="002A68F4">
        <w:rPr>
          <w:rFonts w:ascii="Times New Roman" w:eastAsia="Times New Roman" w:hAnsi="Times New Roman" w:cs="Times New Roman"/>
          <w:sz w:val="24"/>
          <w:szCs w:val="24"/>
          <w:lang w:val="sr-Cyrl-CS"/>
        </w:rPr>
        <w:t>понуђач/члан групе понуђача ______</w:t>
      </w:r>
      <w:r w:rsidRPr="002A68F4">
        <w:rPr>
          <w:rFonts w:ascii="Times New Roman" w:eastAsia="Times New Roman" w:hAnsi="Times New Roman" w:cs="Times New Roman"/>
          <w:sz w:val="24"/>
          <w:szCs w:val="24"/>
          <w:lang w:val="ru-RU"/>
        </w:rPr>
        <w:t>___________________________,</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(навести назив и седиште)</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даје:</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ИЗЈАВУ</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О НЕЗАВИСНОЈ ПОНУДИ</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 xml:space="preserve">Под пуном материјалном и кривичном одговорношћу потврђујем да сам понуду у поступку јавне набавке </w:t>
      </w:r>
      <w:r w:rsidRPr="002A68F4">
        <w:rPr>
          <w:rFonts w:ascii="Times New Roman" w:eastAsia="Times New Roman" w:hAnsi="Times New Roman" w:cs="Times New Roman"/>
          <w:sz w:val="24"/>
          <w:szCs w:val="24"/>
          <w:lang w:val="sr-Cyrl-CS"/>
        </w:rPr>
        <w:t>мале вредности Лабораторијски материјал,</w:t>
      </w:r>
      <w:r w:rsidRPr="002A68F4">
        <w:rPr>
          <w:rFonts w:ascii="Times New Roman" w:eastAsia="Times New Roman" w:hAnsi="Times New Roman" w:cs="Times New Roman"/>
          <w:sz w:val="24"/>
          <w:szCs w:val="24"/>
          <w:lang w:val="ru-RU"/>
        </w:rPr>
        <w:t xml:space="preserve"> ЈНМВ бр. </w:t>
      </w:r>
      <w:r w:rsidRPr="002A68F4">
        <w:rPr>
          <w:rFonts w:ascii="Times New Roman" w:eastAsia="Times New Roman" w:hAnsi="Times New Roman" w:cs="Times New Roman"/>
          <w:sz w:val="24"/>
          <w:szCs w:val="24"/>
          <w:lang w:val="sr-Cyrl-CS"/>
        </w:rPr>
        <w:t>1.1.4/</w:t>
      </w:r>
      <w:r>
        <w:rPr>
          <w:rFonts w:ascii="Times New Roman" w:eastAsia="Times New Roman" w:hAnsi="Times New Roman" w:cs="Times New Roman"/>
          <w:sz w:val="24"/>
          <w:szCs w:val="24"/>
          <w:lang w:val="sr-Cyrl-CS"/>
        </w:rPr>
        <w:t>2019</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sz w:val="24"/>
          <w:szCs w:val="24"/>
          <w:lang w:val="sr-Cyrl-CS"/>
        </w:rPr>
        <w:t>наручиоца – ЈКП „Комуналпројект“ Бачка Паланка,</w:t>
      </w:r>
      <w:r w:rsidRPr="002A68F4">
        <w:rPr>
          <w:rFonts w:ascii="Times New Roman" w:eastAsia="Times New Roman" w:hAnsi="Times New Roman" w:cs="Times New Roman"/>
          <w:sz w:val="24"/>
          <w:szCs w:val="24"/>
          <w:lang w:val="ru-RU"/>
        </w:rPr>
        <w:t xml:space="preserve"> поднео независно, без договора са другим понуђачима или заинтересованим лицима.</w:t>
      </w:r>
    </w:p>
    <w:p w:rsidR="002A68F4" w:rsidRPr="002A68F4" w:rsidRDefault="002A68F4" w:rsidP="002A68F4">
      <w:pPr>
        <w:tabs>
          <w:tab w:val="left" w:pos="9585"/>
        </w:tabs>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ru-RU"/>
        </w:rPr>
        <w:tab/>
        <w:t>Датум:</w:t>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t>М.П.</w:t>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Потпис понуђача</w:t>
      </w:r>
      <w:r w:rsidRPr="002A68F4">
        <w:rPr>
          <w:rFonts w:ascii="Times New Roman" w:eastAsia="Times New Roman" w:hAnsi="Times New Roman" w:cs="Times New Roman"/>
          <w:sz w:val="24"/>
          <w:szCs w:val="24"/>
          <w:lang w:val="sr-Cyrl-CS"/>
        </w:rPr>
        <w:t>/члана групе понуђача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___________________</w:t>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___________________________</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 xml:space="preserve">Напомена: </w:t>
      </w:r>
      <w:r w:rsidRPr="002A68F4">
        <w:rPr>
          <w:rFonts w:ascii="Times New Roman" w:eastAsia="Times New Roman" w:hAnsi="Times New Roman" w:cs="Times New Roman"/>
          <w:sz w:val="24"/>
          <w:szCs w:val="24"/>
          <w:lang w:val="ru-RU"/>
        </w:rPr>
        <w:t>у случају постојања основане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па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R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ind w:left="360"/>
        <w:jc w:val="center"/>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en-US"/>
        </w:rPr>
        <w:t>X</w:t>
      </w:r>
      <w:r w:rsidRPr="002A68F4">
        <w:rPr>
          <w:rFonts w:ascii="Times New Roman" w:eastAsia="Times New Roman" w:hAnsi="Times New Roman" w:cs="Times New Roman"/>
          <w:b/>
          <w:bCs/>
          <w:sz w:val="24"/>
          <w:szCs w:val="24"/>
          <w:lang w:val="sr-Latn-CS"/>
        </w:rPr>
        <w:t>I</w:t>
      </w:r>
      <w:r w:rsidRPr="002A68F4">
        <w:rPr>
          <w:rFonts w:ascii="Times New Roman" w:eastAsia="Times New Roman" w:hAnsi="Times New Roman" w:cs="Times New Roman"/>
          <w:b/>
          <w:bCs/>
          <w:sz w:val="24"/>
          <w:szCs w:val="24"/>
          <w:lang w:val="ru-RU"/>
        </w:rPr>
        <w:t xml:space="preserve"> –</w:t>
      </w:r>
      <w:r w:rsidRPr="002A68F4">
        <w:rPr>
          <w:rFonts w:ascii="Times New Roman" w:eastAsia="Times New Roman" w:hAnsi="Times New Roman" w:cs="Times New Roman"/>
          <w:b/>
          <w:bCs/>
          <w:sz w:val="24"/>
          <w:szCs w:val="24"/>
          <w:lang w:val="sr-Cyrl-CS"/>
        </w:rPr>
        <w:t xml:space="preserve"> </w:t>
      </w:r>
      <w:r w:rsidRPr="002A68F4">
        <w:rPr>
          <w:rFonts w:ascii="Times New Roman" w:eastAsia="Times New Roman" w:hAnsi="Times New Roman" w:cs="Times New Roman"/>
          <w:b/>
          <w:bCs/>
          <w:sz w:val="24"/>
          <w:szCs w:val="24"/>
          <w:lang w:val="ru-RU"/>
        </w:rPr>
        <w:t xml:space="preserve">ОБРАЗАЦ ИЗЈАВЕ О ИСПУЊАВАЊУ </w:t>
      </w:r>
      <w:r w:rsidRPr="002A68F4">
        <w:rPr>
          <w:rFonts w:ascii="Times New Roman" w:eastAsia="Times New Roman" w:hAnsi="Times New Roman" w:cs="Times New Roman"/>
          <w:b/>
          <w:bCs/>
          <w:sz w:val="24"/>
          <w:szCs w:val="24"/>
          <w:lang w:val="sr-Cyrl-CS"/>
        </w:rPr>
        <w:t>ОБАВЕЗНИХ УСЛОВА ЗА УЧЕШЋЕ</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У складу са чланом 77. став 4. Закона, под пуном материјалном и кривичном одговорношћу, као заступник понуђача (члана групе понуђача, подизвођача), дајем следећу</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И</w:t>
      </w:r>
      <w:r w:rsidRPr="002A68F4">
        <w:rPr>
          <w:rFonts w:ascii="Times New Roman" w:eastAsia="Times New Roman" w:hAnsi="Times New Roman" w:cs="Times New Roman"/>
          <w:b/>
          <w:bCs/>
          <w:sz w:val="24"/>
          <w:szCs w:val="24"/>
          <w:lang w:val="sr-Cyrl-CS"/>
        </w:rPr>
        <w:t xml:space="preserve"> </w:t>
      </w:r>
      <w:r w:rsidRPr="002A68F4">
        <w:rPr>
          <w:rFonts w:ascii="Times New Roman" w:eastAsia="Times New Roman" w:hAnsi="Times New Roman" w:cs="Times New Roman"/>
          <w:b/>
          <w:bCs/>
          <w:sz w:val="24"/>
          <w:szCs w:val="24"/>
          <w:lang w:val="ru-RU"/>
        </w:rPr>
        <w:t>З Ј А</w:t>
      </w:r>
      <w:r w:rsidRPr="002A68F4">
        <w:rPr>
          <w:rFonts w:ascii="Times New Roman" w:eastAsia="Times New Roman" w:hAnsi="Times New Roman" w:cs="Times New Roman"/>
          <w:b/>
          <w:bCs/>
          <w:sz w:val="24"/>
          <w:szCs w:val="24"/>
          <w:lang w:val="sr-Cyrl-CS"/>
        </w:rPr>
        <w:t xml:space="preserve"> </w:t>
      </w:r>
      <w:r w:rsidRPr="002A68F4">
        <w:rPr>
          <w:rFonts w:ascii="Times New Roman" w:eastAsia="Times New Roman" w:hAnsi="Times New Roman" w:cs="Times New Roman"/>
          <w:b/>
          <w:bCs/>
          <w:sz w:val="24"/>
          <w:szCs w:val="24"/>
          <w:lang w:val="ru-RU"/>
        </w:rPr>
        <w:t>В</w:t>
      </w:r>
      <w:r w:rsidRPr="002A68F4">
        <w:rPr>
          <w:rFonts w:ascii="Times New Roman" w:eastAsia="Times New Roman" w:hAnsi="Times New Roman" w:cs="Times New Roman"/>
          <w:b/>
          <w:bCs/>
          <w:sz w:val="24"/>
          <w:szCs w:val="24"/>
          <w:lang w:val="sr-Cyrl-CS"/>
        </w:rPr>
        <w:t xml:space="preserve"> </w:t>
      </w:r>
      <w:r w:rsidRPr="002A68F4">
        <w:rPr>
          <w:rFonts w:ascii="Times New Roman" w:eastAsia="Times New Roman" w:hAnsi="Times New Roman" w:cs="Times New Roman"/>
          <w:b/>
          <w:bCs/>
          <w:sz w:val="24"/>
          <w:szCs w:val="24"/>
          <w:lang w:val="ru-RU"/>
        </w:rPr>
        <w:t>У</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 xml:space="preserve">О ИСПУЊАВАЊУ УСЛОВА ИЗ ЧЛ. 75. </w:t>
      </w:r>
      <w:r w:rsidRPr="002A68F4">
        <w:rPr>
          <w:rFonts w:ascii="Times New Roman" w:eastAsia="Times New Roman" w:hAnsi="Times New Roman" w:cs="Times New Roman"/>
          <w:b/>
          <w:bCs/>
          <w:sz w:val="24"/>
          <w:szCs w:val="24"/>
          <w:lang w:val="sr-Cyrl-CS"/>
        </w:rPr>
        <w:t>СТАВ 1.</w:t>
      </w:r>
      <w:r w:rsidRPr="002A68F4">
        <w:rPr>
          <w:rFonts w:ascii="Times New Roman" w:eastAsia="Times New Roman" w:hAnsi="Times New Roman" w:cs="Times New Roman"/>
          <w:b/>
          <w:bCs/>
          <w:sz w:val="24"/>
          <w:szCs w:val="24"/>
          <w:lang w:val="ru-RU"/>
        </w:rPr>
        <w:t xml:space="preserve"> ЗАКОНА У ПОСТУПКУ ЈАВНЕ НАБАВКЕ МАЛЕ ВРЕДНОСТИ</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______________________________</w:t>
      </w:r>
      <w:r w:rsidRPr="002A68F4">
        <w:rPr>
          <w:rFonts w:ascii="Times New Roman" w:eastAsia="Times New Roman" w:hAnsi="Times New Roman" w:cs="Times New Roman"/>
          <w:sz w:val="24"/>
          <w:szCs w:val="24"/>
        </w:rPr>
        <w:t>________________</w:t>
      </w:r>
      <w:r w:rsidRPr="002A68F4">
        <w:rPr>
          <w:rFonts w:ascii="Times New Roman" w:eastAsia="Times New Roman" w:hAnsi="Times New Roman" w:cs="Times New Roman"/>
          <w:sz w:val="24"/>
          <w:szCs w:val="24"/>
          <w:lang w:val="ru-RU"/>
        </w:rPr>
        <w:t xml:space="preserve">_ (навести назив </w:t>
      </w:r>
      <w:r w:rsidRPr="002A68F4">
        <w:rPr>
          <w:rFonts w:ascii="Times New Roman" w:eastAsia="Times New Roman" w:hAnsi="Times New Roman" w:cs="Times New Roman"/>
          <w:sz w:val="24"/>
          <w:szCs w:val="24"/>
          <w:lang w:val="sr-Cyrl-CS"/>
        </w:rPr>
        <w:t xml:space="preserve">и седиште </w:t>
      </w:r>
      <w:r w:rsidRPr="002A68F4">
        <w:rPr>
          <w:rFonts w:ascii="Times New Roman" w:eastAsia="Times New Roman" w:hAnsi="Times New Roman" w:cs="Times New Roman"/>
          <w:sz w:val="24"/>
          <w:szCs w:val="24"/>
          <w:lang w:val="ru-RU"/>
        </w:rPr>
        <w:t xml:space="preserve">понуђача, члана групе понуђача, подизвођача) у поступку јавне набавке </w:t>
      </w:r>
      <w:r w:rsidRPr="002A68F4">
        <w:rPr>
          <w:rFonts w:ascii="Times New Roman" w:eastAsia="Times New Roman" w:hAnsi="Times New Roman" w:cs="Times New Roman"/>
          <w:sz w:val="24"/>
          <w:szCs w:val="24"/>
          <w:lang w:val="sr-Cyrl-CS"/>
        </w:rPr>
        <w:t>мале вредности добара Лабораторијски материјал,</w:t>
      </w:r>
      <w:r w:rsidRPr="002A68F4">
        <w:rPr>
          <w:rFonts w:ascii="Times New Roman" w:eastAsia="Times New Roman" w:hAnsi="Times New Roman" w:cs="Times New Roman"/>
          <w:sz w:val="24"/>
          <w:szCs w:val="24"/>
          <w:lang w:val="ru-RU"/>
        </w:rPr>
        <w:t xml:space="preserve"> број</w:t>
      </w:r>
      <w:r w:rsidRPr="002A68F4">
        <w:rPr>
          <w:rFonts w:ascii="Times New Roman" w:eastAsia="Times New Roman" w:hAnsi="Times New Roman" w:cs="Times New Roman"/>
          <w:sz w:val="24"/>
          <w:szCs w:val="24"/>
          <w:lang w:val="sr-Cyrl-CS"/>
        </w:rPr>
        <w:t xml:space="preserve"> ЈНМВ 1.1.4/</w:t>
      </w:r>
      <w:r>
        <w:rPr>
          <w:rFonts w:ascii="Times New Roman" w:eastAsia="Times New Roman" w:hAnsi="Times New Roman" w:cs="Times New Roman"/>
          <w:sz w:val="24"/>
          <w:szCs w:val="24"/>
          <w:lang w:val="sr-Cyrl-CS"/>
        </w:rPr>
        <w:t>2019</w:t>
      </w:r>
      <w:r w:rsidRPr="002A68F4">
        <w:rPr>
          <w:rFonts w:ascii="Times New Roman" w:eastAsia="Times New Roman" w:hAnsi="Times New Roman" w:cs="Times New Roman"/>
          <w:sz w:val="24"/>
          <w:szCs w:val="24"/>
          <w:lang w:val="ru-RU"/>
        </w:rPr>
        <w:t>, испуњава све услове из чл. 75. став 1. Закона, односно услове дефинисане конкурсном документацијом за предметну јавну набавку, и то:</w:t>
      </w:r>
    </w:p>
    <w:p w:rsidR="002A68F4" w:rsidRPr="002A68F4" w:rsidRDefault="002A68F4" w:rsidP="002A68F4">
      <w:pPr>
        <w:numPr>
          <w:ilvl w:val="0"/>
          <w:numId w:val="9"/>
        </w:num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Понуђач је регистрован код надлежног органа, односно уписан у одговорајући регистар;</w:t>
      </w:r>
    </w:p>
    <w:p w:rsidR="002A68F4" w:rsidRPr="002A68F4" w:rsidRDefault="002A68F4" w:rsidP="002A68F4">
      <w:pPr>
        <w:numPr>
          <w:ilvl w:val="0"/>
          <w:numId w:val="9"/>
        </w:num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A68F4" w:rsidRPr="002A68F4" w:rsidRDefault="002A68F4" w:rsidP="002A68F4">
      <w:pPr>
        <w:numPr>
          <w:ilvl w:val="0"/>
          <w:numId w:val="9"/>
        </w:num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sr-Cyrl-CS"/>
        </w:rPr>
        <w:t xml:space="preserve">             Датум</w:t>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sr-Cyrl-CS"/>
        </w:rPr>
        <w:tab/>
        <w:t xml:space="preserve">   Потпис понуђача/члана групе/подизвођача</w:t>
      </w: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t>М.П.</w:t>
      </w: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___________________</w:t>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__________________________</w:t>
      </w:r>
    </w:p>
    <w:p w:rsidR="002A68F4" w:rsidRPr="002A68F4" w:rsidRDefault="002A68F4" w:rsidP="002A68F4">
      <w:pPr>
        <w:spacing w:after="0" w:line="240" w:lineRule="auto"/>
        <w:jc w:val="both"/>
        <w:rPr>
          <w:rFonts w:ascii="Times New Roman" w:eastAsia="Times New Roman" w:hAnsi="Times New Roman" w:cs="Times New Roman"/>
          <w:b/>
          <w:sz w:val="24"/>
          <w:szCs w:val="24"/>
          <w:lang w:val="sr-Cyrl-CS"/>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sr-Latn-CS"/>
        </w:rPr>
        <w:br w:type="page"/>
      </w:r>
      <w:r w:rsidRPr="002A68F4">
        <w:rPr>
          <w:rFonts w:ascii="Times New Roman" w:eastAsia="Times New Roman" w:hAnsi="Times New Roman" w:cs="Times New Roman"/>
          <w:b/>
          <w:bCs/>
          <w:sz w:val="24"/>
          <w:szCs w:val="24"/>
          <w:lang w:val="sr-Latn-CS"/>
        </w:rPr>
        <w:lastRenderedPageBreak/>
        <w:t>XII -</w:t>
      </w:r>
      <w:r w:rsidRPr="002A68F4">
        <w:rPr>
          <w:rFonts w:ascii="Times New Roman" w:eastAsia="Times New Roman" w:hAnsi="Times New Roman" w:cs="Times New Roman"/>
          <w:b/>
          <w:bCs/>
          <w:sz w:val="24"/>
          <w:szCs w:val="24"/>
          <w:lang w:val="ru-RU"/>
        </w:rPr>
        <w:t xml:space="preserve"> </w:t>
      </w:r>
      <w:r w:rsidRPr="002A68F4">
        <w:rPr>
          <w:rFonts w:ascii="Times New Roman" w:eastAsia="Times New Roman" w:hAnsi="Times New Roman" w:cs="Times New Roman"/>
          <w:b/>
          <w:bCs/>
          <w:sz w:val="24"/>
          <w:szCs w:val="24"/>
          <w:lang w:val="sr-Cyrl-CS"/>
        </w:rPr>
        <w:t>ИЗЈАВА</w:t>
      </w:r>
    </w:p>
    <w:p w:rsidR="002A68F4" w:rsidRPr="002A68F4" w:rsidRDefault="002A68F4" w:rsidP="002A68F4">
      <w:pPr>
        <w:spacing w:after="0" w:line="240" w:lineRule="auto"/>
        <w:jc w:val="both"/>
        <w:rPr>
          <w:rFonts w:ascii="Calibri" w:eastAsia="Times New Roman" w:hAnsi="Calibri" w:cs="Times New Roman"/>
          <w:bCs/>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CS"/>
        </w:rPr>
      </w:pPr>
      <w:r w:rsidRPr="002A68F4">
        <w:rPr>
          <w:rFonts w:ascii="Times New Roman" w:eastAsia="Times New Roman" w:hAnsi="Times New Roman" w:cs="Times New Roman"/>
          <w:bCs/>
          <w:sz w:val="24"/>
          <w:szCs w:val="24"/>
          <w:lang w:val="sr-Cyrl-CS"/>
        </w:rPr>
        <w:t>У складу са чланом 75. став 2. Закона о јавним набавкама („Сл. Гласник РС“ бр. 124/12, 14/15 и 68/15) дајемо следећу</w:t>
      </w:r>
    </w:p>
    <w:p w:rsidR="002A68F4" w:rsidRPr="002A68F4" w:rsidRDefault="002A68F4" w:rsidP="002A68F4">
      <w:pPr>
        <w:spacing w:after="0" w:line="240" w:lineRule="auto"/>
        <w:jc w:val="right"/>
        <w:rPr>
          <w:rFonts w:ascii="Times New Roman" w:eastAsia="Times New Roman" w:hAnsi="Times New Roman" w:cs="Times New Roman"/>
          <w:b/>
          <w:bCs/>
          <w:sz w:val="24"/>
          <w:szCs w:val="24"/>
          <w:lang w:val="sr-Cyrl-CS"/>
        </w:rPr>
      </w:pPr>
    </w:p>
    <w:p w:rsidR="002A68F4" w:rsidRPr="002A68F4" w:rsidRDefault="002A68F4" w:rsidP="002A68F4">
      <w:pPr>
        <w:spacing w:after="0" w:line="240" w:lineRule="auto"/>
        <w:jc w:val="right"/>
        <w:rPr>
          <w:rFonts w:ascii="Times New Roman" w:eastAsia="Times New Roman" w:hAnsi="Times New Roman" w:cs="Times New Roman"/>
          <w:b/>
          <w:bCs/>
          <w:sz w:val="24"/>
          <w:szCs w:val="24"/>
          <w:lang w:val="sr-Cyrl-CS"/>
        </w:rPr>
      </w:pPr>
    </w:p>
    <w:p w:rsidR="002A68F4" w:rsidRPr="002A68F4" w:rsidRDefault="002A68F4" w:rsidP="002A68F4">
      <w:pPr>
        <w:spacing w:after="0" w:line="240" w:lineRule="auto"/>
        <w:jc w:val="right"/>
        <w:rPr>
          <w:rFonts w:ascii="Times New Roman" w:eastAsia="Times New Roman" w:hAnsi="Times New Roman" w:cs="Times New Roman"/>
          <w:b/>
          <w:bCs/>
          <w:sz w:val="24"/>
          <w:szCs w:val="24"/>
          <w:lang w:val="sr-Cyrl-CS"/>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sr-Cyrl-CS"/>
        </w:rPr>
        <w:t xml:space="preserve">И З Ј А В У </w:t>
      </w:r>
    </w:p>
    <w:p w:rsidR="002A68F4" w:rsidRPr="002A68F4" w:rsidRDefault="002A68F4" w:rsidP="002A68F4">
      <w:pPr>
        <w:spacing w:after="0" w:line="240" w:lineRule="auto"/>
        <w:jc w:val="center"/>
        <w:rPr>
          <w:rFonts w:ascii="Times New Roman" w:eastAsia="Times New Roman" w:hAnsi="Times New Roman" w:cs="Times New Roman"/>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У својству ____________________ </w:t>
      </w:r>
    </w:p>
    <w:p w:rsidR="002A68F4" w:rsidRPr="002A68F4" w:rsidRDefault="002A68F4" w:rsidP="002A68F4">
      <w:pPr>
        <w:spacing w:after="0" w:line="240" w:lineRule="auto"/>
        <w:jc w:val="center"/>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w:t>
      </w:r>
      <w:r w:rsidRPr="002A68F4">
        <w:rPr>
          <w:rFonts w:ascii="Times New Roman" w:eastAsia="Times New Roman" w:hAnsi="Times New Roman" w:cs="Times New Roman"/>
          <w:i/>
          <w:sz w:val="24"/>
          <w:szCs w:val="24"/>
          <w:lang w:val="sr-Cyrl-CS"/>
        </w:rPr>
        <w:t>уписати: понуђача, члана групе понуђача, подизвођача</w:t>
      </w:r>
      <w:r w:rsidRPr="002A68F4">
        <w:rPr>
          <w:rFonts w:ascii="Times New Roman" w:eastAsia="Times New Roman" w:hAnsi="Times New Roman" w:cs="Times New Roman"/>
          <w:sz w:val="24"/>
          <w:szCs w:val="24"/>
          <w:lang w:val="sr-Cyrl-CS"/>
        </w:rPr>
        <w:t>)</w:t>
      </w:r>
    </w:p>
    <w:p w:rsidR="002A68F4" w:rsidRPr="002A68F4" w:rsidRDefault="002A68F4" w:rsidP="002A68F4">
      <w:pPr>
        <w:spacing w:after="0" w:line="240" w:lineRule="auto"/>
        <w:jc w:val="center"/>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center"/>
        <w:rPr>
          <w:rFonts w:ascii="Times New Roman" w:eastAsia="Times New Roman" w:hAnsi="Times New Roman" w:cs="Times New Roman"/>
          <w:bCs/>
          <w:sz w:val="24"/>
          <w:szCs w:val="24"/>
          <w:lang w:val="sr-Cyrl-CS"/>
        </w:rPr>
      </w:pPr>
      <w:r w:rsidRPr="002A68F4">
        <w:rPr>
          <w:rFonts w:ascii="Times New Roman" w:eastAsia="Times New Roman" w:hAnsi="Times New Roman" w:cs="Times New Roman"/>
          <w:bCs/>
          <w:sz w:val="24"/>
          <w:szCs w:val="24"/>
          <w:lang w:val="sr-Cyrl-CS"/>
        </w:rPr>
        <w:t>И З Ј А В Љ У Ј Е М О</w:t>
      </w:r>
    </w:p>
    <w:p w:rsidR="002A68F4" w:rsidRPr="002A68F4" w:rsidRDefault="002A68F4" w:rsidP="002A68F4">
      <w:pPr>
        <w:spacing w:after="0" w:line="240" w:lineRule="auto"/>
        <w:jc w:val="center"/>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под пуном материјалном и кривичном одговорношћу да:</w:t>
      </w:r>
    </w:p>
    <w:p w:rsidR="002A68F4" w:rsidRPr="002A68F4" w:rsidRDefault="002A68F4" w:rsidP="002A68F4">
      <w:pPr>
        <w:spacing w:after="0" w:line="240" w:lineRule="auto"/>
        <w:jc w:val="center"/>
        <w:rPr>
          <w:rFonts w:ascii="Times New Roman" w:eastAsia="Times New Roman" w:hAnsi="Times New Roman" w:cs="Times New Roman"/>
          <w:sz w:val="24"/>
          <w:szCs w:val="24"/>
          <w:lang w:val="sr-Cyrl-CS"/>
        </w:rPr>
      </w:pPr>
    </w:p>
    <w:p w:rsidR="002A68F4" w:rsidRPr="002A68F4" w:rsidRDefault="002A68F4" w:rsidP="002A68F4">
      <w:pPr>
        <w:pBdr>
          <w:bottom w:val="single" w:sz="12" w:space="1" w:color="auto"/>
        </w:pBdr>
        <w:spacing w:after="0" w:line="240" w:lineRule="auto"/>
        <w:jc w:val="center"/>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center"/>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w:t>
      </w:r>
      <w:r w:rsidRPr="002A68F4">
        <w:rPr>
          <w:rFonts w:ascii="Times New Roman" w:eastAsia="Times New Roman" w:hAnsi="Times New Roman" w:cs="Times New Roman"/>
          <w:i/>
          <w:sz w:val="24"/>
          <w:szCs w:val="24"/>
          <w:lang w:val="sr-Cyrl-CS"/>
        </w:rPr>
        <w:t>навести назив  и седиште</w:t>
      </w:r>
      <w:r w:rsidRPr="002A68F4">
        <w:rPr>
          <w:rFonts w:ascii="Times New Roman" w:eastAsia="Times New Roman" w:hAnsi="Times New Roman" w:cs="Times New Roman"/>
          <w:sz w:val="24"/>
          <w:szCs w:val="24"/>
          <w:lang w:val="sr-Cyrl-CS"/>
        </w:rPr>
        <w:t>)</w:t>
      </w:r>
    </w:p>
    <w:p w:rsidR="002A68F4" w:rsidRPr="002A68F4" w:rsidRDefault="002A68F4" w:rsidP="002A68F4">
      <w:pPr>
        <w:spacing w:after="0" w:line="240" w:lineRule="auto"/>
        <w:rPr>
          <w:rFonts w:ascii="Times New Roman" w:eastAsia="Times New Roman" w:hAnsi="Times New Roman" w:cs="Times New Roman"/>
          <w:sz w:val="24"/>
          <w:szCs w:val="24"/>
          <w:lang w:val="sr-Cyrl-CS"/>
        </w:rPr>
      </w:pPr>
    </w:p>
    <w:p w:rsidR="002A68F4" w:rsidRPr="002A68F4" w:rsidRDefault="002A68F4" w:rsidP="002A68F4">
      <w:pPr>
        <w:spacing w:after="0" w:line="240" w:lineRule="auto"/>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поступку</w:t>
      </w:r>
      <w:r w:rsidRPr="002A68F4">
        <w:rPr>
          <w:rFonts w:ascii="Times New Roman" w:eastAsia="Times New Roman" w:hAnsi="Times New Roman" w:cs="Times New Roman"/>
          <w:sz w:val="24"/>
          <w:szCs w:val="24"/>
          <w:lang w:val="ru-RU"/>
        </w:rPr>
        <w:t xml:space="preserve"> јавне набавке мале вредности, </w:t>
      </w:r>
      <w:r w:rsidRPr="002A68F4">
        <w:rPr>
          <w:rFonts w:ascii="Times New Roman" w:eastAsia="Times New Roman" w:hAnsi="Times New Roman" w:cs="Times New Roman"/>
          <w:sz w:val="24"/>
          <w:szCs w:val="24"/>
          <w:lang w:val="sr-Cyrl-CS"/>
        </w:rPr>
        <w:t>Лабораторијски материјал</w:t>
      </w:r>
      <w:r w:rsidR="00091BD8">
        <w:rPr>
          <w:rFonts w:ascii="Times New Roman" w:eastAsia="Times New Roman" w:hAnsi="Times New Roman" w:cs="Times New Roman"/>
          <w:sz w:val="24"/>
          <w:szCs w:val="24"/>
          <w:lang w:val="sr-Cyrl-CS"/>
        </w:rPr>
        <w:t>,прибор и опрема</w:t>
      </w:r>
      <w:r w:rsidRPr="002A68F4">
        <w:rPr>
          <w:rFonts w:ascii="Times New Roman" w:eastAsia="Times New Roman" w:hAnsi="Times New Roman" w:cs="Times New Roman"/>
          <w:sz w:val="24"/>
          <w:szCs w:val="24"/>
          <w:lang w:val="sr-Cyrl-CS"/>
        </w:rPr>
        <w:t xml:space="preserve">, ЈНМВ бр. </w:t>
      </w:r>
      <w:r w:rsidRPr="002A68F4">
        <w:rPr>
          <w:rFonts w:ascii="Times New Roman" w:eastAsia="Times New Roman" w:hAnsi="Times New Roman" w:cs="Times New Roman"/>
          <w:b/>
          <w:sz w:val="24"/>
          <w:szCs w:val="24"/>
          <w:lang w:val="ru-RU"/>
        </w:rPr>
        <w:t>1.1.4/</w:t>
      </w:r>
      <w:r>
        <w:rPr>
          <w:rFonts w:ascii="Times New Roman" w:eastAsia="Times New Roman" w:hAnsi="Times New Roman" w:cs="Times New Roman"/>
          <w:b/>
          <w:sz w:val="24"/>
          <w:szCs w:val="24"/>
          <w:lang w:val="ru-RU"/>
        </w:rPr>
        <w:t>2019</w:t>
      </w:r>
      <w:r w:rsidRPr="002A68F4">
        <w:rPr>
          <w:rFonts w:ascii="Times New Roman" w:eastAsia="Times New Roman" w:hAnsi="Times New Roman" w:cs="Times New Roman"/>
          <w:sz w:val="24"/>
          <w:szCs w:val="24"/>
          <w:lang w:val="sr-Cyrl-CS"/>
        </w:rPr>
        <w:t>, наручиоца ЈКП „Комуналпројекта“, Бачка Паланка.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rPr>
          <w:rFonts w:ascii="Times New Roman" w:eastAsia="Times New Roman" w:hAnsi="Times New Roman" w:cs="Times New Roman"/>
          <w:sz w:val="24"/>
          <w:szCs w:val="24"/>
          <w:lang w:val="sr-Cyrl-CS"/>
        </w:rPr>
      </w:pPr>
    </w:p>
    <w:p w:rsidR="002A68F4" w:rsidRPr="002A68F4" w:rsidRDefault="002A68F4" w:rsidP="002A68F4">
      <w:pPr>
        <w:spacing w:after="0" w:line="240" w:lineRule="auto"/>
        <w:rPr>
          <w:rFonts w:ascii="Times New Roman" w:eastAsia="Times New Roman" w:hAnsi="Times New Roman" w:cs="Times New Roman"/>
          <w:sz w:val="24"/>
          <w:szCs w:val="24"/>
          <w:lang w:val="sr-Cyrl-CS"/>
        </w:rPr>
      </w:pPr>
    </w:p>
    <w:p w:rsidR="002A68F4" w:rsidRPr="002A68F4" w:rsidRDefault="002A68F4" w:rsidP="002A68F4">
      <w:pPr>
        <w:spacing w:after="0" w:line="240" w:lineRule="auto"/>
        <w:rPr>
          <w:rFonts w:ascii="Times New Roman" w:eastAsia="Times New Roman" w:hAnsi="Times New Roman" w:cs="Times New Roman"/>
          <w:sz w:val="24"/>
          <w:szCs w:val="24"/>
          <w:lang w:val="sr-Cyrl-CS"/>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sr-Cyrl-CS"/>
        </w:rPr>
        <w:t xml:space="preserve">             Датум</w:t>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sr-Cyrl-CS"/>
        </w:rPr>
        <w:tab/>
        <w:t>Потпис понуђача/члана групе/подизвођача</w:t>
      </w: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t>М.П.</w:t>
      </w: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___________________</w:t>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__________________________</w:t>
      </w:r>
    </w:p>
    <w:p w:rsidR="002A68F4" w:rsidRPr="002A68F4" w:rsidRDefault="002A68F4" w:rsidP="002A68F4">
      <w:pPr>
        <w:spacing w:after="0" w:line="240" w:lineRule="auto"/>
        <w:jc w:val="both"/>
        <w:rPr>
          <w:rFonts w:ascii="Times New Roman" w:eastAsia="Times New Roman" w:hAnsi="Times New Roman" w:cs="Times New Roman"/>
          <w:b/>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b/>
          <w:sz w:val="24"/>
          <w:szCs w:val="24"/>
          <w:lang w:val="sr-Cyrl-CS"/>
        </w:rPr>
      </w:pPr>
    </w:p>
    <w:p w:rsidR="002A68F4" w:rsidRPr="002A68F4" w:rsidRDefault="002A68F4" w:rsidP="002A68F4">
      <w:pPr>
        <w:spacing w:after="0" w:line="240" w:lineRule="auto"/>
        <w:jc w:val="right"/>
        <w:rPr>
          <w:rFonts w:ascii="Times New Roman" w:eastAsia="Times New Roman" w:hAnsi="Times New Roman" w:cs="Times New Roman"/>
          <w:b/>
          <w:bCs/>
          <w:sz w:val="24"/>
          <w:szCs w:val="24"/>
          <w:lang w:val="sr-Cyrl-CS"/>
        </w:rPr>
      </w:pPr>
    </w:p>
    <w:p w:rsidR="002A68F4" w:rsidRPr="002A68F4" w:rsidRDefault="002A68F4" w:rsidP="002A68F4">
      <w:pPr>
        <w:spacing w:after="0" w:line="240" w:lineRule="auto"/>
        <w:rPr>
          <w:rFonts w:ascii="Times New Roman" w:eastAsia="Times New Roman" w:hAnsi="Times New Roman" w:cs="Times New Roman"/>
          <w:b/>
          <w:bCs/>
          <w:sz w:val="24"/>
          <w:szCs w:val="24"/>
          <w:lang w:val="sr-Cyrl-CS"/>
        </w:rPr>
      </w:pPr>
    </w:p>
    <w:p w:rsidR="002A68F4" w:rsidRPr="002A68F4" w:rsidRDefault="002A68F4" w:rsidP="002A68F4">
      <w:pPr>
        <w:spacing w:after="0" w:line="240" w:lineRule="auto"/>
        <w:ind w:right="4"/>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ind w:right="4"/>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ind w:right="4"/>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ind w:right="4"/>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ind w:right="4"/>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ind w:right="4"/>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ind w:right="4"/>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ind w:right="4"/>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ind w:right="4"/>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ind w:right="4"/>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ind w:right="4"/>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sz w:val="24"/>
          <w:szCs w:val="24"/>
          <w:lang w:val="sr-Cyrl-CS"/>
        </w:rPr>
      </w:pPr>
      <w:r w:rsidRPr="002A68F4">
        <w:rPr>
          <w:rFonts w:ascii="Times New Roman" w:eastAsia="Times New Roman" w:hAnsi="Times New Roman" w:cs="Times New Roman"/>
          <w:b/>
          <w:bCs/>
          <w:sz w:val="24"/>
          <w:szCs w:val="24"/>
          <w:lang w:val="sr-Latn-CS"/>
        </w:rPr>
        <w:t>XI</w:t>
      </w:r>
      <w:r w:rsidRPr="002A68F4">
        <w:rPr>
          <w:rFonts w:ascii="Times New Roman" w:eastAsia="Times New Roman" w:hAnsi="Times New Roman" w:cs="Times New Roman"/>
          <w:b/>
          <w:bCs/>
          <w:sz w:val="24"/>
          <w:szCs w:val="24"/>
          <w:lang w:val="en-US"/>
        </w:rPr>
        <w:t>II</w:t>
      </w:r>
      <w:r w:rsidRPr="002A68F4">
        <w:rPr>
          <w:rFonts w:ascii="Times New Roman" w:eastAsia="Times New Roman" w:hAnsi="Times New Roman" w:cs="Times New Roman"/>
          <w:b/>
          <w:sz w:val="24"/>
          <w:szCs w:val="24"/>
          <w:lang w:val="sr-Cyrl-CS"/>
        </w:rPr>
        <w:t xml:space="preserve"> </w:t>
      </w:r>
      <w:r w:rsidRPr="002A68F4">
        <w:rPr>
          <w:rFonts w:ascii="Times New Roman" w:eastAsia="Times New Roman" w:hAnsi="Times New Roman" w:cs="Times New Roman"/>
          <w:b/>
          <w:sz w:val="24"/>
          <w:szCs w:val="24"/>
          <w:lang w:val="sr-Latn-CS"/>
        </w:rPr>
        <w:t xml:space="preserve">- </w:t>
      </w:r>
      <w:r w:rsidRPr="002A68F4">
        <w:rPr>
          <w:rFonts w:ascii="Times New Roman" w:eastAsia="Times New Roman" w:hAnsi="Times New Roman" w:cs="Times New Roman"/>
          <w:b/>
          <w:sz w:val="24"/>
          <w:szCs w:val="24"/>
          <w:lang w:val="sr-Cyrl-CS"/>
        </w:rPr>
        <w:t>ИЗЈАВА О ФИНАНСИЈСКОЈ ГАРАНЦИЈИ</w:t>
      </w:r>
    </w:p>
    <w:p w:rsidR="002A68F4" w:rsidRPr="002A68F4" w:rsidRDefault="002A68F4" w:rsidP="002A68F4">
      <w:pPr>
        <w:spacing w:after="0" w:line="240" w:lineRule="auto"/>
        <w:jc w:val="both"/>
        <w:rPr>
          <w:rFonts w:ascii="Calibri" w:eastAsia="Times New Roman" w:hAnsi="Calibri"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На основу </w:t>
      </w:r>
      <w:r w:rsidRPr="002A68F4">
        <w:rPr>
          <w:rFonts w:ascii="Times New Roman" w:eastAsia="Times New Roman" w:hAnsi="Times New Roman" w:cs="Times New Roman"/>
          <w:bCs/>
          <w:sz w:val="24"/>
          <w:szCs w:val="24"/>
          <w:lang w:val="sr-Cyrl-CS"/>
        </w:rPr>
        <w:t>члана 61. став 5.</w:t>
      </w:r>
      <w:r w:rsidRPr="002A68F4">
        <w:rPr>
          <w:rFonts w:ascii="Times New Roman" w:eastAsia="Times New Roman" w:hAnsi="Times New Roman" w:cs="Times New Roman"/>
          <w:b/>
          <w:color w:val="FF0000"/>
          <w:sz w:val="24"/>
          <w:szCs w:val="24"/>
          <w:lang w:val="sr-Cyrl-CS"/>
        </w:rPr>
        <w:t xml:space="preserve"> </w:t>
      </w:r>
      <w:r w:rsidRPr="002A68F4">
        <w:rPr>
          <w:rFonts w:ascii="Times New Roman" w:eastAsia="Times New Roman" w:hAnsi="Times New Roman" w:cs="Times New Roman"/>
          <w:sz w:val="24"/>
          <w:szCs w:val="24"/>
          <w:lang w:val="sr-Cyrl-CS"/>
        </w:rPr>
        <w:t>Закона о јавним набавкама (Сл. гласник РС бр. 124/12, 14/15 и 68/15) и члана 13. Правилника о обавезним елементима конкурсне документације у поступцима јавних набавки и начину доказивања испуњености услова (Сл. гласник РС бр. 86/15) даје се следећа: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keepNext/>
        <w:spacing w:after="0" w:line="240" w:lineRule="auto"/>
        <w:jc w:val="center"/>
        <w:outlineLvl w:val="0"/>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И З Ј А В А</w:t>
      </w:r>
    </w:p>
    <w:p w:rsidR="002A68F4" w:rsidRPr="002A68F4" w:rsidRDefault="002A68F4" w:rsidP="002A68F4">
      <w:pPr>
        <w:keepNext/>
        <w:spacing w:after="0" w:line="240" w:lineRule="auto"/>
        <w:jc w:val="center"/>
        <w:outlineLvl w:val="0"/>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ФИНАНСИЈСКОЈ  ГАРАНЦИЈИ</w:t>
      </w:r>
    </w:p>
    <w:p w:rsidR="002A68F4" w:rsidRPr="002A68F4" w:rsidRDefault="002A68F4" w:rsidP="002A68F4">
      <w:pPr>
        <w:spacing w:after="0" w:line="240" w:lineRule="auto"/>
        <w:rPr>
          <w:rFonts w:ascii="Times New Roman" w:eastAsia="Times New Roman" w:hAnsi="Times New Roman" w:cs="Times New Roman"/>
          <w:sz w:val="24"/>
          <w:szCs w:val="24"/>
          <w:lang w:val="sr-Cyrl-CS"/>
        </w:rPr>
      </w:pPr>
    </w:p>
    <w:p w:rsidR="002A68F4" w:rsidRPr="002A68F4" w:rsidRDefault="002A68F4" w:rsidP="002A68F4">
      <w:pPr>
        <w:spacing w:after="0" w:line="240" w:lineRule="auto"/>
        <w:rPr>
          <w:rFonts w:ascii="Times New Roman" w:eastAsia="Times New Roman" w:hAnsi="Times New Roman" w:cs="Times New Roman"/>
          <w:b/>
          <w:bCs/>
          <w:sz w:val="24"/>
          <w:szCs w:val="24"/>
          <w:lang w:val="sr-Cyrl-CS"/>
        </w:rPr>
      </w:pPr>
    </w:p>
    <w:p w:rsidR="002A68F4" w:rsidRPr="002A68F4" w:rsidRDefault="002A68F4" w:rsidP="002A68F4">
      <w:pPr>
        <w:spacing w:after="0" w:line="240" w:lineRule="auto"/>
        <w:rPr>
          <w:rFonts w:ascii="Times New Roman" w:eastAsia="Times New Roman" w:hAnsi="Times New Roman" w:cs="Times New Roman"/>
          <w:b/>
          <w:bCs/>
          <w:sz w:val="24"/>
          <w:szCs w:val="24"/>
          <w:lang w:val="sr-Cyrl-CS"/>
        </w:rPr>
      </w:pPr>
      <w:r w:rsidRPr="002A68F4">
        <w:rPr>
          <w:rFonts w:ascii="Times New Roman" w:eastAsia="Times New Roman" w:hAnsi="Times New Roman" w:cs="Times New Roman"/>
          <w:b/>
          <w:bCs/>
          <w:sz w:val="24"/>
          <w:szCs w:val="24"/>
          <w:lang w:val="sr-Cyrl-CS"/>
        </w:rPr>
        <w:t>Обавезујемо се да ћемо:</w:t>
      </w:r>
    </w:p>
    <w:p w:rsidR="002A68F4" w:rsidRPr="002A68F4" w:rsidRDefault="002A68F4" w:rsidP="002A68F4">
      <w:pPr>
        <w:spacing w:after="0" w:line="240" w:lineRule="auto"/>
        <w:rPr>
          <w:rFonts w:ascii="Times New Roman" w:eastAsia="Times New Roman" w:hAnsi="Times New Roman" w:cs="Times New Roman"/>
          <w:b/>
          <w:bCs/>
          <w:sz w:val="24"/>
          <w:szCs w:val="24"/>
          <w:lang w:val="sr-Cyrl-CS"/>
        </w:rPr>
      </w:pPr>
    </w:p>
    <w:p w:rsidR="002A68F4" w:rsidRPr="002A68F4" w:rsidRDefault="002A68F4" w:rsidP="002A68F4">
      <w:pPr>
        <w:numPr>
          <w:ilvl w:val="0"/>
          <w:numId w:val="2"/>
        </w:numPr>
        <w:spacing w:after="0" w:line="240" w:lineRule="auto"/>
        <w:jc w:val="both"/>
        <w:rPr>
          <w:rFonts w:ascii="Times New Roman" w:eastAsia="SimSun" w:hAnsi="Times New Roman" w:cs="Times New Roman"/>
          <w:bCs/>
          <w:sz w:val="24"/>
          <w:szCs w:val="24"/>
          <w:lang w:val="sr-Cyrl-CS"/>
        </w:rPr>
      </w:pPr>
      <w:r w:rsidRPr="002A68F4">
        <w:rPr>
          <w:rFonts w:ascii="Times New Roman" w:eastAsia="SimSun" w:hAnsi="Times New Roman" w:cs="Times New Roman"/>
          <w:sz w:val="24"/>
          <w:szCs w:val="24"/>
          <w:lang w:val="sr-Cyrl-CS"/>
        </w:rPr>
        <w:t xml:space="preserve">у </w:t>
      </w:r>
      <w:r w:rsidRPr="002A68F4">
        <w:rPr>
          <w:rFonts w:ascii="Times New Roman" w:eastAsia="SimSun" w:hAnsi="Times New Roman" w:cs="Times New Roman"/>
          <w:bCs/>
          <w:sz w:val="24"/>
          <w:szCs w:val="24"/>
          <w:lang w:val="sr-Cyrl-CS"/>
        </w:rPr>
        <w:t>тренутку закључења уговора</w:t>
      </w:r>
      <w:r w:rsidRPr="002A68F4">
        <w:rPr>
          <w:rFonts w:ascii="Times New Roman" w:eastAsia="SimSun" w:hAnsi="Times New Roman" w:cs="Times New Roman"/>
          <w:sz w:val="24"/>
          <w:szCs w:val="24"/>
          <w:lang w:val="sr-Cyrl-CS"/>
        </w:rPr>
        <w:t xml:space="preserve">, Наручиоцу </w:t>
      </w:r>
      <w:r w:rsidRPr="002A68F4">
        <w:rPr>
          <w:rFonts w:ascii="Times New Roman" w:eastAsia="SimSun" w:hAnsi="Times New Roman" w:cs="Times New Roman"/>
          <w:bCs/>
          <w:sz w:val="24"/>
          <w:szCs w:val="24"/>
          <w:lang w:val="sr-Cyrl-CS"/>
        </w:rPr>
        <w:t>предати</w:t>
      </w:r>
      <w:r w:rsidRPr="002A68F4">
        <w:rPr>
          <w:rFonts w:ascii="Times New Roman" w:eastAsia="SimSun" w:hAnsi="Times New Roman" w:cs="Times New Roman"/>
          <w:bCs/>
          <w:sz w:val="24"/>
          <w:szCs w:val="24"/>
          <w:lang w:val="sr-Latn-CS"/>
        </w:rPr>
        <w:t xml:space="preserve"> </w:t>
      </w:r>
      <w:r w:rsidRPr="002A68F4">
        <w:rPr>
          <w:rFonts w:ascii="Times New Roman" w:eastAsia="SimSun" w:hAnsi="Times New Roman" w:cs="Times New Roman"/>
          <w:bCs/>
          <w:sz w:val="24"/>
          <w:szCs w:val="24"/>
          <w:lang w:val="sr-Cyrl-CS"/>
        </w:rPr>
        <w:t xml:space="preserve">бланко сопствену меницу са пратећим меничним овлашћењем </w:t>
      </w:r>
      <w:r w:rsidRPr="002A68F4">
        <w:rPr>
          <w:rFonts w:ascii="Times New Roman" w:eastAsia="SimSun" w:hAnsi="Times New Roman" w:cs="Times New Roman"/>
          <w:sz w:val="24"/>
          <w:szCs w:val="24"/>
          <w:lang w:val="sr-Cyrl-CS"/>
        </w:rPr>
        <w:t xml:space="preserve">за њено попуњавање и копијом картона депонованих потписа на име гаранције </w:t>
      </w:r>
      <w:r w:rsidRPr="002A68F4">
        <w:rPr>
          <w:rFonts w:ascii="Times New Roman" w:eastAsia="SimSun" w:hAnsi="Times New Roman" w:cs="Times New Roman"/>
          <w:bCs/>
          <w:sz w:val="24"/>
          <w:szCs w:val="24"/>
          <w:lang w:val="sr-Cyrl-CS"/>
        </w:rPr>
        <w:t xml:space="preserve">за </w:t>
      </w:r>
      <w:r w:rsidRPr="002A68F4">
        <w:rPr>
          <w:rFonts w:ascii="Times New Roman" w:eastAsia="SimSun" w:hAnsi="Times New Roman" w:cs="Times New Roman"/>
          <w:sz w:val="24"/>
          <w:szCs w:val="24"/>
          <w:lang w:val="sr-Cyrl-CS"/>
        </w:rPr>
        <w:t>добро извршење посла у висини од 10% од вредности уговора, без пдв-а</w:t>
      </w:r>
      <w:r w:rsidRPr="002A68F4">
        <w:rPr>
          <w:rFonts w:ascii="Times New Roman" w:eastAsia="SimSun" w:hAnsi="Times New Roman" w:cs="Times New Roman"/>
          <w:bCs/>
          <w:sz w:val="24"/>
          <w:szCs w:val="24"/>
          <w:lang w:val="sr-Cyrl-CS"/>
        </w:rPr>
        <w:t>, са роком важности</w:t>
      </w:r>
      <w:r w:rsidRPr="002A68F4">
        <w:rPr>
          <w:rFonts w:ascii="Times New Roman" w:eastAsia="SimSun" w:hAnsi="Times New Roman" w:cs="Times New Roman"/>
          <w:sz w:val="24"/>
          <w:szCs w:val="24"/>
          <w:lang w:val="sr-Cyrl-CS"/>
        </w:rPr>
        <w:t xml:space="preserve"> </w:t>
      </w:r>
      <w:r w:rsidRPr="002A68F4">
        <w:rPr>
          <w:rFonts w:ascii="Times New Roman" w:eastAsia="SimSun" w:hAnsi="Times New Roman" w:cs="Times New Roman"/>
          <w:b/>
          <w:sz w:val="24"/>
          <w:szCs w:val="24"/>
          <w:lang w:val="sr-Cyrl-CS"/>
        </w:rPr>
        <w:t>30</w:t>
      </w:r>
      <w:r w:rsidRPr="002A68F4">
        <w:rPr>
          <w:rFonts w:ascii="Times New Roman" w:eastAsia="SimSun" w:hAnsi="Times New Roman" w:cs="Times New Roman"/>
          <w:sz w:val="24"/>
          <w:szCs w:val="24"/>
          <w:lang w:val="sr-Cyrl-CS"/>
        </w:rPr>
        <w:t xml:space="preserve"> дана </w:t>
      </w:r>
      <w:r w:rsidRPr="002A68F4">
        <w:rPr>
          <w:rFonts w:ascii="Times New Roman" w:eastAsia="SimSun" w:hAnsi="Times New Roman" w:cs="Times New Roman"/>
          <w:bCs/>
          <w:sz w:val="24"/>
          <w:szCs w:val="24"/>
          <w:lang w:val="sr-Cyrl-CS"/>
        </w:rPr>
        <w:t>дужим</w:t>
      </w:r>
      <w:r w:rsidRPr="002A68F4">
        <w:rPr>
          <w:rFonts w:ascii="Times New Roman" w:eastAsia="SimSun" w:hAnsi="Times New Roman" w:cs="Times New Roman"/>
          <w:sz w:val="24"/>
          <w:szCs w:val="24"/>
          <w:lang w:val="sr-Cyrl-CS"/>
        </w:rPr>
        <w:t xml:space="preserve"> од рока на који је закључен Уговор</w:t>
      </w:r>
      <w:r w:rsidRPr="002A68F4">
        <w:rPr>
          <w:rFonts w:ascii="Times New Roman" w:eastAsia="SimSun" w:hAnsi="Times New Roman" w:cs="Times New Roman"/>
          <w:sz w:val="24"/>
          <w:szCs w:val="24"/>
          <w:lang w:val="ru-RU"/>
        </w:rPr>
        <w:t xml:space="preserve"> и клаузулама: безусловна и платива на први позив</w:t>
      </w:r>
      <w:r w:rsidRPr="002A68F4">
        <w:rPr>
          <w:rFonts w:ascii="Times New Roman" w:eastAsia="SimSun" w:hAnsi="Times New Roman" w:cs="Times New Roman"/>
          <w:sz w:val="24"/>
          <w:szCs w:val="24"/>
          <w:lang w:val="sr-Cyrl-CS"/>
        </w:rPr>
        <w:t>.</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CS"/>
        </w:rPr>
      </w:pPr>
      <w:r w:rsidRPr="002A68F4">
        <w:rPr>
          <w:rFonts w:ascii="Times New Roman" w:eastAsia="Times New Roman" w:hAnsi="Times New Roman" w:cs="Times New Roman"/>
          <w:sz w:val="24"/>
          <w:szCs w:val="24"/>
          <w:lang w:val="sr-Cyrl-CS"/>
        </w:rPr>
        <w:t xml:space="preserve">Истовремено, предајом меница се обавезујемо да ћемо </w:t>
      </w:r>
      <w:r w:rsidRPr="002A68F4">
        <w:rPr>
          <w:rFonts w:ascii="Times New Roman" w:eastAsia="Times New Roman" w:hAnsi="Times New Roman" w:cs="Times New Roman"/>
          <w:bCs/>
          <w:sz w:val="24"/>
          <w:szCs w:val="24"/>
          <w:lang w:val="sr-Cyrl-CS"/>
        </w:rPr>
        <w:t xml:space="preserve">Наручиоцу </w:t>
      </w:r>
      <w:r w:rsidRPr="002A68F4">
        <w:rPr>
          <w:rFonts w:ascii="Times New Roman" w:eastAsia="Times New Roman" w:hAnsi="Times New Roman" w:cs="Times New Roman"/>
          <w:sz w:val="24"/>
          <w:szCs w:val="24"/>
          <w:lang w:val="sr-Cyrl-CS"/>
        </w:rPr>
        <w:t xml:space="preserve">предати копије картона са депонованим потписима овлашћеног лица, као и овлашћење за </w:t>
      </w:r>
      <w:r w:rsidRPr="002A68F4">
        <w:rPr>
          <w:rFonts w:ascii="Times New Roman" w:eastAsia="Times New Roman" w:hAnsi="Times New Roman" w:cs="Times New Roman"/>
          <w:bCs/>
          <w:sz w:val="24"/>
          <w:szCs w:val="24"/>
          <w:lang w:val="sr-Cyrl-CS"/>
        </w:rPr>
        <w:t xml:space="preserve">Наручиоца </w:t>
      </w:r>
      <w:r w:rsidRPr="002A68F4">
        <w:rPr>
          <w:rFonts w:ascii="Times New Roman" w:eastAsia="Times New Roman" w:hAnsi="Times New Roman" w:cs="Times New Roman"/>
          <w:sz w:val="24"/>
          <w:szCs w:val="24"/>
          <w:lang w:val="sr-Cyrl-CS"/>
        </w:rPr>
        <w:t>да меницу може попунити у складу са Уговором.</w:t>
      </w:r>
    </w:p>
    <w:p w:rsidR="002A68F4" w:rsidRPr="002A68F4" w:rsidRDefault="002A68F4" w:rsidP="002A68F4">
      <w:pPr>
        <w:spacing w:after="0" w:line="240" w:lineRule="auto"/>
        <w:ind w:left="360"/>
        <w:jc w:val="both"/>
        <w:rPr>
          <w:rFonts w:ascii="Times New Roman" w:eastAsia="SimSun" w:hAnsi="Times New Roman" w:cs="Times New Roman"/>
          <w:sz w:val="24"/>
          <w:szCs w:val="24"/>
          <w:lang w:val="sr-Cyrl-CS"/>
        </w:rPr>
      </w:pPr>
    </w:p>
    <w:p w:rsidR="002A68F4" w:rsidRPr="002A68F4" w:rsidRDefault="002A68F4" w:rsidP="002A68F4">
      <w:pPr>
        <w:tabs>
          <w:tab w:val="left" w:pos="360"/>
        </w:tabs>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Менице ће бити  регистрована у Регистру меница и овлашћења, сагласно Одлуци о ближим условима, садржини и начину вођења регистра меница и овлашћења (Сл. гласник РС бр. 56/11 и</w:t>
      </w:r>
      <w:r w:rsidRPr="002A68F4">
        <w:rPr>
          <w:rFonts w:ascii="Times New Roman" w:eastAsia="Times New Roman" w:hAnsi="Times New Roman" w:cs="Times New Roman"/>
          <w:sz w:val="24"/>
          <w:szCs w:val="24"/>
          <w:lang w:val="ru-RU"/>
        </w:rPr>
        <w:t xml:space="preserve"> 80/15</w:t>
      </w:r>
      <w:r w:rsidRPr="002A68F4">
        <w:rPr>
          <w:rFonts w:ascii="Times New Roman" w:eastAsia="Times New Roman" w:hAnsi="Times New Roman" w:cs="Times New Roman"/>
          <w:sz w:val="24"/>
          <w:szCs w:val="24"/>
          <w:lang w:val="sr-Cyrl-CS"/>
        </w:rPr>
        <w:t>) Народне Банке Србије.</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 xml:space="preserve">Менице ће бити у портфељу </w:t>
      </w:r>
      <w:r w:rsidRPr="002A68F4">
        <w:rPr>
          <w:rFonts w:ascii="Times New Roman" w:eastAsia="Times New Roman" w:hAnsi="Times New Roman" w:cs="Times New Roman"/>
          <w:bCs/>
          <w:sz w:val="24"/>
          <w:szCs w:val="24"/>
          <w:lang w:val="sr-Cyrl-CS"/>
        </w:rPr>
        <w:t xml:space="preserve">Наручиоца </w:t>
      </w:r>
      <w:r w:rsidRPr="002A68F4">
        <w:rPr>
          <w:rFonts w:ascii="Times New Roman" w:eastAsia="Times New Roman" w:hAnsi="Times New Roman" w:cs="Times New Roman"/>
          <w:sz w:val="24"/>
          <w:szCs w:val="24"/>
          <w:lang w:val="sr-Cyrl-CS"/>
        </w:rPr>
        <w:t>све до испуњења</w:t>
      </w:r>
      <w:bookmarkStart w:id="0" w:name="_GoBack"/>
      <w:bookmarkEnd w:id="0"/>
      <w:r w:rsidRPr="002A68F4">
        <w:rPr>
          <w:rFonts w:ascii="Times New Roman" w:eastAsia="Times New Roman" w:hAnsi="Times New Roman" w:cs="Times New Roman"/>
          <w:sz w:val="24"/>
          <w:szCs w:val="24"/>
          <w:lang w:val="sr-Cyrl-CS"/>
        </w:rPr>
        <w:t xml:space="preserve"> свих уговорних обавеза, након чега ће нам бити враћена.</w:t>
      </w:r>
    </w:p>
    <w:p w:rsidR="002A68F4" w:rsidRPr="002A68F4" w:rsidRDefault="002A68F4" w:rsidP="002A68F4">
      <w:pPr>
        <w:spacing w:after="0" w:line="240" w:lineRule="auto"/>
        <w:jc w:val="both"/>
        <w:rPr>
          <w:rFonts w:ascii="Times New Roman" w:eastAsia="Times New Roman" w:hAnsi="Times New Roman" w:cs="Times New Roman"/>
          <w:bCs/>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r w:rsidRPr="002A68F4">
        <w:rPr>
          <w:rFonts w:ascii="Times New Roman" w:eastAsia="Times New Roman" w:hAnsi="Times New Roman" w:cs="Times New Roman"/>
          <w:sz w:val="24"/>
          <w:szCs w:val="24"/>
          <w:lang w:val="sr-Cyrl-CS"/>
        </w:rPr>
        <w:t>У случају да не испунимо преузете уговорне обавезе, Наручилац је овлашћен да реализује наша достављена средства обезбеђења.</w:t>
      </w: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sz w:val="24"/>
          <w:szCs w:val="24"/>
          <w:lang w:val="sr-Cyrl-CS"/>
        </w:rPr>
      </w:pP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sr-Cyrl-CS"/>
        </w:rPr>
        <w:t xml:space="preserve">             Датум</w:t>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sr-Cyrl-CS"/>
        </w:rPr>
        <w:tab/>
      </w:r>
      <w:r w:rsidRPr="002A68F4">
        <w:rPr>
          <w:rFonts w:ascii="Times New Roman" w:eastAsia="Times New Roman" w:hAnsi="Times New Roman" w:cs="Times New Roman"/>
          <w:sz w:val="24"/>
          <w:szCs w:val="24"/>
          <w:lang w:val="sr-Cyrl-CS"/>
        </w:rPr>
        <w:tab/>
        <w:t xml:space="preserve">                          Потпис понуђача</w:t>
      </w: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t>М.П.</w:t>
      </w:r>
    </w:p>
    <w:p w:rsidR="002A68F4" w:rsidRPr="002A68F4" w:rsidRDefault="002A68F4" w:rsidP="002A68F4">
      <w:pPr>
        <w:spacing w:after="0" w:line="240" w:lineRule="auto"/>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___________________</w:t>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sr-Cyrl-CS"/>
        </w:rPr>
        <w:t xml:space="preserve">   </w:t>
      </w:r>
      <w:r w:rsidRPr="002A68F4">
        <w:rPr>
          <w:rFonts w:ascii="Times New Roman" w:eastAsia="Times New Roman" w:hAnsi="Times New Roman" w:cs="Times New Roman"/>
          <w:sz w:val="24"/>
          <w:szCs w:val="24"/>
          <w:lang w:val="ru-RU"/>
        </w:rPr>
        <w:t>__________________________</w:t>
      </w:r>
    </w:p>
    <w:p w:rsidR="002A68F4" w:rsidRPr="002A68F4" w:rsidRDefault="002A68F4" w:rsidP="002A68F4">
      <w:pPr>
        <w:spacing w:after="0" w:line="240" w:lineRule="auto"/>
        <w:ind w:right="4"/>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br w:type="page"/>
      </w:r>
      <w:r w:rsidRPr="002A68F4">
        <w:rPr>
          <w:rFonts w:ascii="Times New Roman" w:eastAsia="Times New Roman" w:hAnsi="Times New Roman" w:cs="Times New Roman"/>
          <w:b/>
          <w:bCs/>
          <w:sz w:val="24"/>
          <w:szCs w:val="24"/>
          <w:lang w:val="en-US"/>
        </w:rPr>
        <w:lastRenderedPageBreak/>
        <w:t>XIV</w:t>
      </w:r>
      <w:r w:rsidRPr="002A68F4">
        <w:rPr>
          <w:rFonts w:ascii="Times New Roman" w:eastAsia="Times New Roman" w:hAnsi="Times New Roman" w:cs="Times New Roman"/>
          <w:b/>
          <w:bCs/>
          <w:sz w:val="24"/>
          <w:szCs w:val="24"/>
          <w:lang w:val="ru-RU"/>
        </w:rPr>
        <w:t xml:space="preserve"> - МЕНИЧНО ОВЛАШЋЕЊЕ – ПИСМО</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ДУЖНИК: ______________________________________________</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Седиште:________________________________________________</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Матични број: ___________________________________________</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ПИБ: ___________________________________________________</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Текући рачун: ___________________________________________</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Код банке: ______________________________________________</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ИЗДАЈЕ</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МЕНИЧНО ОВЛАШЋЕЊЕ – ПИСМО</w:t>
      </w:r>
    </w:p>
    <w:p w:rsidR="002A68F4" w:rsidRPr="002A68F4" w:rsidRDefault="002A68F4" w:rsidP="002A68F4">
      <w:pPr>
        <w:spacing w:after="0" w:line="240" w:lineRule="auto"/>
        <w:jc w:val="center"/>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-за корисника бланко сопствене менице-</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 xml:space="preserve">КОРИСНИК: </w:t>
      </w:r>
      <w:r w:rsidRPr="002A68F4">
        <w:rPr>
          <w:rFonts w:ascii="Times New Roman" w:eastAsia="Times New Roman" w:hAnsi="Times New Roman" w:cs="Times New Roman"/>
          <w:sz w:val="24"/>
          <w:szCs w:val="24"/>
          <w:lang w:val="ru-RU"/>
        </w:rPr>
        <w:t>ЈКП «КОМУНАЛПРОЈЕКТ», (Поверилац)</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Седиште: Бачка Паланка, Трг братства јединства 40</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t>Предајемо Вам 1 (једну) бланко сопствену меницу, серије _____________________ и овлашћујемо ЈКП «Комуналпројект» из Бачке Паланке, Трг братства јединства 40, као повериоца, да предату меницу може попунити на износ од 10% (десет посто) од укупне вредности уговора без ПДВ-а за ЈН: ЈНМВ 1.1.4/</w:t>
      </w:r>
      <w:r>
        <w:rPr>
          <w:rFonts w:ascii="Times New Roman" w:eastAsia="Times New Roman" w:hAnsi="Times New Roman" w:cs="Times New Roman"/>
          <w:sz w:val="24"/>
          <w:szCs w:val="24"/>
          <w:lang w:val="ru-RU"/>
        </w:rPr>
        <w:t>2019</w:t>
      </w:r>
      <w:r w:rsidRPr="002A68F4">
        <w:rPr>
          <w:rFonts w:ascii="Times New Roman" w:eastAsia="Times New Roman" w:hAnsi="Times New Roman" w:cs="Times New Roman"/>
          <w:sz w:val="24"/>
          <w:szCs w:val="24"/>
          <w:lang w:val="ru-RU"/>
        </w:rPr>
        <w:t xml:space="preserve"> –</w:t>
      </w:r>
      <w:r w:rsidRPr="002A68F4">
        <w:rPr>
          <w:rFonts w:ascii="Times New Roman" w:eastAsia="Times New Roman" w:hAnsi="Times New Roman" w:cs="Times New Roman"/>
          <w:sz w:val="24"/>
          <w:szCs w:val="24"/>
          <w:lang w:val="sr-Cyrl-CS"/>
        </w:rPr>
        <w:t xml:space="preserve"> Лабораторијски материјал</w:t>
      </w:r>
      <w:r w:rsidRPr="002A68F4">
        <w:rPr>
          <w:rFonts w:ascii="Times New Roman" w:eastAsia="Times New Roman" w:hAnsi="Times New Roman" w:cs="Times New Roman"/>
          <w:sz w:val="24"/>
          <w:szCs w:val="24"/>
          <w:lang w:val="ru-RU"/>
        </w:rPr>
        <w:t>, што номинално износи _____________ динара без ПДВ-а, а по основу гаранције за добро извршење посла.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t>Рок важења ове менице је од _______ дана _______ године, до ________ дана ______ године.</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t>Овлашћујемо ЈКП «Комуналпројект» Бачка Паланка, Трг братства јединства 40, као Повериоца, да у своју корист безусловно и неопозиво, «Без протеста» и трошкова, вансудски, може извршити наплату са свих рачуна Дужника.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t>Меница је потписана од стране овлашћеног лица за заступање __________________________ (име и презиме) чији се потпис налази у картону депонованих потписа код наведене банке.</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t>На меници је стављен печат и потпис издаваоца менице-трасанта.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ab/>
        <w:t>Ово овлашћење сачињено је у 2 (два) истоветна примерка, од којих 1 (један) за Дужника, а 1 (један) за Повериоца.</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Датум и место издавања</w:t>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t>М.П.</w:t>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t>Дужник – издавалац</w:t>
      </w:r>
    </w:p>
    <w:p w:rsidR="002A68F4" w:rsidRPr="002A68F4" w:rsidRDefault="002A68F4" w:rsidP="002A68F4">
      <w:pPr>
        <w:spacing w:after="0" w:line="240" w:lineRule="auto"/>
        <w:jc w:val="both"/>
        <w:rPr>
          <w:rFonts w:ascii="Times New Roman" w:eastAsia="Times New Roman" w:hAnsi="Times New Roman" w:cs="Times New Roman"/>
          <w:b/>
          <w:bCs/>
          <w:sz w:val="24"/>
          <w:szCs w:val="24"/>
          <w:lang w:val="ru-RU"/>
        </w:rPr>
      </w:pPr>
      <w:r w:rsidRPr="002A68F4">
        <w:rPr>
          <w:rFonts w:ascii="Times New Roman" w:eastAsia="Times New Roman" w:hAnsi="Times New Roman" w:cs="Times New Roman"/>
          <w:b/>
          <w:bCs/>
          <w:sz w:val="24"/>
          <w:szCs w:val="24"/>
          <w:lang w:val="ru-RU"/>
        </w:rPr>
        <w:t xml:space="preserve">         овлашћења</w:t>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t xml:space="preserve">             менице</w:t>
      </w: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p>
    <w:p w:rsidR="002A68F4" w:rsidRPr="002A68F4" w:rsidRDefault="002A68F4" w:rsidP="002A68F4">
      <w:pPr>
        <w:spacing w:after="0" w:line="240" w:lineRule="auto"/>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sz w:val="24"/>
          <w:szCs w:val="24"/>
          <w:lang w:val="ru-RU"/>
        </w:rPr>
        <w:t>_____________________</w:t>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r>
      <w:r w:rsidRPr="002A68F4">
        <w:rPr>
          <w:rFonts w:ascii="Times New Roman" w:eastAsia="Times New Roman" w:hAnsi="Times New Roman" w:cs="Times New Roman"/>
          <w:sz w:val="24"/>
          <w:szCs w:val="24"/>
          <w:lang w:val="ru-RU"/>
        </w:rPr>
        <w:tab/>
        <w:t xml:space="preserve">      </w:t>
      </w:r>
      <w:r w:rsidRPr="002A68F4">
        <w:rPr>
          <w:rFonts w:ascii="Times New Roman" w:eastAsia="Times New Roman" w:hAnsi="Times New Roman" w:cs="Times New Roman"/>
          <w:sz w:val="24"/>
          <w:szCs w:val="24"/>
          <w:lang w:val="sr-Cyrl-RS"/>
        </w:rPr>
        <w:t xml:space="preserve">  </w:t>
      </w:r>
      <w:r w:rsidRPr="002A68F4">
        <w:rPr>
          <w:rFonts w:ascii="Times New Roman" w:eastAsia="Times New Roman" w:hAnsi="Times New Roman" w:cs="Times New Roman"/>
          <w:sz w:val="24"/>
          <w:szCs w:val="24"/>
          <w:lang w:val="ru-RU"/>
        </w:rPr>
        <w:t>________________________</w:t>
      </w:r>
    </w:p>
    <w:p w:rsidR="002A68F4" w:rsidRPr="002A68F4" w:rsidRDefault="002A68F4" w:rsidP="002A68F4">
      <w:pPr>
        <w:spacing w:after="0" w:line="240" w:lineRule="auto"/>
        <w:ind w:left="360"/>
        <w:jc w:val="both"/>
        <w:rPr>
          <w:rFonts w:ascii="Times New Roman" w:eastAsia="Times New Roman" w:hAnsi="Times New Roman" w:cs="Times New Roman"/>
          <w:sz w:val="24"/>
          <w:szCs w:val="24"/>
          <w:lang w:val="ru-RU"/>
        </w:rPr>
      </w:pP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r>
      <w:r w:rsidRPr="002A68F4">
        <w:rPr>
          <w:rFonts w:ascii="Times New Roman" w:eastAsia="Times New Roman" w:hAnsi="Times New Roman" w:cs="Times New Roman"/>
          <w:b/>
          <w:bCs/>
          <w:sz w:val="24"/>
          <w:szCs w:val="24"/>
          <w:lang w:val="ru-RU"/>
        </w:rPr>
        <w:tab/>
        <w:t xml:space="preserve">        </w:t>
      </w:r>
      <w:r w:rsidRPr="002A68F4">
        <w:rPr>
          <w:rFonts w:ascii="Times New Roman" w:eastAsia="Times New Roman" w:hAnsi="Times New Roman" w:cs="Times New Roman"/>
          <w:b/>
          <w:bCs/>
          <w:sz w:val="24"/>
          <w:szCs w:val="24"/>
          <w:lang w:val="sr-Cyrl-RS"/>
        </w:rPr>
        <w:t xml:space="preserve">   </w:t>
      </w:r>
      <w:r w:rsidRPr="002A68F4">
        <w:rPr>
          <w:rFonts w:ascii="Times New Roman" w:eastAsia="Times New Roman" w:hAnsi="Times New Roman" w:cs="Times New Roman"/>
          <w:sz w:val="24"/>
          <w:szCs w:val="24"/>
          <w:lang w:val="ru-RU"/>
        </w:rPr>
        <w:t>потпис овлашћеног лица</w:t>
      </w:r>
    </w:p>
    <w:p w:rsidR="002A68F4" w:rsidRPr="002A68F4" w:rsidRDefault="002A68F4" w:rsidP="002A68F4">
      <w:pPr>
        <w:spacing w:after="0" w:line="240" w:lineRule="auto"/>
        <w:ind w:left="360"/>
        <w:jc w:val="both"/>
        <w:rPr>
          <w:rFonts w:ascii="Times New Roman" w:eastAsia="Times New Roman" w:hAnsi="Times New Roman" w:cs="Times New Roman"/>
          <w:sz w:val="24"/>
          <w:szCs w:val="24"/>
          <w:lang w:val="ru-RU"/>
        </w:rPr>
      </w:pPr>
    </w:p>
    <w:p w:rsidR="00CF23C8" w:rsidRDefault="00CF23C8"/>
    <w:sectPr w:rsidR="00CF23C8" w:rsidSect="007A562D">
      <w:pgSz w:w="12240" w:h="15840"/>
      <w:pgMar w:top="562" w:right="850" w:bottom="562" w:left="850" w:header="706"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149" w:rsidRDefault="00C93149" w:rsidP="007F57D7">
      <w:pPr>
        <w:spacing w:after="0" w:line="240" w:lineRule="auto"/>
      </w:pPr>
      <w:r>
        <w:separator/>
      </w:r>
    </w:p>
  </w:endnote>
  <w:endnote w:type="continuationSeparator" w:id="0">
    <w:p w:rsidR="00C93149" w:rsidRDefault="00C93149" w:rsidP="007F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TimesNewRomanPSMT">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96" w:rsidRDefault="002D7496" w:rsidP="002A68F4">
    <w:pPr>
      <w:pStyle w:val="Footer"/>
      <w:rPr>
        <w:lang w:val="sr-Cyrl-RS"/>
      </w:rPr>
    </w:pPr>
  </w:p>
  <w:p w:rsidR="002D7496" w:rsidRPr="008A07B0" w:rsidRDefault="002D7496" w:rsidP="002A68F4">
    <w:pPr>
      <w:pStyle w:val="Footer"/>
      <w:jc w:val="center"/>
      <w:rPr>
        <w:lang w:val="ru-RU"/>
      </w:rPr>
    </w:pPr>
    <w:r>
      <w:rPr>
        <w:i/>
        <w:sz w:val="20"/>
        <w:szCs w:val="20"/>
        <w:lang w:val="ru-RU"/>
      </w:rPr>
      <w:t xml:space="preserve">  </w:t>
    </w:r>
    <w:r>
      <w:rPr>
        <w:i/>
        <w:sz w:val="20"/>
        <w:szCs w:val="20"/>
        <w:lang w:val="ru-RU"/>
      </w:rPr>
      <w:tab/>
      <w:t xml:space="preserve">                                  </w:t>
    </w:r>
    <w:r w:rsidRPr="0009707F">
      <w:rPr>
        <w:i/>
        <w:sz w:val="20"/>
        <w:szCs w:val="20"/>
        <w:lang w:val="ru-RU"/>
      </w:rPr>
      <w:t xml:space="preserve">Конкурсна документација  ЈНМВ </w:t>
    </w:r>
    <w:r>
      <w:rPr>
        <w:i/>
        <w:sz w:val="20"/>
        <w:szCs w:val="20"/>
        <w:lang w:val="ru-RU"/>
      </w:rPr>
      <w:t>1.1.4/2019 – Лабораторијски материјал,прибор и опрема</w:t>
    </w:r>
    <w:r>
      <w:rPr>
        <w:lang w:val="ru-RU"/>
      </w:rPr>
      <w:t xml:space="preserve"> </w:t>
    </w:r>
    <w:r w:rsidRPr="003F6D28">
      <w:rPr>
        <w:lang w:val="ru-RU"/>
      </w:rPr>
      <w:t xml:space="preserve">  </w:t>
    </w:r>
    <w:r>
      <w:rPr>
        <w:lang w:val="sr-Cyrl-RS"/>
      </w:rPr>
      <w:t xml:space="preserve">     </w:t>
    </w:r>
    <w:r w:rsidRPr="003F6D28">
      <w:rPr>
        <w:lang w:val="ru-RU"/>
      </w:rPr>
      <w:t xml:space="preserve">   </w:t>
    </w:r>
    <w:r>
      <w:rPr>
        <w:lang w:val="sr-Cyrl-RS"/>
      </w:rPr>
      <w:t xml:space="preserve">    </w:t>
    </w:r>
    <w:r w:rsidRPr="003F6D28">
      <w:rPr>
        <w:lang w:val="ru-RU"/>
      </w:rPr>
      <w:t xml:space="preserve">      </w:t>
    </w:r>
    <w:r>
      <w:rPr>
        <w:lang w:val="sr-Cyrl-RS"/>
      </w:rPr>
      <w:t xml:space="preserve">        </w:t>
    </w:r>
    <w:r>
      <w:rPr>
        <w:rStyle w:val="PageNumber"/>
      </w:rPr>
      <w:fldChar w:fldCharType="begin"/>
    </w:r>
    <w:r w:rsidRPr="004E677B">
      <w:rPr>
        <w:rStyle w:val="PageNumber"/>
        <w:lang w:val="ru-RU"/>
      </w:rPr>
      <w:instrText xml:space="preserve"> </w:instrText>
    </w:r>
    <w:r>
      <w:rPr>
        <w:rStyle w:val="PageNumber"/>
      </w:rPr>
      <w:instrText>PAGE</w:instrText>
    </w:r>
    <w:r w:rsidRPr="004E677B">
      <w:rPr>
        <w:rStyle w:val="PageNumber"/>
        <w:lang w:val="ru-RU"/>
      </w:rPr>
      <w:instrText xml:space="preserve"> </w:instrText>
    </w:r>
    <w:r>
      <w:rPr>
        <w:rStyle w:val="PageNumber"/>
      </w:rPr>
      <w:fldChar w:fldCharType="separate"/>
    </w:r>
    <w:r w:rsidR="008F6266">
      <w:rPr>
        <w:rStyle w:val="PageNumber"/>
        <w:noProof/>
      </w:rPr>
      <w:t>48</w:t>
    </w:r>
    <w:r>
      <w:rPr>
        <w:rStyle w:val="PageNumber"/>
      </w:rPr>
      <w:fldChar w:fldCharType="end"/>
    </w:r>
    <w:r w:rsidRPr="004E677B">
      <w:rPr>
        <w:rStyle w:val="PageNumber"/>
        <w:lang w:val="ru-RU"/>
      </w:rPr>
      <w:t>-</w:t>
    </w:r>
    <w:r>
      <w:rPr>
        <w:rStyle w:val="PageNumber"/>
      </w:rPr>
      <w:fldChar w:fldCharType="begin"/>
    </w:r>
    <w:r w:rsidRPr="004E677B">
      <w:rPr>
        <w:rStyle w:val="PageNumber"/>
        <w:lang w:val="ru-RU"/>
      </w:rPr>
      <w:instrText xml:space="preserve"> </w:instrText>
    </w:r>
    <w:r>
      <w:rPr>
        <w:rStyle w:val="PageNumber"/>
      </w:rPr>
      <w:instrText>NUMPAGES</w:instrText>
    </w:r>
    <w:r w:rsidRPr="004E677B">
      <w:rPr>
        <w:rStyle w:val="PageNumber"/>
        <w:lang w:val="ru-RU"/>
      </w:rPr>
      <w:instrText xml:space="preserve"> </w:instrText>
    </w:r>
    <w:r>
      <w:rPr>
        <w:rStyle w:val="PageNumber"/>
      </w:rPr>
      <w:fldChar w:fldCharType="separate"/>
    </w:r>
    <w:r w:rsidR="008F6266">
      <w:rPr>
        <w:rStyle w:val="PageNumber"/>
        <w:noProof/>
      </w:rPr>
      <w:t>55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149" w:rsidRDefault="00C93149" w:rsidP="007F57D7">
      <w:pPr>
        <w:spacing w:after="0" w:line="240" w:lineRule="auto"/>
      </w:pPr>
      <w:r>
        <w:separator/>
      </w:r>
    </w:p>
  </w:footnote>
  <w:footnote w:type="continuationSeparator" w:id="0">
    <w:p w:rsidR="00C93149" w:rsidRDefault="00C93149" w:rsidP="007F57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firstLine="720"/>
      </w:pPr>
      <w:rPr>
        <w:rFonts w:cs="Times New Roman"/>
      </w:rPr>
    </w:lvl>
  </w:abstractNum>
  <w:abstractNum w:abstractNumId="2">
    <w:nsid w:val="03406DCC"/>
    <w:multiLevelType w:val="hybridMultilevel"/>
    <w:tmpl w:val="7D3A79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7F5BC0"/>
    <w:multiLevelType w:val="hybridMultilevel"/>
    <w:tmpl w:val="45A09C96"/>
    <w:lvl w:ilvl="0" w:tplc="0409000F">
      <w:start w:val="1"/>
      <w:numFmt w:val="decimal"/>
      <w:lvlText w:val="%1."/>
      <w:lvlJc w:val="left"/>
      <w:pPr>
        <w:tabs>
          <w:tab w:val="num" w:pos="1077"/>
        </w:tabs>
        <w:ind w:firstLine="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81797"/>
    <w:multiLevelType w:val="hybridMultilevel"/>
    <w:tmpl w:val="522AA8EA"/>
    <w:lvl w:ilvl="0" w:tplc="3EA481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6750EE"/>
    <w:multiLevelType w:val="hybridMultilevel"/>
    <w:tmpl w:val="FA68F5AA"/>
    <w:lvl w:ilvl="0" w:tplc="081A0001">
      <w:start w:val="1"/>
      <w:numFmt w:val="bullet"/>
      <w:lvlText w:val=""/>
      <w:lvlJc w:val="left"/>
      <w:pPr>
        <w:ind w:left="644" w:hanging="360"/>
      </w:pPr>
      <w:rPr>
        <w:rFonts w:ascii="Symbol" w:hAnsi="Symbol" w:hint="default"/>
      </w:rPr>
    </w:lvl>
    <w:lvl w:ilvl="1" w:tplc="081A0003">
      <w:start w:val="1"/>
      <w:numFmt w:val="bullet"/>
      <w:lvlText w:val="o"/>
      <w:lvlJc w:val="left"/>
      <w:pPr>
        <w:ind w:left="1364" w:hanging="360"/>
      </w:pPr>
      <w:rPr>
        <w:rFonts w:ascii="Courier New" w:hAnsi="Courier New" w:hint="default"/>
      </w:rPr>
    </w:lvl>
    <w:lvl w:ilvl="2" w:tplc="081A0005">
      <w:start w:val="1"/>
      <w:numFmt w:val="bullet"/>
      <w:lvlText w:val=""/>
      <w:lvlJc w:val="left"/>
      <w:pPr>
        <w:ind w:left="2084" w:hanging="360"/>
      </w:pPr>
      <w:rPr>
        <w:rFonts w:ascii="Wingdings" w:hAnsi="Wingdings" w:hint="default"/>
      </w:rPr>
    </w:lvl>
    <w:lvl w:ilvl="3" w:tplc="081A0001">
      <w:start w:val="1"/>
      <w:numFmt w:val="bullet"/>
      <w:lvlText w:val=""/>
      <w:lvlJc w:val="left"/>
      <w:pPr>
        <w:ind w:left="2804" w:hanging="360"/>
      </w:pPr>
      <w:rPr>
        <w:rFonts w:ascii="Symbol" w:hAnsi="Symbol" w:hint="default"/>
      </w:rPr>
    </w:lvl>
    <w:lvl w:ilvl="4" w:tplc="081A0003">
      <w:start w:val="1"/>
      <w:numFmt w:val="bullet"/>
      <w:lvlText w:val="o"/>
      <w:lvlJc w:val="left"/>
      <w:pPr>
        <w:ind w:left="3524" w:hanging="360"/>
      </w:pPr>
      <w:rPr>
        <w:rFonts w:ascii="Courier New" w:hAnsi="Courier New" w:hint="default"/>
      </w:rPr>
    </w:lvl>
    <w:lvl w:ilvl="5" w:tplc="081A0005">
      <w:start w:val="1"/>
      <w:numFmt w:val="bullet"/>
      <w:lvlText w:val=""/>
      <w:lvlJc w:val="left"/>
      <w:pPr>
        <w:ind w:left="4244" w:hanging="360"/>
      </w:pPr>
      <w:rPr>
        <w:rFonts w:ascii="Wingdings" w:hAnsi="Wingdings" w:hint="default"/>
      </w:rPr>
    </w:lvl>
    <w:lvl w:ilvl="6" w:tplc="081A0001">
      <w:start w:val="1"/>
      <w:numFmt w:val="bullet"/>
      <w:lvlText w:val=""/>
      <w:lvlJc w:val="left"/>
      <w:pPr>
        <w:ind w:left="4964" w:hanging="360"/>
      </w:pPr>
      <w:rPr>
        <w:rFonts w:ascii="Symbol" w:hAnsi="Symbol" w:hint="default"/>
      </w:rPr>
    </w:lvl>
    <w:lvl w:ilvl="7" w:tplc="081A0003">
      <w:start w:val="1"/>
      <w:numFmt w:val="bullet"/>
      <w:lvlText w:val="o"/>
      <w:lvlJc w:val="left"/>
      <w:pPr>
        <w:ind w:left="5684" w:hanging="360"/>
      </w:pPr>
      <w:rPr>
        <w:rFonts w:ascii="Courier New" w:hAnsi="Courier New" w:hint="default"/>
      </w:rPr>
    </w:lvl>
    <w:lvl w:ilvl="8" w:tplc="081A0005">
      <w:start w:val="1"/>
      <w:numFmt w:val="bullet"/>
      <w:lvlText w:val=""/>
      <w:lvlJc w:val="left"/>
      <w:pPr>
        <w:ind w:left="6404" w:hanging="360"/>
      </w:pPr>
      <w:rPr>
        <w:rFonts w:ascii="Wingdings" w:hAnsi="Wingdings" w:hint="default"/>
      </w:rPr>
    </w:lvl>
  </w:abstractNum>
  <w:abstractNum w:abstractNumId="6">
    <w:nsid w:val="0E032AAC"/>
    <w:multiLevelType w:val="hybridMultilevel"/>
    <w:tmpl w:val="1AA45178"/>
    <w:lvl w:ilvl="0" w:tplc="6C02FD7E">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7">
    <w:nsid w:val="10E30A5A"/>
    <w:multiLevelType w:val="hybridMultilevel"/>
    <w:tmpl w:val="942A9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F3375C"/>
    <w:multiLevelType w:val="hybridMultilevel"/>
    <w:tmpl w:val="C16A9450"/>
    <w:lvl w:ilvl="0" w:tplc="42901322">
      <w:start w:val="1"/>
      <w:numFmt w:val="decimal"/>
      <w:lvlText w:val="%1."/>
      <w:lvlJc w:val="left"/>
      <w:pPr>
        <w:ind w:left="720" w:hanging="360"/>
      </w:pPr>
      <w:rPr>
        <w:rFonts w:cs="Times New Roman"/>
        <w:b/>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9">
    <w:nsid w:val="1E2C2847"/>
    <w:multiLevelType w:val="hybridMultilevel"/>
    <w:tmpl w:val="D9D2085E"/>
    <w:lvl w:ilvl="0" w:tplc="EB64F9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17E050E"/>
    <w:multiLevelType w:val="hybridMultilevel"/>
    <w:tmpl w:val="105881FE"/>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1">
    <w:nsid w:val="29AF60E9"/>
    <w:multiLevelType w:val="hybridMultilevel"/>
    <w:tmpl w:val="76FAF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0B577F"/>
    <w:multiLevelType w:val="hybridMultilevel"/>
    <w:tmpl w:val="57A481A2"/>
    <w:lvl w:ilvl="0" w:tplc="62FA9B18">
      <w:start w:val="1"/>
      <w:numFmt w:val="decimal"/>
      <w:lvlText w:val="%1)"/>
      <w:lvlJc w:val="lef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34407F6"/>
    <w:multiLevelType w:val="hybridMultilevel"/>
    <w:tmpl w:val="1AA45178"/>
    <w:lvl w:ilvl="0" w:tplc="6C02FD7E">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4">
    <w:nsid w:val="33A32636"/>
    <w:multiLevelType w:val="hybridMultilevel"/>
    <w:tmpl w:val="2D9AB5E2"/>
    <w:lvl w:ilvl="0" w:tplc="04090003">
      <w:start w:val="1"/>
      <w:numFmt w:val="bullet"/>
      <w:lvlText w:val="o"/>
      <w:lvlJc w:val="left"/>
      <w:pPr>
        <w:ind w:left="777" w:hanging="360"/>
      </w:pPr>
      <w:rPr>
        <w:rFonts w:ascii="Courier New" w:hAnsi="Courier New" w:cs="Courier New"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nsid w:val="3C10625C"/>
    <w:multiLevelType w:val="hybridMultilevel"/>
    <w:tmpl w:val="67B2A8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721310"/>
    <w:multiLevelType w:val="hybridMultilevel"/>
    <w:tmpl w:val="1AA45178"/>
    <w:lvl w:ilvl="0" w:tplc="6C02FD7E">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7">
    <w:nsid w:val="3EB326B9"/>
    <w:multiLevelType w:val="hybridMultilevel"/>
    <w:tmpl w:val="78024E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ED3161"/>
    <w:multiLevelType w:val="hybridMultilevel"/>
    <w:tmpl w:val="42DE96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EB2E07"/>
    <w:multiLevelType w:val="hybridMultilevel"/>
    <w:tmpl w:val="DF22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16CC0"/>
    <w:multiLevelType w:val="hybridMultilevel"/>
    <w:tmpl w:val="96664EBA"/>
    <w:lvl w:ilvl="0" w:tplc="00000025">
      <w:start w:val="1"/>
      <w:numFmt w:val="decimal"/>
      <w:lvlText w:val="%1)"/>
      <w:lvlJc w:val="left"/>
      <w:pPr>
        <w:tabs>
          <w:tab w:val="num" w:pos="1077"/>
        </w:tabs>
        <w:ind w:firstLine="72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D32D39"/>
    <w:multiLevelType w:val="hybridMultilevel"/>
    <w:tmpl w:val="5F0235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C13C60"/>
    <w:multiLevelType w:val="hybridMultilevel"/>
    <w:tmpl w:val="FC9A493C"/>
    <w:lvl w:ilvl="0" w:tplc="081A0001">
      <w:start w:val="1"/>
      <w:numFmt w:val="bullet"/>
      <w:lvlText w:val=""/>
      <w:lvlJc w:val="left"/>
      <w:pPr>
        <w:ind w:left="644" w:hanging="360"/>
      </w:pPr>
      <w:rPr>
        <w:rFonts w:ascii="Symbol" w:hAnsi="Symbol" w:hint="default"/>
        <w:b/>
      </w:rPr>
    </w:lvl>
    <w:lvl w:ilvl="1" w:tplc="081A0003" w:tentative="1">
      <w:start w:val="1"/>
      <w:numFmt w:val="bullet"/>
      <w:lvlText w:val="o"/>
      <w:lvlJc w:val="left"/>
      <w:pPr>
        <w:ind w:left="1004" w:hanging="360"/>
      </w:pPr>
      <w:rPr>
        <w:rFonts w:ascii="Courier New" w:hAnsi="Courier New" w:cs="Courier New" w:hint="default"/>
      </w:rPr>
    </w:lvl>
    <w:lvl w:ilvl="2" w:tplc="081A0005" w:tentative="1">
      <w:start w:val="1"/>
      <w:numFmt w:val="bullet"/>
      <w:lvlText w:val=""/>
      <w:lvlJc w:val="left"/>
      <w:pPr>
        <w:ind w:left="1724" w:hanging="360"/>
      </w:pPr>
      <w:rPr>
        <w:rFonts w:ascii="Wingdings" w:hAnsi="Wingdings" w:hint="default"/>
      </w:rPr>
    </w:lvl>
    <w:lvl w:ilvl="3" w:tplc="081A0001" w:tentative="1">
      <w:start w:val="1"/>
      <w:numFmt w:val="bullet"/>
      <w:lvlText w:val=""/>
      <w:lvlJc w:val="left"/>
      <w:pPr>
        <w:ind w:left="2444" w:hanging="360"/>
      </w:pPr>
      <w:rPr>
        <w:rFonts w:ascii="Symbol" w:hAnsi="Symbol" w:hint="default"/>
      </w:rPr>
    </w:lvl>
    <w:lvl w:ilvl="4" w:tplc="081A0003" w:tentative="1">
      <w:start w:val="1"/>
      <w:numFmt w:val="bullet"/>
      <w:lvlText w:val="o"/>
      <w:lvlJc w:val="left"/>
      <w:pPr>
        <w:ind w:left="3164" w:hanging="360"/>
      </w:pPr>
      <w:rPr>
        <w:rFonts w:ascii="Courier New" w:hAnsi="Courier New" w:cs="Courier New" w:hint="default"/>
      </w:rPr>
    </w:lvl>
    <w:lvl w:ilvl="5" w:tplc="081A0005" w:tentative="1">
      <w:start w:val="1"/>
      <w:numFmt w:val="bullet"/>
      <w:lvlText w:val=""/>
      <w:lvlJc w:val="left"/>
      <w:pPr>
        <w:ind w:left="3884" w:hanging="360"/>
      </w:pPr>
      <w:rPr>
        <w:rFonts w:ascii="Wingdings" w:hAnsi="Wingdings" w:hint="default"/>
      </w:rPr>
    </w:lvl>
    <w:lvl w:ilvl="6" w:tplc="081A0001" w:tentative="1">
      <w:start w:val="1"/>
      <w:numFmt w:val="bullet"/>
      <w:lvlText w:val=""/>
      <w:lvlJc w:val="left"/>
      <w:pPr>
        <w:ind w:left="4604" w:hanging="360"/>
      </w:pPr>
      <w:rPr>
        <w:rFonts w:ascii="Symbol" w:hAnsi="Symbol" w:hint="default"/>
      </w:rPr>
    </w:lvl>
    <w:lvl w:ilvl="7" w:tplc="081A0003" w:tentative="1">
      <w:start w:val="1"/>
      <w:numFmt w:val="bullet"/>
      <w:lvlText w:val="o"/>
      <w:lvlJc w:val="left"/>
      <w:pPr>
        <w:ind w:left="5324" w:hanging="360"/>
      </w:pPr>
      <w:rPr>
        <w:rFonts w:ascii="Courier New" w:hAnsi="Courier New" w:cs="Courier New" w:hint="default"/>
      </w:rPr>
    </w:lvl>
    <w:lvl w:ilvl="8" w:tplc="081A0005" w:tentative="1">
      <w:start w:val="1"/>
      <w:numFmt w:val="bullet"/>
      <w:lvlText w:val=""/>
      <w:lvlJc w:val="left"/>
      <w:pPr>
        <w:ind w:left="6044" w:hanging="360"/>
      </w:pPr>
      <w:rPr>
        <w:rFonts w:ascii="Wingdings" w:hAnsi="Wingdings" w:hint="default"/>
      </w:rPr>
    </w:lvl>
  </w:abstractNum>
  <w:abstractNum w:abstractNumId="23">
    <w:nsid w:val="4C7C004E"/>
    <w:multiLevelType w:val="hybridMultilevel"/>
    <w:tmpl w:val="35A68560"/>
    <w:lvl w:ilvl="0" w:tplc="4A3E8D6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CF60AE"/>
    <w:multiLevelType w:val="multilevel"/>
    <w:tmpl w:val="7F86C45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nsid w:val="5270583F"/>
    <w:multiLevelType w:val="hybridMultilevel"/>
    <w:tmpl w:val="797E5B94"/>
    <w:lvl w:ilvl="0" w:tplc="00000025">
      <w:start w:val="1"/>
      <w:numFmt w:val="decimal"/>
      <w:lvlText w:val="%1)"/>
      <w:lvlJc w:val="left"/>
      <w:pPr>
        <w:tabs>
          <w:tab w:val="num" w:pos="1077"/>
        </w:tabs>
        <w:ind w:firstLine="72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881B74"/>
    <w:multiLevelType w:val="hybridMultilevel"/>
    <w:tmpl w:val="77F6A2E4"/>
    <w:lvl w:ilvl="0" w:tplc="081A0011">
      <w:start w:val="1"/>
      <w:numFmt w:val="decimal"/>
      <w:lvlText w:val="%1)"/>
      <w:lvlJc w:val="left"/>
      <w:pPr>
        <w:ind w:left="1070" w:hanging="360"/>
      </w:pPr>
      <w:rPr>
        <w:rFonts w:cs="Times New Roman" w:hint="default"/>
      </w:rPr>
    </w:lvl>
    <w:lvl w:ilvl="1" w:tplc="081A0019">
      <w:start w:val="1"/>
      <w:numFmt w:val="lowerLetter"/>
      <w:lvlText w:val="%2."/>
      <w:lvlJc w:val="left"/>
      <w:pPr>
        <w:ind w:left="1790" w:hanging="360"/>
      </w:pPr>
      <w:rPr>
        <w:rFonts w:cs="Times New Roman"/>
      </w:rPr>
    </w:lvl>
    <w:lvl w:ilvl="2" w:tplc="081A001B">
      <w:start w:val="1"/>
      <w:numFmt w:val="lowerRoman"/>
      <w:lvlText w:val="%3."/>
      <w:lvlJc w:val="right"/>
      <w:pPr>
        <w:ind w:left="2510" w:hanging="180"/>
      </w:pPr>
      <w:rPr>
        <w:rFonts w:cs="Times New Roman"/>
      </w:rPr>
    </w:lvl>
    <w:lvl w:ilvl="3" w:tplc="081A000F">
      <w:start w:val="1"/>
      <w:numFmt w:val="decimal"/>
      <w:lvlText w:val="%4."/>
      <w:lvlJc w:val="left"/>
      <w:pPr>
        <w:ind w:left="3230" w:hanging="360"/>
      </w:pPr>
      <w:rPr>
        <w:rFonts w:cs="Times New Roman"/>
      </w:rPr>
    </w:lvl>
    <w:lvl w:ilvl="4" w:tplc="081A0019">
      <w:start w:val="1"/>
      <w:numFmt w:val="lowerLetter"/>
      <w:lvlText w:val="%5."/>
      <w:lvlJc w:val="left"/>
      <w:pPr>
        <w:ind w:left="3950" w:hanging="360"/>
      </w:pPr>
      <w:rPr>
        <w:rFonts w:cs="Times New Roman"/>
      </w:rPr>
    </w:lvl>
    <w:lvl w:ilvl="5" w:tplc="081A001B">
      <w:start w:val="1"/>
      <w:numFmt w:val="lowerRoman"/>
      <w:lvlText w:val="%6."/>
      <w:lvlJc w:val="right"/>
      <w:pPr>
        <w:ind w:left="4670" w:hanging="180"/>
      </w:pPr>
      <w:rPr>
        <w:rFonts w:cs="Times New Roman"/>
      </w:rPr>
    </w:lvl>
    <w:lvl w:ilvl="6" w:tplc="081A000F">
      <w:start w:val="1"/>
      <w:numFmt w:val="decimal"/>
      <w:lvlText w:val="%7."/>
      <w:lvlJc w:val="left"/>
      <w:pPr>
        <w:ind w:left="5390" w:hanging="360"/>
      </w:pPr>
      <w:rPr>
        <w:rFonts w:cs="Times New Roman"/>
      </w:rPr>
    </w:lvl>
    <w:lvl w:ilvl="7" w:tplc="081A0019">
      <w:start w:val="1"/>
      <w:numFmt w:val="lowerLetter"/>
      <w:lvlText w:val="%8."/>
      <w:lvlJc w:val="left"/>
      <w:pPr>
        <w:ind w:left="6110" w:hanging="360"/>
      </w:pPr>
      <w:rPr>
        <w:rFonts w:cs="Times New Roman"/>
      </w:rPr>
    </w:lvl>
    <w:lvl w:ilvl="8" w:tplc="081A001B">
      <w:start w:val="1"/>
      <w:numFmt w:val="lowerRoman"/>
      <w:lvlText w:val="%9."/>
      <w:lvlJc w:val="right"/>
      <w:pPr>
        <w:ind w:left="6830" w:hanging="180"/>
      </w:pPr>
      <w:rPr>
        <w:rFonts w:cs="Times New Roman"/>
      </w:rPr>
    </w:lvl>
  </w:abstractNum>
  <w:abstractNum w:abstractNumId="27">
    <w:nsid w:val="603757AA"/>
    <w:multiLevelType w:val="hybridMultilevel"/>
    <w:tmpl w:val="DDF21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2AC2E3A"/>
    <w:multiLevelType w:val="hybridMultilevel"/>
    <w:tmpl w:val="BF7A4870"/>
    <w:lvl w:ilvl="0" w:tplc="87C2C35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0" w:hanging="360"/>
      </w:pPr>
      <w:rPr>
        <w:rFonts w:ascii="Courier New" w:hAnsi="Courier New" w:cs="Courier New" w:hint="default"/>
      </w:rPr>
    </w:lvl>
    <w:lvl w:ilvl="2" w:tplc="081A0005" w:tentative="1">
      <w:start w:val="1"/>
      <w:numFmt w:val="bullet"/>
      <w:lvlText w:val=""/>
      <w:lvlJc w:val="left"/>
      <w:pPr>
        <w:ind w:left="720" w:hanging="360"/>
      </w:pPr>
      <w:rPr>
        <w:rFonts w:ascii="Wingdings" w:hAnsi="Wingdings" w:hint="default"/>
      </w:rPr>
    </w:lvl>
    <w:lvl w:ilvl="3" w:tplc="081A0001" w:tentative="1">
      <w:start w:val="1"/>
      <w:numFmt w:val="bullet"/>
      <w:lvlText w:val=""/>
      <w:lvlJc w:val="left"/>
      <w:pPr>
        <w:ind w:left="1440" w:hanging="360"/>
      </w:pPr>
      <w:rPr>
        <w:rFonts w:ascii="Symbol" w:hAnsi="Symbol" w:hint="default"/>
      </w:rPr>
    </w:lvl>
    <w:lvl w:ilvl="4" w:tplc="081A0003" w:tentative="1">
      <w:start w:val="1"/>
      <w:numFmt w:val="bullet"/>
      <w:lvlText w:val="o"/>
      <w:lvlJc w:val="left"/>
      <w:pPr>
        <w:ind w:left="2160" w:hanging="360"/>
      </w:pPr>
      <w:rPr>
        <w:rFonts w:ascii="Courier New" w:hAnsi="Courier New" w:cs="Courier New" w:hint="default"/>
      </w:rPr>
    </w:lvl>
    <w:lvl w:ilvl="5" w:tplc="081A0005" w:tentative="1">
      <w:start w:val="1"/>
      <w:numFmt w:val="bullet"/>
      <w:lvlText w:val=""/>
      <w:lvlJc w:val="left"/>
      <w:pPr>
        <w:ind w:left="2880" w:hanging="360"/>
      </w:pPr>
      <w:rPr>
        <w:rFonts w:ascii="Wingdings" w:hAnsi="Wingdings" w:hint="default"/>
      </w:rPr>
    </w:lvl>
    <w:lvl w:ilvl="6" w:tplc="081A0001" w:tentative="1">
      <w:start w:val="1"/>
      <w:numFmt w:val="bullet"/>
      <w:lvlText w:val=""/>
      <w:lvlJc w:val="left"/>
      <w:pPr>
        <w:ind w:left="3600" w:hanging="360"/>
      </w:pPr>
      <w:rPr>
        <w:rFonts w:ascii="Symbol" w:hAnsi="Symbol" w:hint="default"/>
      </w:rPr>
    </w:lvl>
    <w:lvl w:ilvl="7" w:tplc="081A0003" w:tentative="1">
      <w:start w:val="1"/>
      <w:numFmt w:val="bullet"/>
      <w:lvlText w:val="o"/>
      <w:lvlJc w:val="left"/>
      <w:pPr>
        <w:ind w:left="4320" w:hanging="360"/>
      </w:pPr>
      <w:rPr>
        <w:rFonts w:ascii="Courier New" w:hAnsi="Courier New" w:cs="Courier New" w:hint="default"/>
      </w:rPr>
    </w:lvl>
    <w:lvl w:ilvl="8" w:tplc="081A0005" w:tentative="1">
      <w:start w:val="1"/>
      <w:numFmt w:val="bullet"/>
      <w:lvlText w:val=""/>
      <w:lvlJc w:val="left"/>
      <w:pPr>
        <w:ind w:left="5040" w:hanging="360"/>
      </w:pPr>
      <w:rPr>
        <w:rFonts w:ascii="Wingdings" w:hAnsi="Wingdings" w:hint="default"/>
      </w:rPr>
    </w:lvl>
  </w:abstractNum>
  <w:abstractNum w:abstractNumId="29">
    <w:nsid w:val="6AE2399B"/>
    <w:multiLevelType w:val="hybridMultilevel"/>
    <w:tmpl w:val="CA0602C6"/>
    <w:lvl w:ilvl="0" w:tplc="FD066D2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8A6F79"/>
    <w:multiLevelType w:val="hybridMultilevel"/>
    <w:tmpl w:val="640C8B3E"/>
    <w:lvl w:ilvl="0" w:tplc="8F10CA42">
      <w:start w:val="1"/>
      <w:numFmt w:val="bullet"/>
      <w:lvlText w:val=""/>
      <w:lvlJc w:val="left"/>
      <w:pPr>
        <w:ind w:left="1440" w:hanging="360"/>
      </w:pPr>
      <w:rPr>
        <w:rFonts w:ascii="Symbol" w:hAnsi="Symbol" w:hint="default"/>
      </w:rPr>
    </w:lvl>
    <w:lvl w:ilvl="1" w:tplc="081A0019" w:tentative="1">
      <w:start w:val="1"/>
      <w:numFmt w:val="bullet"/>
      <w:lvlText w:val="o"/>
      <w:lvlJc w:val="left"/>
      <w:pPr>
        <w:ind w:left="2160" w:hanging="360"/>
      </w:pPr>
      <w:rPr>
        <w:rFonts w:ascii="Courier New" w:hAnsi="Courier New" w:cs="Courier New" w:hint="default"/>
      </w:rPr>
    </w:lvl>
    <w:lvl w:ilvl="2" w:tplc="081A001B" w:tentative="1">
      <w:start w:val="1"/>
      <w:numFmt w:val="bullet"/>
      <w:lvlText w:val=""/>
      <w:lvlJc w:val="left"/>
      <w:pPr>
        <w:ind w:left="2880" w:hanging="360"/>
      </w:pPr>
      <w:rPr>
        <w:rFonts w:ascii="Wingdings" w:hAnsi="Wingdings" w:hint="default"/>
      </w:rPr>
    </w:lvl>
    <w:lvl w:ilvl="3" w:tplc="081A000F" w:tentative="1">
      <w:start w:val="1"/>
      <w:numFmt w:val="bullet"/>
      <w:lvlText w:val=""/>
      <w:lvlJc w:val="left"/>
      <w:pPr>
        <w:ind w:left="3600" w:hanging="360"/>
      </w:pPr>
      <w:rPr>
        <w:rFonts w:ascii="Symbol" w:hAnsi="Symbol" w:hint="default"/>
      </w:rPr>
    </w:lvl>
    <w:lvl w:ilvl="4" w:tplc="081A0019" w:tentative="1">
      <w:start w:val="1"/>
      <w:numFmt w:val="bullet"/>
      <w:lvlText w:val="o"/>
      <w:lvlJc w:val="left"/>
      <w:pPr>
        <w:ind w:left="4320" w:hanging="360"/>
      </w:pPr>
      <w:rPr>
        <w:rFonts w:ascii="Courier New" w:hAnsi="Courier New" w:cs="Courier New" w:hint="default"/>
      </w:rPr>
    </w:lvl>
    <w:lvl w:ilvl="5" w:tplc="081A001B" w:tentative="1">
      <w:start w:val="1"/>
      <w:numFmt w:val="bullet"/>
      <w:lvlText w:val=""/>
      <w:lvlJc w:val="left"/>
      <w:pPr>
        <w:ind w:left="5040" w:hanging="360"/>
      </w:pPr>
      <w:rPr>
        <w:rFonts w:ascii="Wingdings" w:hAnsi="Wingdings" w:hint="default"/>
      </w:rPr>
    </w:lvl>
    <w:lvl w:ilvl="6" w:tplc="081A000F" w:tentative="1">
      <w:start w:val="1"/>
      <w:numFmt w:val="bullet"/>
      <w:lvlText w:val=""/>
      <w:lvlJc w:val="left"/>
      <w:pPr>
        <w:ind w:left="5760" w:hanging="360"/>
      </w:pPr>
      <w:rPr>
        <w:rFonts w:ascii="Symbol" w:hAnsi="Symbol" w:hint="default"/>
      </w:rPr>
    </w:lvl>
    <w:lvl w:ilvl="7" w:tplc="081A0019" w:tentative="1">
      <w:start w:val="1"/>
      <w:numFmt w:val="bullet"/>
      <w:lvlText w:val="o"/>
      <w:lvlJc w:val="left"/>
      <w:pPr>
        <w:ind w:left="6480" w:hanging="360"/>
      </w:pPr>
      <w:rPr>
        <w:rFonts w:ascii="Courier New" w:hAnsi="Courier New" w:cs="Courier New" w:hint="default"/>
      </w:rPr>
    </w:lvl>
    <w:lvl w:ilvl="8" w:tplc="081A001B" w:tentative="1">
      <w:start w:val="1"/>
      <w:numFmt w:val="bullet"/>
      <w:lvlText w:val=""/>
      <w:lvlJc w:val="left"/>
      <w:pPr>
        <w:ind w:left="7200" w:hanging="360"/>
      </w:pPr>
      <w:rPr>
        <w:rFonts w:ascii="Wingdings" w:hAnsi="Wingdings" w:hint="default"/>
      </w:rPr>
    </w:lvl>
  </w:abstractNum>
  <w:abstractNum w:abstractNumId="31">
    <w:nsid w:val="7B1D6556"/>
    <w:multiLevelType w:val="hybridMultilevel"/>
    <w:tmpl w:val="BC44EC6E"/>
    <w:lvl w:ilvl="0" w:tplc="806AEF74">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29"/>
  </w:num>
  <w:num w:numId="2">
    <w:abstractNumId w:val="10"/>
  </w:num>
  <w:num w:numId="3">
    <w:abstractNumId w:val="8"/>
  </w:num>
  <w:num w:numId="4">
    <w:abstractNumId w:val="24"/>
  </w:num>
  <w:num w:numId="5">
    <w:abstractNumId w:val="0"/>
  </w:num>
  <w:num w:numId="6">
    <w:abstractNumId w:val="1"/>
  </w:num>
  <w:num w:numId="7">
    <w:abstractNumId w:val="26"/>
  </w:num>
  <w:num w:numId="8">
    <w:abstractNumId w:val="5"/>
  </w:num>
  <w:num w:numId="9">
    <w:abstractNumId w:val="9"/>
  </w:num>
  <w:num w:numId="10">
    <w:abstractNumId w:val="22"/>
  </w:num>
  <w:num w:numId="11">
    <w:abstractNumId w:val="32"/>
  </w:num>
  <w:num w:numId="12">
    <w:abstractNumId w:val="19"/>
  </w:num>
  <w:num w:numId="13">
    <w:abstractNumId w:val="14"/>
  </w:num>
  <w:num w:numId="14">
    <w:abstractNumId w:val="7"/>
  </w:num>
  <w:num w:numId="15">
    <w:abstractNumId w:val="15"/>
  </w:num>
  <w:num w:numId="16">
    <w:abstractNumId w:val="2"/>
  </w:num>
  <w:num w:numId="17">
    <w:abstractNumId w:val="17"/>
  </w:num>
  <w:num w:numId="18">
    <w:abstractNumId w:val="33"/>
  </w:num>
  <w:num w:numId="19">
    <w:abstractNumId w:val="13"/>
  </w:num>
  <w:num w:numId="20">
    <w:abstractNumId w:val="12"/>
  </w:num>
  <w:num w:numId="21">
    <w:abstractNumId w:val="30"/>
  </w:num>
  <w:num w:numId="22">
    <w:abstractNumId w:val="27"/>
  </w:num>
  <w:num w:numId="23">
    <w:abstractNumId w:val="21"/>
  </w:num>
  <w:num w:numId="24">
    <w:abstractNumId w:val="16"/>
  </w:num>
  <w:num w:numId="25">
    <w:abstractNumId w:val="6"/>
  </w:num>
  <w:num w:numId="26">
    <w:abstractNumId w:val="20"/>
  </w:num>
  <w:num w:numId="27">
    <w:abstractNumId w:val="25"/>
  </w:num>
  <w:num w:numId="28">
    <w:abstractNumId w:val="3"/>
  </w:num>
  <w:num w:numId="29">
    <w:abstractNumId w:val="18"/>
  </w:num>
  <w:num w:numId="30">
    <w:abstractNumId w:val="31"/>
  </w:num>
  <w:num w:numId="31">
    <w:abstractNumId w:val="4"/>
  </w:num>
  <w:num w:numId="32">
    <w:abstractNumId w:val="23"/>
  </w:num>
  <w:num w:numId="33">
    <w:abstractNumId w:val="1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F4"/>
    <w:rsid w:val="00091BD8"/>
    <w:rsid w:val="001C7A51"/>
    <w:rsid w:val="001D5725"/>
    <w:rsid w:val="0023122E"/>
    <w:rsid w:val="002A68F4"/>
    <w:rsid w:val="002D7496"/>
    <w:rsid w:val="0039754C"/>
    <w:rsid w:val="00420361"/>
    <w:rsid w:val="004A674B"/>
    <w:rsid w:val="004C3C4C"/>
    <w:rsid w:val="00505D2A"/>
    <w:rsid w:val="00511E3C"/>
    <w:rsid w:val="005E0F4A"/>
    <w:rsid w:val="00667652"/>
    <w:rsid w:val="006E1A16"/>
    <w:rsid w:val="007A562D"/>
    <w:rsid w:val="007F57D7"/>
    <w:rsid w:val="0085083D"/>
    <w:rsid w:val="008F6266"/>
    <w:rsid w:val="00B5186D"/>
    <w:rsid w:val="00B843DF"/>
    <w:rsid w:val="00C93149"/>
    <w:rsid w:val="00CF23C8"/>
    <w:rsid w:val="00CF6A98"/>
    <w:rsid w:val="00DA08AE"/>
    <w:rsid w:val="00DB0B7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A68F4"/>
    <w:pPr>
      <w:keepNext/>
      <w:spacing w:after="0" w:line="240" w:lineRule="auto"/>
      <w:outlineLvl w:val="0"/>
    </w:pPr>
    <w:rPr>
      <w:rFonts w:ascii="Arial Narrow" w:eastAsia="Times New Roman" w:hAnsi="Arial Narrow" w:cs="Times New Roman"/>
      <w:b/>
      <w:bCs/>
      <w:sz w:val="18"/>
      <w:szCs w:val="24"/>
      <w:lang w:val="sr-Cyrl-CS"/>
    </w:rPr>
  </w:style>
  <w:style w:type="paragraph" w:styleId="Heading2">
    <w:name w:val="heading 2"/>
    <w:basedOn w:val="Normal"/>
    <w:next w:val="Normal"/>
    <w:link w:val="Heading2Char"/>
    <w:qFormat/>
    <w:rsid w:val="002A68F4"/>
    <w:pPr>
      <w:keepNext/>
      <w:spacing w:after="0" w:line="240" w:lineRule="auto"/>
      <w:outlineLvl w:val="1"/>
    </w:pPr>
    <w:rPr>
      <w:rFonts w:ascii="Arial" w:eastAsia="Times New Roman" w:hAnsi="Arial" w:cs="Arial"/>
      <w:b/>
      <w:bCs/>
      <w:sz w:val="20"/>
      <w:szCs w:val="20"/>
      <w:lang w:val="en-US"/>
    </w:rPr>
  </w:style>
  <w:style w:type="paragraph" w:styleId="Heading9">
    <w:name w:val="heading 9"/>
    <w:basedOn w:val="Normal"/>
    <w:next w:val="Normal"/>
    <w:link w:val="Heading9Char"/>
    <w:qFormat/>
    <w:rsid w:val="002A68F4"/>
    <w:pPr>
      <w:keepNext/>
      <w:spacing w:after="0" w:line="240" w:lineRule="auto"/>
      <w:jc w:val="center"/>
      <w:outlineLvl w:val="8"/>
    </w:pPr>
    <w:rPr>
      <w:rFonts w:ascii="Arial Narrow" w:eastAsia="Times New Roman" w:hAnsi="Arial Narrow" w:cs="Times New Roman"/>
      <w:b/>
      <w:bCs/>
      <w:smallCap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8F4"/>
    <w:rPr>
      <w:rFonts w:ascii="Arial Narrow" w:eastAsia="Times New Roman" w:hAnsi="Arial Narrow" w:cs="Times New Roman"/>
      <w:b/>
      <w:bCs/>
      <w:sz w:val="18"/>
      <w:szCs w:val="24"/>
      <w:lang w:val="sr-Cyrl-CS"/>
    </w:rPr>
  </w:style>
  <w:style w:type="character" w:customStyle="1" w:styleId="Heading2Char">
    <w:name w:val="Heading 2 Char"/>
    <w:basedOn w:val="DefaultParagraphFont"/>
    <w:link w:val="Heading2"/>
    <w:rsid w:val="002A68F4"/>
    <w:rPr>
      <w:rFonts w:ascii="Arial" w:eastAsia="Times New Roman" w:hAnsi="Arial" w:cs="Arial"/>
      <w:b/>
      <w:bCs/>
      <w:sz w:val="20"/>
      <w:szCs w:val="20"/>
      <w:lang w:val="en-US"/>
    </w:rPr>
  </w:style>
  <w:style w:type="character" w:customStyle="1" w:styleId="Heading9Char">
    <w:name w:val="Heading 9 Char"/>
    <w:basedOn w:val="DefaultParagraphFont"/>
    <w:link w:val="Heading9"/>
    <w:rsid w:val="002A68F4"/>
    <w:rPr>
      <w:rFonts w:ascii="Arial Narrow" w:eastAsia="Times New Roman" w:hAnsi="Arial Narrow" w:cs="Times New Roman"/>
      <w:b/>
      <w:bCs/>
      <w:smallCaps/>
      <w:szCs w:val="24"/>
      <w:lang w:val="sr-Cyrl-CS"/>
    </w:rPr>
  </w:style>
  <w:style w:type="numbering" w:customStyle="1" w:styleId="NoList1">
    <w:name w:val="No List1"/>
    <w:next w:val="NoList"/>
    <w:uiPriority w:val="99"/>
    <w:semiHidden/>
    <w:unhideWhenUsed/>
    <w:rsid w:val="002A68F4"/>
  </w:style>
  <w:style w:type="paragraph" w:styleId="Title">
    <w:name w:val="Title"/>
    <w:aliases w:val=" Char"/>
    <w:basedOn w:val="Normal"/>
    <w:link w:val="TitleChar"/>
    <w:qFormat/>
    <w:rsid w:val="002A68F4"/>
    <w:pPr>
      <w:spacing w:after="0" w:line="240" w:lineRule="auto"/>
      <w:jc w:val="center"/>
    </w:pPr>
    <w:rPr>
      <w:rFonts w:ascii="Arial Narrow" w:eastAsia="SimSun" w:hAnsi="Arial Narrow" w:cs="Times New Roman"/>
      <w:b/>
      <w:sz w:val="24"/>
      <w:szCs w:val="24"/>
      <w:lang w:val="sr-Cyrl-CS"/>
    </w:rPr>
  </w:style>
  <w:style w:type="character" w:customStyle="1" w:styleId="TitleChar">
    <w:name w:val="Title Char"/>
    <w:aliases w:val=" Char Char"/>
    <w:basedOn w:val="DefaultParagraphFont"/>
    <w:link w:val="Title"/>
    <w:rsid w:val="002A68F4"/>
    <w:rPr>
      <w:rFonts w:ascii="Arial Narrow" w:eastAsia="SimSun" w:hAnsi="Arial Narrow" w:cs="Times New Roman"/>
      <w:b/>
      <w:sz w:val="24"/>
      <w:szCs w:val="24"/>
      <w:lang w:val="sr-Cyrl-CS"/>
    </w:rPr>
  </w:style>
  <w:style w:type="table" w:styleId="TableGrid">
    <w:name w:val="Table Grid"/>
    <w:basedOn w:val="TableNormal"/>
    <w:rsid w:val="002A68F4"/>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A68F4"/>
    <w:rPr>
      <w:color w:val="0000FF"/>
      <w:u w:val="single"/>
    </w:rPr>
  </w:style>
  <w:style w:type="paragraph" w:styleId="Header">
    <w:name w:val="header"/>
    <w:basedOn w:val="Normal"/>
    <w:link w:val="HeaderChar"/>
    <w:uiPriority w:val="99"/>
    <w:rsid w:val="002A68F4"/>
    <w:pPr>
      <w:tabs>
        <w:tab w:val="center" w:pos="4320"/>
        <w:tab w:val="right" w:pos="8640"/>
      </w:tabs>
      <w:spacing w:after="0" w:line="240" w:lineRule="auto"/>
    </w:pPr>
    <w:rPr>
      <w:rFonts w:ascii="Times New Roman" w:eastAsia="Times New Roman" w:hAnsi="Times New Roman" w:cs="Times New Roman"/>
      <w:sz w:val="24"/>
      <w:szCs w:val="24"/>
      <w:lang/>
    </w:rPr>
  </w:style>
  <w:style w:type="character" w:customStyle="1" w:styleId="HeaderChar">
    <w:name w:val="Header Char"/>
    <w:basedOn w:val="DefaultParagraphFont"/>
    <w:link w:val="Header"/>
    <w:uiPriority w:val="99"/>
    <w:rsid w:val="002A68F4"/>
    <w:rPr>
      <w:rFonts w:ascii="Times New Roman" w:eastAsia="Times New Roman" w:hAnsi="Times New Roman" w:cs="Times New Roman"/>
      <w:sz w:val="24"/>
      <w:szCs w:val="24"/>
      <w:lang/>
    </w:rPr>
  </w:style>
  <w:style w:type="paragraph" w:styleId="Footer">
    <w:name w:val="footer"/>
    <w:basedOn w:val="Normal"/>
    <w:link w:val="FooterChar"/>
    <w:uiPriority w:val="99"/>
    <w:rsid w:val="002A68F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 Char2"/>
    <w:basedOn w:val="DefaultParagraphFont"/>
    <w:link w:val="Footer"/>
    <w:uiPriority w:val="99"/>
    <w:rsid w:val="002A68F4"/>
    <w:rPr>
      <w:rFonts w:ascii="Times New Roman" w:eastAsia="Times New Roman" w:hAnsi="Times New Roman" w:cs="Times New Roman"/>
      <w:sz w:val="24"/>
      <w:szCs w:val="24"/>
      <w:lang w:val="en-US"/>
    </w:rPr>
  </w:style>
  <w:style w:type="character" w:styleId="PageNumber">
    <w:name w:val="page number"/>
    <w:basedOn w:val="DefaultParagraphFont"/>
    <w:rsid w:val="002A68F4"/>
  </w:style>
  <w:style w:type="paragraph" w:customStyle="1" w:styleId="ListParagraph2">
    <w:name w:val="List Paragraph2"/>
    <w:aliases w:val="Liste 1 Char,List Paragraph Char Char,List Paragraph1 Char Char,List Paragraph Char"/>
    <w:basedOn w:val="Normal"/>
    <w:link w:val="ListParagraph1Char"/>
    <w:uiPriority w:val="34"/>
    <w:qFormat/>
    <w:rsid w:val="002A68F4"/>
    <w:pPr>
      <w:spacing w:after="0" w:line="240" w:lineRule="auto"/>
      <w:ind w:left="720"/>
    </w:pPr>
    <w:rPr>
      <w:rFonts w:ascii="Times New Roman" w:eastAsia="SimSun" w:hAnsi="Times New Roman" w:cs="Times New Roman"/>
      <w:sz w:val="24"/>
      <w:szCs w:val="24"/>
      <w:lang w:val="en-US"/>
    </w:rPr>
  </w:style>
  <w:style w:type="paragraph" w:styleId="BodyText">
    <w:name w:val="Body Text"/>
    <w:basedOn w:val="Normal"/>
    <w:link w:val="BodyTextChar"/>
    <w:rsid w:val="002A68F4"/>
    <w:pPr>
      <w:spacing w:after="0" w:line="240" w:lineRule="auto"/>
      <w:jc w:val="both"/>
    </w:pPr>
    <w:rPr>
      <w:rFonts w:ascii="Arial Narrow" w:eastAsia="Times New Roman" w:hAnsi="Arial Narrow" w:cs="Times New Roman"/>
      <w:b/>
      <w:smallCaps/>
      <w:sz w:val="28"/>
      <w:szCs w:val="24"/>
      <w:u w:val="single"/>
      <w:lang w:val="sr-Cyrl-CS"/>
    </w:rPr>
  </w:style>
  <w:style w:type="character" w:customStyle="1" w:styleId="BodyTextChar">
    <w:name w:val="Body Text Char"/>
    <w:basedOn w:val="DefaultParagraphFont"/>
    <w:link w:val="BodyText"/>
    <w:rsid w:val="002A68F4"/>
    <w:rPr>
      <w:rFonts w:ascii="Arial Narrow" w:eastAsia="Times New Roman" w:hAnsi="Arial Narrow" w:cs="Times New Roman"/>
      <w:b/>
      <w:smallCaps/>
      <w:sz w:val="28"/>
      <w:szCs w:val="24"/>
      <w:u w:val="single"/>
      <w:lang w:val="sr-Cyrl-CS"/>
    </w:rPr>
  </w:style>
  <w:style w:type="paragraph" w:styleId="BodyTextIndent">
    <w:name w:val="Body Text Indent"/>
    <w:basedOn w:val="Normal"/>
    <w:link w:val="BodyTextIndentChar"/>
    <w:rsid w:val="002A68F4"/>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2A68F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2A68F4"/>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2A68F4"/>
    <w:rPr>
      <w:rFonts w:ascii="Times New Roman" w:eastAsia="Times New Roman" w:hAnsi="Times New Roman" w:cs="Times New Roman"/>
      <w:sz w:val="24"/>
      <w:szCs w:val="24"/>
      <w:lang w:val="en-US"/>
    </w:rPr>
  </w:style>
  <w:style w:type="paragraph" w:customStyle="1" w:styleId="Clan">
    <w:name w:val="Clan"/>
    <w:basedOn w:val="Normal"/>
    <w:rsid w:val="002A68F4"/>
    <w:pPr>
      <w:keepNext/>
      <w:tabs>
        <w:tab w:val="left" w:pos="1080"/>
      </w:tabs>
      <w:spacing w:before="120" w:after="120" w:line="240" w:lineRule="auto"/>
      <w:ind w:left="720" w:right="720"/>
      <w:jc w:val="center"/>
    </w:pPr>
    <w:rPr>
      <w:rFonts w:ascii="Arial" w:eastAsia="Times New Roman" w:hAnsi="Arial" w:cs="Arial"/>
      <w:b/>
      <w:lang w:val="sr-Cyrl-CS"/>
    </w:rPr>
  </w:style>
  <w:style w:type="character" w:customStyle="1" w:styleId="ListParagraph1Char">
    <w:name w:val="List Paragraph1 Char"/>
    <w:link w:val="ListParagraph2"/>
    <w:uiPriority w:val="34"/>
    <w:qFormat/>
    <w:rsid w:val="002A68F4"/>
    <w:rPr>
      <w:rFonts w:ascii="Times New Roman" w:eastAsia="SimSun" w:hAnsi="Times New Roman" w:cs="Times New Roman"/>
      <w:sz w:val="24"/>
      <w:szCs w:val="24"/>
      <w:lang w:val="en-US"/>
    </w:rPr>
  </w:style>
  <w:style w:type="paragraph" w:styleId="BalloonText">
    <w:name w:val="Balloon Text"/>
    <w:basedOn w:val="Normal"/>
    <w:link w:val="BalloonTextChar"/>
    <w:uiPriority w:val="99"/>
    <w:semiHidden/>
    <w:unhideWhenUsed/>
    <w:rsid w:val="002A68F4"/>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2A68F4"/>
    <w:rPr>
      <w:rFonts w:ascii="Tahoma" w:eastAsia="Times New Roman" w:hAnsi="Tahoma" w:cs="Times New Roman"/>
      <w:sz w:val="16"/>
      <w:szCs w:val="16"/>
      <w:lang w:val="en-US"/>
    </w:rPr>
  </w:style>
  <w:style w:type="paragraph" w:customStyle="1" w:styleId="ListParagraph1">
    <w:name w:val="List Paragraph1"/>
    <w:aliases w:val="Liste 1"/>
    <w:basedOn w:val="Normal"/>
    <w:uiPriority w:val="99"/>
    <w:qFormat/>
    <w:rsid w:val="002A68F4"/>
    <w:pPr>
      <w:spacing w:after="0" w:line="240" w:lineRule="auto"/>
      <w:ind w:left="720"/>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A68F4"/>
  </w:style>
  <w:style w:type="paragraph" w:styleId="NormalWeb">
    <w:name w:val="Normal (Web)"/>
    <w:basedOn w:val="Normal"/>
    <w:rsid w:val="002A68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rsid w:val="002A68F4"/>
    <w:pPr>
      <w:spacing w:after="120" w:line="240" w:lineRule="auto"/>
    </w:pPr>
    <w:rPr>
      <w:rFonts w:ascii="Times New Roman" w:eastAsia="SimSun" w:hAnsi="Times New Roman" w:cs="Times New Roman"/>
      <w:sz w:val="16"/>
      <w:szCs w:val="16"/>
      <w:lang w:val="en-US"/>
    </w:rPr>
  </w:style>
  <w:style w:type="character" w:customStyle="1" w:styleId="BodyText3Char">
    <w:name w:val="Body Text 3 Char"/>
    <w:aliases w:val=" Char Char1"/>
    <w:basedOn w:val="DefaultParagraphFont"/>
    <w:link w:val="BodyText3"/>
    <w:uiPriority w:val="99"/>
    <w:semiHidden/>
    <w:rsid w:val="002A68F4"/>
    <w:rPr>
      <w:rFonts w:ascii="Times New Roman" w:eastAsia="SimSun" w:hAnsi="Times New Roman" w:cs="Times New Roman"/>
      <w:sz w:val="16"/>
      <w:szCs w:val="16"/>
      <w:lang w:val="en-US"/>
    </w:rPr>
  </w:style>
  <w:style w:type="paragraph" w:customStyle="1" w:styleId="Textbody">
    <w:name w:val="Text body"/>
    <w:basedOn w:val="Normal"/>
    <w:uiPriority w:val="99"/>
    <w:rsid w:val="002A68F4"/>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Standard">
    <w:name w:val="Standard"/>
    <w:uiPriority w:val="99"/>
    <w:rsid w:val="002A68F4"/>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Default">
    <w:name w:val="Default"/>
    <w:uiPriority w:val="99"/>
    <w:rsid w:val="002A68F4"/>
    <w:pPr>
      <w:autoSpaceDE w:val="0"/>
      <w:autoSpaceDN w:val="0"/>
      <w:adjustRightInd w:val="0"/>
      <w:spacing w:after="0" w:line="240" w:lineRule="auto"/>
    </w:pPr>
    <w:rPr>
      <w:rFonts w:ascii="Times New Roman" w:eastAsia="SimSun" w:hAnsi="Times New Roman" w:cs="Times New Roman"/>
      <w:color w:val="000000"/>
      <w:sz w:val="24"/>
      <w:szCs w:val="24"/>
      <w:lang w:val="sr-Latn-CS" w:eastAsia="sr-Latn-CS"/>
    </w:rPr>
  </w:style>
  <w:style w:type="paragraph" w:customStyle="1" w:styleId="Textbodyindent">
    <w:name w:val="Text body indent"/>
    <w:basedOn w:val="Standard"/>
    <w:rsid w:val="002A68F4"/>
    <w:rPr>
      <w:rFonts w:eastAsia="Lucida Sans Unicode"/>
    </w:rPr>
  </w:style>
  <w:style w:type="paragraph" w:customStyle="1" w:styleId="msonospacing0">
    <w:name w:val="msonospacing"/>
    <w:rsid w:val="002A68F4"/>
    <w:pPr>
      <w:spacing w:after="0" w:line="240" w:lineRule="auto"/>
    </w:pPr>
    <w:rPr>
      <w:rFonts w:ascii="Calibri" w:eastAsia="Calibri" w:hAnsi="Calibri" w:cs="Times New Roman"/>
      <w:lang w:val="en-US" w:eastAsia="zh-CN"/>
    </w:rPr>
  </w:style>
  <w:style w:type="paragraph" w:styleId="ListParagraph">
    <w:name w:val="List Paragraph"/>
    <w:basedOn w:val="Normal"/>
    <w:uiPriority w:val="34"/>
    <w:qFormat/>
    <w:rsid w:val="002A68F4"/>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2A68F4"/>
    <w:pPr>
      <w:spacing w:after="0" w:line="240" w:lineRule="auto"/>
    </w:pPr>
    <w:rPr>
      <w:rFonts w:ascii="Times New Roman" w:eastAsia="Times New Roman" w:hAnsi="Times New Roman" w:cs="Times New Roman"/>
      <w:sz w:val="24"/>
      <w:szCs w:val="24"/>
      <w:lang w:eastAsia="sr-Latn-RS"/>
    </w:rPr>
  </w:style>
  <w:style w:type="character" w:styleId="IntenseReference">
    <w:name w:val="Intense Reference"/>
    <w:uiPriority w:val="32"/>
    <w:qFormat/>
    <w:rsid w:val="002A68F4"/>
    <w:rPr>
      <w:b/>
      <w:bCs/>
      <w:smallCaps/>
      <w:color w:val="C0504D"/>
      <w:spacing w:val="5"/>
      <w:u w:val="single"/>
    </w:rPr>
  </w:style>
  <w:style w:type="character" w:styleId="Strong">
    <w:name w:val="Strong"/>
    <w:qFormat/>
    <w:rsid w:val="002A68F4"/>
    <w:rPr>
      <w:b/>
      <w:bCs/>
    </w:rPr>
  </w:style>
  <w:style w:type="character" w:customStyle="1" w:styleId="NoSpacingChar">
    <w:name w:val="No Spacing Char"/>
    <w:link w:val="NoSpacing"/>
    <w:uiPriority w:val="1"/>
    <w:locked/>
    <w:rsid w:val="002A68F4"/>
    <w:rPr>
      <w:rFonts w:ascii="Times New Roman" w:eastAsia="Times New Roman" w:hAnsi="Times New Roman" w:cs="Times New Roman"/>
      <w:sz w:val="24"/>
      <w:szCs w:val="24"/>
      <w:lang w:eastAsia="sr-Latn-RS"/>
    </w:rPr>
  </w:style>
  <w:style w:type="numbering" w:customStyle="1" w:styleId="NoList2">
    <w:name w:val="No List2"/>
    <w:next w:val="NoList"/>
    <w:uiPriority w:val="99"/>
    <w:semiHidden/>
    <w:unhideWhenUsed/>
    <w:rsid w:val="0023122E"/>
  </w:style>
  <w:style w:type="character" w:styleId="FollowedHyperlink">
    <w:name w:val="FollowedHyperlink"/>
    <w:basedOn w:val="DefaultParagraphFont"/>
    <w:uiPriority w:val="99"/>
    <w:semiHidden/>
    <w:unhideWhenUsed/>
    <w:rsid w:val="0023122E"/>
    <w:rPr>
      <w:color w:val="800080"/>
      <w:u w:val="single"/>
    </w:rPr>
  </w:style>
  <w:style w:type="paragraph" w:customStyle="1" w:styleId="font0">
    <w:name w:val="font0"/>
    <w:basedOn w:val="Normal"/>
    <w:rsid w:val="0023122E"/>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5">
    <w:name w:val="font5"/>
    <w:basedOn w:val="Normal"/>
    <w:rsid w:val="0023122E"/>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23122E"/>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7">
    <w:name w:val="font7"/>
    <w:basedOn w:val="Normal"/>
    <w:rsid w:val="0023122E"/>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8">
    <w:name w:val="font8"/>
    <w:basedOn w:val="Normal"/>
    <w:rsid w:val="0023122E"/>
    <w:pPr>
      <w:spacing w:before="100" w:beforeAutospacing="1" w:after="100" w:afterAutospacing="1" w:line="240" w:lineRule="auto"/>
    </w:pPr>
    <w:rPr>
      <w:rFonts w:ascii="Arial" w:eastAsia="Times New Roman" w:hAnsi="Arial" w:cs="Arial"/>
      <w:sz w:val="18"/>
      <w:szCs w:val="18"/>
      <w:lang w:eastAsia="sr-Latn-RS"/>
    </w:rPr>
  </w:style>
  <w:style w:type="paragraph" w:customStyle="1" w:styleId="font9">
    <w:name w:val="font9"/>
    <w:basedOn w:val="Normal"/>
    <w:rsid w:val="0023122E"/>
    <w:pPr>
      <w:spacing w:before="100" w:beforeAutospacing="1" w:after="100" w:afterAutospacing="1" w:line="240" w:lineRule="auto"/>
    </w:pPr>
    <w:rPr>
      <w:rFonts w:ascii="Arial" w:eastAsia="Times New Roman" w:hAnsi="Arial" w:cs="Arial"/>
      <w:b/>
      <w:bCs/>
      <w:i/>
      <w:iCs/>
      <w:sz w:val="20"/>
      <w:szCs w:val="20"/>
      <w:lang w:eastAsia="sr-Latn-RS"/>
    </w:rPr>
  </w:style>
  <w:style w:type="paragraph" w:customStyle="1" w:styleId="font10">
    <w:name w:val="font10"/>
    <w:basedOn w:val="Normal"/>
    <w:rsid w:val="0023122E"/>
    <w:pPr>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font11">
    <w:name w:val="font11"/>
    <w:basedOn w:val="Normal"/>
    <w:rsid w:val="0023122E"/>
    <w:pPr>
      <w:spacing w:before="100" w:beforeAutospacing="1" w:after="100" w:afterAutospacing="1" w:line="240" w:lineRule="auto"/>
    </w:pPr>
    <w:rPr>
      <w:rFonts w:ascii="Arial" w:eastAsia="Times New Roman" w:hAnsi="Arial" w:cs="Arial"/>
      <w:sz w:val="16"/>
      <w:szCs w:val="16"/>
      <w:lang w:eastAsia="sr-Latn-RS"/>
    </w:rPr>
  </w:style>
  <w:style w:type="paragraph" w:customStyle="1" w:styleId="font12">
    <w:name w:val="font12"/>
    <w:basedOn w:val="Normal"/>
    <w:rsid w:val="0023122E"/>
    <w:pPr>
      <w:spacing w:before="100" w:beforeAutospacing="1" w:after="100" w:afterAutospacing="1" w:line="240" w:lineRule="auto"/>
    </w:pPr>
    <w:rPr>
      <w:rFonts w:ascii="Arial" w:eastAsia="Times New Roman" w:hAnsi="Arial" w:cs="Arial"/>
      <w:i/>
      <w:iCs/>
      <w:sz w:val="18"/>
      <w:szCs w:val="18"/>
      <w:lang w:eastAsia="sr-Latn-RS"/>
    </w:rPr>
  </w:style>
  <w:style w:type="paragraph" w:customStyle="1" w:styleId="xl67">
    <w:name w:val="xl67"/>
    <w:basedOn w:val="Normal"/>
    <w:rsid w:val="0023122E"/>
    <w:pP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68">
    <w:name w:val="xl68"/>
    <w:basedOn w:val="Normal"/>
    <w:rsid w:val="0023122E"/>
    <w:pPr>
      <w:spacing w:before="100" w:beforeAutospacing="1" w:after="100" w:afterAutospacing="1" w:line="240" w:lineRule="auto"/>
      <w:jc w:val="center"/>
      <w:textAlignment w:val="top"/>
    </w:pPr>
    <w:rPr>
      <w:rFonts w:ascii="Arial" w:eastAsia="Times New Roman" w:hAnsi="Arial" w:cs="Arial"/>
      <w:sz w:val="18"/>
      <w:szCs w:val="18"/>
      <w:lang w:eastAsia="sr-Latn-RS"/>
    </w:rPr>
  </w:style>
  <w:style w:type="paragraph" w:customStyle="1" w:styleId="xl69">
    <w:name w:val="xl69"/>
    <w:basedOn w:val="Normal"/>
    <w:rsid w:val="0023122E"/>
    <w:pP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70">
    <w:name w:val="xl70"/>
    <w:basedOn w:val="Normal"/>
    <w:rsid w:val="00231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71">
    <w:name w:val="xl71"/>
    <w:basedOn w:val="Normal"/>
    <w:rsid w:val="00231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2">
    <w:name w:val="xl72"/>
    <w:basedOn w:val="Normal"/>
    <w:rsid w:val="00231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73">
    <w:name w:val="xl73"/>
    <w:basedOn w:val="Normal"/>
    <w:rsid w:val="0023122E"/>
    <w:pPr>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74">
    <w:name w:val="xl74"/>
    <w:basedOn w:val="Normal"/>
    <w:rsid w:val="0023122E"/>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75">
    <w:name w:val="xl75"/>
    <w:basedOn w:val="Normal"/>
    <w:rsid w:val="0023122E"/>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76">
    <w:name w:val="xl76"/>
    <w:basedOn w:val="Normal"/>
    <w:rsid w:val="00231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77">
    <w:name w:val="xl77"/>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78">
    <w:name w:val="xl78"/>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9">
    <w:name w:val="xl79"/>
    <w:basedOn w:val="Normal"/>
    <w:rsid w:val="0023122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80">
    <w:name w:val="xl80"/>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1">
    <w:name w:val="xl81"/>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2">
    <w:name w:val="xl82"/>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3">
    <w:name w:val="xl83"/>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4">
    <w:name w:val="xl84"/>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85">
    <w:name w:val="xl85"/>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86">
    <w:name w:val="xl86"/>
    <w:basedOn w:val="Normal"/>
    <w:rsid w:val="0023122E"/>
    <w:pP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87">
    <w:name w:val="xl87"/>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8">
    <w:name w:val="xl88"/>
    <w:basedOn w:val="Normal"/>
    <w:rsid w:val="0023122E"/>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9">
    <w:name w:val="xl89"/>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90">
    <w:name w:val="xl90"/>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1">
    <w:name w:val="xl91"/>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2">
    <w:name w:val="xl92"/>
    <w:basedOn w:val="Normal"/>
    <w:rsid w:val="0023122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3">
    <w:name w:val="xl93"/>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4">
    <w:name w:val="xl94"/>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sr-Latn-RS"/>
    </w:rPr>
  </w:style>
  <w:style w:type="paragraph" w:customStyle="1" w:styleId="xl95">
    <w:name w:val="xl95"/>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96">
    <w:name w:val="xl96"/>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sr-Latn-RS"/>
    </w:rPr>
  </w:style>
  <w:style w:type="paragraph" w:customStyle="1" w:styleId="xl97">
    <w:name w:val="xl97"/>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sr-Latn-RS"/>
    </w:rPr>
  </w:style>
  <w:style w:type="paragraph" w:customStyle="1" w:styleId="xl98">
    <w:name w:val="xl98"/>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sr-Latn-RS"/>
    </w:rPr>
  </w:style>
  <w:style w:type="paragraph" w:customStyle="1" w:styleId="xl99">
    <w:name w:val="xl99"/>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0">
    <w:name w:val="xl100"/>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1">
    <w:name w:val="xl101"/>
    <w:basedOn w:val="Normal"/>
    <w:rsid w:val="0023122E"/>
    <w:pP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2">
    <w:name w:val="xl102"/>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03">
    <w:name w:val="xl103"/>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104">
    <w:name w:val="xl104"/>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105">
    <w:name w:val="xl105"/>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6">
    <w:name w:val="xl106"/>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07">
    <w:name w:val="xl107"/>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08">
    <w:name w:val="xl108"/>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9">
    <w:name w:val="xl109"/>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0">
    <w:name w:val="xl110"/>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1">
    <w:name w:val="xl111"/>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2">
    <w:name w:val="xl112"/>
    <w:basedOn w:val="Normal"/>
    <w:rsid w:val="0023122E"/>
    <w:pPr>
      <w:shd w:val="clear" w:color="000000"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13">
    <w:name w:val="xl113"/>
    <w:basedOn w:val="Normal"/>
    <w:rsid w:val="0023122E"/>
    <w:pP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114">
    <w:name w:val="xl114"/>
    <w:basedOn w:val="Normal"/>
    <w:rsid w:val="0023122E"/>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15">
    <w:name w:val="xl115"/>
    <w:basedOn w:val="Normal"/>
    <w:rsid w:val="0023122E"/>
    <w:pP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16">
    <w:name w:val="xl116"/>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17">
    <w:name w:val="xl117"/>
    <w:basedOn w:val="Normal"/>
    <w:rsid w:val="0023122E"/>
    <w:pP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118">
    <w:name w:val="xl118"/>
    <w:basedOn w:val="Normal"/>
    <w:rsid w:val="0023122E"/>
    <w:pP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r-Latn-RS"/>
    </w:rPr>
  </w:style>
  <w:style w:type="paragraph" w:customStyle="1" w:styleId="xl119">
    <w:name w:val="xl119"/>
    <w:basedOn w:val="Normal"/>
    <w:rsid w:val="0023122E"/>
    <w:pP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0">
    <w:name w:val="xl120"/>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1">
    <w:name w:val="xl121"/>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2">
    <w:name w:val="xl122"/>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3">
    <w:name w:val="xl123"/>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4">
    <w:name w:val="xl124"/>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125">
    <w:name w:val="xl125"/>
    <w:basedOn w:val="Normal"/>
    <w:rsid w:val="0023122E"/>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23122E"/>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27">
    <w:name w:val="xl127"/>
    <w:basedOn w:val="Normal"/>
    <w:rsid w:val="0023122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28">
    <w:name w:val="xl128"/>
    <w:basedOn w:val="Normal"/>
    <w:rsid w:val="0023122E"/>
    <w:pP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29">
    <w:name w:val="xl129"/>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30">
    <w:name w:val="xl130"/>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1">
    <w:name w:val="xl131"/>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2">
    <w:name w:val="xl132"/>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3">
    <w:name w:val="xl133"/>
    <w:basedOn w:val="Normal"/>
    <w:rsid w:val="0023122E"/>
    <w:pP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34">
    <w:name w:val="xl134"/>
    <w:basedOn w:val="Normal"/>
    <w:rsid w:val="0023122E"/>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35">
    <w:name w:val="xl135"/>
    <w:basedOn w:val="Normal"/>
    <w:rsid w:val="00231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23122E"/>
    <w:pP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37">
    <w:name w:val="xl137"/>
    <w:basedOn w:val="Normal"/>
    <w:rsid w:val="0023122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8">
    <w:name w:val="xl138"/>
    <w:basedOn w:val="Normal"/>
    <w:rsid w:val="0023122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9">
    <w:name w:val="xl139"/>
    <w:basedOn w:val="Normal"/>
    <w:rsid w:val="0023122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40">
    <w:name w:val="xl140"/>
    <w:basedOn w:val="Normal"/>
    <w:rsid w:val="0023122E"/>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141">
    <w:name w:val="xl141"/>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42">
    <w:name w:val="xl142"/>
    <w:basedOn w:val="Normal"/>
    <w:rsid w:val="0023122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43">
    <w:name w:val="xl143"/>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4">
    <w:name w:val="xl144"/>
    <w:basedOn w:val="Normal"/>
    <w:rsid w:val="0023122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5">
    <w:name w:val="xl145"/>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6">
    <w:name w:val="xl146"/>
    <w:basedOn w:val="Normal"/>
    <w:rsid w:val="002312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7">
    <w:name w:val="xl147"/>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8">
    <w:name w:val="xl148"/>
    <w:basedOn w:val="Normal"/>
    <w:rsid w:val="0023122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9">
    <w:name w:val="xl149"/>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50">
    <w:name w:val="xl150"/>
    <w:basedOn w:val="Normal"/>
    <w:rsid w:val="0023122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1">
    <w:name w:val="xl151"/>
    <w:basedOn w:val="Normal"/>
    <w:rsid w:val="002312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52">
    <w:name w:val="xl152"/>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3">
    <w:name w:val="xl153"/>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4">
    <w:name w:val="xl154"/>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5">
    <w:name w:val="xl155"/>
    <w:basedOn w:val="Normal"/>
    <w:rsid w:val="002312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56">
    <w:name w:val="xl156"/>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57">
    <w:name w:val="xl157"/>
    <w:basedOn w:val="Normal"/>
    <w:rsid w:val="0023122E"/>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58">
    <w:name w:val="xl158"/>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9">
    <w:name w:val="xl159"/>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0">
    <w:name w:val="xl160"/>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r-Latn-RS"/>
    </w:rPr>
  </w:style>
  <w:style w:type="paragraph" w:customStyle="1" w:styleId="xl161">
    <w:name w:val="xl161"/>
    <w:basedOn w:val="Normal"/>
    <w:rsid w:val="0023122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2">
    <w:name w:val="xl162"/>
    <w:basedOn w:val="Normal"/>
    <w:rsid w:val="0023122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63">
    <w:name w:val="xl163"/>
    <w:basedOn w:val="Normal"/>
    <w:rsid w:val="0023122E"/>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4">
    <w:name w:val="xl164"/>
    <w:basedOn w:val="Normal"/>
    <w:rsid w:val="0023122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5">
    <w:name w:val="xl165"/>
    <w:basedOn w:val="Normal"/>
    <w:rsid w:val="0023122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6">
    <w:name w:val="xl166"/>
    <w:basedOn w:val="Normal"/>
    <w:rsid w:val="002312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7">
    <w:name w:val="xl167"/>
    <w:basedOn w:val="Normal"/>
    <w:rsid w:val="0023122E"/>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68">
    <w:name w:val="xl168"/>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9">
    <w:name w:val="xl169"/>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0">
    <w:name w:val="xl170"/>
    <w:basedOn w:val="Normal"/>
    <w:rsid w:val="0023122E"/>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r-Latn-RS"/>
    </w:rPr>
  </w:style>
  <w:style w:type="paragraph" w:customStyle="1" w:styleId="xl171">
    <w:name w:val="xl171"/>
    <w:basedOn w:val="Normal"/>
    <w:rsid w:val="0023122E"/>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2">
    <w:name w:val="xl172"/>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73">
    <w:name w:val="xl173"/>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74">
    <w:name w:val="xl174"/>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5">
    <w:name w:val="xl175"/>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6">
    <w:name w:val="xl176"/>
    <w:basedOn w:val="Normal"/>
    <w:rsid w:val="0023122E"/>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7">
    <w:name w:val="xl177"/>
    <w:basedOn w:val="Normal"/>
    <w:rsid w:val="0023122E"/>
    <w:pPr>
      <w:pBdr>
        <w:top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8">
    <w:name w:val="xl178"/>
    <w:basedOn w:val="Normal"/>
    <w:rsid w:val="0023122E"/>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9">
    <w:name w:val="xl179"/>
    <w:basedOn w:val="Normal"/>
    <w:rsid w:val="0023122E"/>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0">
    <w:name w:val="xl180"/>
    <w:basedOn w:val="Normal"/>
    <w:rsid w:val="0023122E"/>
    <w:pPr>
      <w:pBdr>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1">
    <w:name w:val="xl181"/>
    <w:basedOn w:val="Normal"/>
    <w:rsid w:val="0023122E"/>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2">
    <w:name w:val="xl182"/>
    <w:basedOn w:val="Normal"/>
    <w:rsid w:val="0023122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83">
    <w:name w:val="xl183"/>
    <w:basedOn w:val="Normal"/>
    <w:rsid w:val="0023122E"/>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84">
    <w:name w:val="xl184"/>
    <w:basedOn w:val="Normal"/>
    <w:rsid w:val="0023122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5">
    <w:name w:val="xl185"/>
    <w:basedOn w:val="Normal"/>
    <w:rsid w:val="0023122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6">
    <w:name w:val="xl186"/>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7">
    <w:name w:val="xl187"/>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8">
    <w:name w:val="xl188"/>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9">
    <w:name w:val="xl189"/>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90">
    <w:name w:val="xl190"/>
    <w:basedOn w:val="Normal"/>
    <w:rsid w:val="0023122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1">
    <w:name w:val="xl191"/>
    <w:basedOn w:val="Normal"/>
    <w:rsid w:val="0023122E"/>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sr-Latn-RS"/>
    </w:rPr>
  </w:style>
  <w:style w:type="paragraph" w:customStyle="1" w:styleId="xl192">
    <w:name w:val="xl192"/>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93">
    <w:name w:val="xl193"/>
    <w:basedOn w:val="Normal"/>
    <w:rsid w:val="0023122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94">
    <w:name w:val="xl194"/>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95">
    <w:name w:val="xl195"/>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6">
    <w:name w:val="xl196"/>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7">
    <w:name w:val="xl197"/>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8">
    <w:name w:val="xl198"/>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199">
    <w:name w:val="xl199"/>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0">
    <w:name w:val="xl200"/>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1">
    <w:name w:val="xl201"/>
    <w:basedOn w:val="Normal"/>
    <w:rsid w:val="0023122E"/>
    <w:pPr>
      <w:pBdr>
        <w:top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2">
    <w:name w:val="xl202"/>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3">
    <w:name w:val="xl203"/>
    <w:basedOn w:val="Normal"/>
    <w:rsid w:val="0023122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4">
    <w:name w:val="xl204"/>
    <w:basedOn w:val="Normal"/>
    <w:rsid w:val="0023122E"/>
    <w:pPr>
      <w:pBdr>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5">
    <w:name w:val="xl205"/>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6">
    <w:name w:val="xl206"/>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7">
    <w:name w:val="xl207"/>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8">
    <w:name w:val="xl208"/>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09">
    <w:name w:val="xl209"/>
    <w:basedOn w:val="Normal"/>
    <w:rsid w:val="0023122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10">
    <w:name w:val="xl210"/>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11">
    <w:name w:val="xl211"/>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12">
    <w:name w:val="xl212"/>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3">
    <w:name w:val="xl213"/>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4">
    <w:name w:val="xl214"/>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5">
    <w:name w:val="xl215"/>
    <w:basedOn w:val="Normal"/>
    <w:rsid w:val="0023122E"/>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sr-Latn-RS"/>
    </w:rPr>
  </w:style>
  <w:style w:type="paragraph" w:customStyle="1" w:styleId="xl216">
    <w:name w:val="xl216"/>
    <w:basedOn w:val="Normal"/>
    <w:rsid w:val="0023122E"/>
    <w:pPr>
      <w:spacing w:before="100" w:beforeAutospacing="1" w:after="100" w:afterAutospacing="1" w:line="240" w:lineRule="auto"/>
      <w:textAlignment w:val="top"/>
    </w:pPr>
    <w:rPr>
      <w:rFonts w:ascii="Arial" w:eastAsia="Times New Roman" w:hAnsi="Arial" w:cs="Arial"/>
      <w:b/>
      <w:bCs/>
      <w:sz w:val="28"/>
      <w:szCs w:val="28"/>
      <w:lang w:eastAsia="sr-Latn-RS"/>
    </w:rPr>
  </w:style>
  <w:style w:type="paragraph" w:customStyle="1" w:styleId="xl217">
    <w:name w:val="xl217"/>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8">
    <w:name w:val="xl218"/>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9">
    <w:name w:val="xl219"/>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0">
    <w:name w:val="xl220"/>
    <w:basedOn w:val="Normal"/>
    <w:rsid w:val="0023122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21">
    <w:name w:val="xl221"/>
    <w:basedOn w:val="Normal"/>
    <w:rsid w:val="0023122E"/>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22">
    <w:name w:val="xl222"/>
    <w:basedOn w:val="Normal"/>
    <w:rsid w:val="0023122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23">
    <w:name w:val="xl223"/>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xl224">
    <w:name w:val="xl224"/>
    <w:basedOn w:val="Normal"/>
    <w:rsid w:val="0023122E"/>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25">
    <w:name w:val="xl225"/>
    <w:basedOn w:val="Normal"/>
    <w:rsid w:val="002312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26">
    <w:name w:val="xl226"/>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27">
    <w:name w:val="xl227"/>
    <w:basedOn w:val="Normal"/>
    <w:rsid w:val="0023122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28">
    <w:name w:val="xl228"/>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29">
    <w:name w:val="xl229"/>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0">
    <w:name w:val="xl230"/>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1">
    <w:name w:val="xl231"/>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2">
    <w:name w:val="xl232"/>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33">
    <w:name w:val="xl233"/>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4">
    <w:name w:val="xl234"/>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5">
    <w:name w:val="xl235"/>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6">
    <w:name w:val="xl236"/>
    <w:basedOn w:val="Normal"/>
    <w:rsid w:val="0023122E"/>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37">
    <w:name w:val="xl237"/>
    <w:basedOn w:val="Normal"/>
    <w:rsid w:val="0023122E"/>
    <w:pPr>
      <w:pBdr>
        <w:top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38">
    <w:name w:val="xl238"/>
    <w:basedOn w:val="Normal"/>
    <w:rsid w:val="0023122E"/>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39">
    <w:name w:val="xl239"/>
    <w:basedOn w:val="Normal"/>
    <w:rsid w:val="0023122E"/>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0">
    <w:name w:val="xl240"/>
    <w:basedOn w:val="Normal"/>
    <w:rsid w:val="0023122E"/>
    <w:pPr>
      <w:pBdr>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1">
    <w:name w:val="xl241"/>
    <w:basedOn w:val="Normal"/>
    <w:rsid w:val="0023122E"/>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2">
    <w:name w:val="xl242"/>
    <w:basedOn w:val="Normal"/>
    <w:rsid w:val="0023122E"/>
    <w:pPr>
      <w:pBdr>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43">
    <w:name w:val="xl243"/>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4">
    <w:name w:val="xl244"/>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5">
    <w:name w:val="xl245"/>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6">
    <w:name w:val="xl246"/>
    <w:basedOn w:val="Normal"/>
    <w:rsid w:val="0023122E"/>
    <w:pPr>
      <w:pBdr>
        <w:lef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7">
    <w:name w:val="xl247"/>
    <w:basedOn w:val="Normal"/>
    <w:rsid w:val="0023122E"/>
    <w:pP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8">
    <w:name w:val="xl248"/>
    <w:basedOn w:val="Normal"/>
    <w:rsid w:val="0023122E"/>
    <w:pPr>
      <w:pBdr>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9">
    <w:name w:val="xl249"/>
    <w:basedOn w:val="Normal"/>
    <w:rsid w:val="0023122E"/>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0">
    <w:name w:val="xl250"/>
    <w:basedOn w:val="Normal"/>
    <w:rsid w:val="0023122E"/>
    <w:pPr>
      <w:pBdr>
        <w:top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1">
    <w:name w:val="xl251"/>
    <w:basedOn w:val="Normal"/>
    <w:rsid w:val="0023122E"/>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2">
    <w:name w:val="xl252"/>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53">
    <w:name w:val="xl253"/>
    <w:basedOn w:val="Normal"/>
    <w:rsid w:val="0023122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54">
    <w:name w:val="xl254"/>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55">
    <w:name w:val="xl255"/>
    <w:basedOn w:val="Normal"/>
    <w:rsid w:val="0023122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6">
    <w:name w:val="xl256"/>
    <w:basedOn w:val="Normal"/>
    <w:rsid w:val="0023122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7">
    <w:name w:val="xl257"/>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8">
    <w:name w:val="xl258"/>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59">
    <w:name w:val="xl259"/>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60">
    <w:name w:val="xl260"/>
    <w:basedOn w:val="Normal"/>
    <w:rsid w:val="0023122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261">
    <w:name w:val="xl261"/>
    <w:basedOn w:val="Normal"/>
    <w:rsid w:val="0023122E"/>
    <w:pPr>
      <w:spacing w:before="100" w:beforeAutospacing="1" w:after="100" w:afterAutospacing="1" w:line="240" w:lineRule="auto"/>
    </w:pPr>
    <w:rPr>
      <w:rFonts w:ascii="Arial" w:eastAsia="Times New Roman" w:hAnsi="Arial" w:cs="Arial"/>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A68F4"/>
    <w:pPr>
      <w:keepNext/>
      <w:spacing w:after="0" w:line="240" w:lineRule="auto"/>
      <w:outlineLvl w:val="0"/>
    </w:pPr>
    <w:rPr>
      <w:rFonts w:ascii="Arial Narrow" w:eastAsia="Times New Roman" w:hAnsi="Arial Narrow" w:cs="Times New Roman"/>
      <w:b/>
      <w:bCs/>
      <w:sz w:val="18"/>
      <w:szCs w:val="24"/>
      <w:lang w:val="sr-Cyrl-CS"/>
    </w:rPr>
  </w:style>
  <w:style w:type="paragraph" w:styleId="Heading2">
    <w:name w:val="heading 2"/>
    <w:basedOn w:val="Normal"/>
    <w:next w:val="Normal"/>
    <w:link w:val="Heading2Char"/>
    <w:qFormat/>
    <w:rsid w:val="002A68F4"/>
    <w:pPr>
      <w:keepNext/>
      <w:spacing w:after="0" w:line="240" w:lineRule="auto"/>
      <w:outlineLvl w:val="1"/>
    </w:pPr>
    <w:rPr>
      <w:rFonts w:ascii="Arial" w:eastAsia="Times New Roman" w:hAnsi="Arial" w:cs="Arial"/>
      <w:b/>
      <w:bCs/>
      <w:sz w:val="20"/>
      <w:szCs w:val="20"/>
      <w:lang w:val="en-US"/>
    </w:rPr>
  </w:style>
  <w:style w:type="paragraph" w:styleId="Heading9">
    <w:name w:val="heading 9"/>
    <w:basedOn w:val="Normal"/>
    <w:next w:val="Normal"/>
    <w:link w:val="Heading9Char"/>
    <w:qFormat/>
    <w:rsid w:val="002A68F4"/>
    <w:pPr>
      <w:keepNext/>
      <w:spacing w:after="0" w:line="240" w:lineRule="auto"/>
      <w:jc w:val="center"/>
      <w:outlineLvl w:val="8"/>
    </w:pPr>
    <w:rPr>
      <w:rFonts w:ascii="Arial Narrow" w:eastAsia="Times New Roman" w:hAnsi="Arial Narrow" w:cs="Times New Roman"/>
      <w:b/>
      <w:bCs/>
      <w:smallCap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8F4"/>
    <w:rPr>
      <w:rFonts w:ascii="Arial Narrow" w:eastAsia="Times New Roman" w:hAnsi="Arial Narrow" w:cs="Times New Roman"/>
      <w:b/>
      <w:bCs/>
      <w:sz w:val="18"/>
      <w:szCs w:val="24"/>
      <w:lang w:val="sr-Cyrl-CS"/>
    </w:rPr>
  </w:style>
  <w:style w:type="character" w:customStyle="1" w:styleId="Heading2Char">
    <w:name w:val="Heading 2 Char"/>
    <w:basedOn w:val="DefaultParagraphFont"/>
    <w:link w:val="Heading2"/>
    <w:rsid w:val="002A68F4"/>
    <w:rPr>
      <w:rFonts w:ascii="Arial" w:eastAsia="Times New Roman" w:hAnsi="Arial" w:cs="Arial"/>
      <w:b/>
      <w:bCs/>
      <w:sz w:val="20"/>
      <w:szCs w:val="20"/>
      <w:lang w:val="en-US"/>
    </w:rPr>
  </w:style>
  <w:style w:type="character" w:customStyle="1" w:styleId="Heading9Char">
    <w:name w:val="Heading 9 Char"/>
    <w:basedOn w:val="DefaultParagraphFont"/>
    <w:link w:val="Heading9"/>
    <w:rsid w:val="002A68F4"/>
    <w:rPr>
      <w:rFonts w:ascii="Arial Narrow" w:eastAsia="Times New Roman" w:hAnsi="Arial Narrow" w:cs="Times New Roman"/>
      <w:b/>
      <w:bCs/>
      <w:smallCaps/>
      <w:szCs w:val="24"/>
      <w:lang w:val="sr-Cyrl-CS"/>
    </w:rPr>
  </w:style>
  <w:style w:type="numbering" w:customStyle="1" w:styleId="NoList1">
    <w:name w:val="No List1"/>
    <w:next w:val="NoList"/>
    <w:uiPriority w:val="99"/>
    <w:semiHidden/>
    <w:unhideWhenUsed/>
    <w:rsid w:val="002A68F4"/>
  </w:style>
  <w:style w:type="paragraph" w:styleId="Title">
    <w:name w:val="Title"/>
    <w:aliases w:val=" Char"/>
    <w:basedOn w:val="Normal"/>
    <w:link w:val="TitleChar"/>
    <w:qFormat/>
    <w:rsid w:val="002A68F4"/>
    <w:pPr>
      <w:spacing w:after="0" w:line="240" w:lineRule="auto"/>
      <w:jc w:val="center"/>
    </w:pPr>
    <w:rPr>
      <w:rFonts w:ascii="Arial Narrow" w:eastAsia="SimSun" w:hAnsi="Arial Narrow" w:cs="Times New Roman"/>
      <w:b/>
      <w:sz w:val="24"/>
      <w:szCs w:val="24"/>
      <w:lang w:val="sr-Cyrl-CS"/>
    </w:rPr>
  </w:style>
  <w:style w:type="character" w:customStyle="1" w:styleId="TitleChar">
    <w:name w:val="Title Char"/>
    <w:aliases w:val=" Char Char"/>
    <w:basedOn w:val="DefaultParagraphFont"/>
    <w:link w:val="Title"/>
    <w:rsid w:val="002A68F4"/>
    <w:rPr>
      <w:rFonts w:ascii="Arial Narrow" w:eastAsia="SimSun" w:hAnsi="Arial Narrow" w:cs="Times New Roman"/>
      <w:b/>
      <w:sz w:val="24"/>
      <w:szCs w:val="24"/>
      <w:lang w:val="sr-Cyrl-CS"/>
    </w:rPr>
  </w:style>
  <w:style w:type="table" w:styleId="TableGrid">
    <w:name w:val="Table Grid"/>
    <w:basedOn w:val="TableNormal"/>
    <w:rsid w:val="002A68F4"/>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A68F4"/>
    <w:rPr>
      <w:color w:val="0000FF"/>
      <w:u w:val="single"/>
    </w:rPr>
  </w:style>
  <w:style w:type="paragraph" w:styleId="Header">
    <w:name w:val="header"/>
    <w:basedOn w:val="Normal"/>
    <w:link w:val="HeaderChar"/>
    <w:uiPriority w:val="99"/>
    <w:rsid w:val="002A68F4"/>
    <w:pPr>
      <w:tabs>
        <w:tab w:val="center" w:pos="4320"/>
        <w:tab w:val="right" w:pos="8640"/>
      </w:tabs>
      <w:spacing w:after="0" w:line="240" w:lineRule="auto"/>
    </w:pPr>
    <w:rPr>
      <w:rFonts w:ascii="Times New Roman" w:eastAsia="Times New Roman" w:hAnsi="Times New Roman" w:cs="Times New Roman"/>
      <w:sz w:val="24"/>
      <w:szCs w:val="24"/>
      <w:lang/>
    </w:rPr>
  </w:style>
  <w:style w:type="character" w:customStyle="1" w:styleId="HeaderChar">
    <w:name w:val="Header Char"/>
    <w:basedOn w:val="DefaultParagraphFont"/>
    <w:link w:val="Header"/>
    <w:uiPriority w:val="99"/>
    <w:rsid w:val="002A68F4"/>
    <w:rPr>
      <w:rFonts w:ascii="Times New Roman" w:eastAsia="Times New Roman" w:hAnsi="Times New Roman" w:cs="Times New Roman"/>
      <w:sz w:val="24"/>
      <w:szCs w:val="24"/>
      <w:lang/>
    </w:rPr>
  </w:style>
  <w:style w:type="paragraph" w:styleId="Footer">
    <w:name w:val="footer"/>
    <w:basedOn w:val="Normal"/>
    <w:link w:val="FooterChar"/>
    <w:uiPriority w:val="99"/>
    <w:rsid w:val="002A68F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 Char2"/>
    <w:basedOn w:val="DefaultParagraphFont"/>
    <w:link w:val="Footer"/>
    <w:uiPriority w:val="99"/>
    <w:rsid w:val="002A68F4"/>
    <w:rPr>
      <w:rFonts w:ascii="Times New Roman" w:eastAsia="Times New Roman" w:hAnsi="Times New Roman" w:cs="Times New Roman"/>
      <w:sz w:val="24"/>
      <w:szCs w:val="24"/>
      <w:lang w:val="en-US"/>
    </w:rPr>
  </w:style>
  <w:style w:type="character" w:styleId="PageNumber">
    <w:name w:val="page number"/>
    <w:basedOn w:val="DefaultParagraphFont"/>
    <w:rsid w:val="002A68F4"/>
  </w:style>
  <w:style w:type="paragraph" w:customStyle="1" w:styleId="ListParagraph2">
    <w:name w:val="List Paragraph2"/>
    <w:aliases w:val="Liste 1 Char,List Paragraph Char Char,List Paragraph1 Char Char,List Paragraph Char"/>
    <w:basedOn w:val="Normal"/>
    <w:link w:val="ListParagraph1Char"/>
    <w:uiPriority w:val="34"/>
    <w:qFormat/>
    <w:rsid w:val="002A68F4"/>
    <w:pPr>
      <w:spacing w:after="0" w:line="240" w:lineRule="auto"/>
      <w:ind w:left="720"/>
    </w:pPr>
    <w:rPr>
      <w:rFonts w:ascii="Times New Roman" w:eastAsia="SimSun" w:hAnsi="Times New Roman" w:cs="Times New Roman"/>
      <w:sz w:val="24"/>
      <w:szCs w:val="24"/>
      <w:lang w:val="en-US"/>
    </w:rPr>
  </w:style>
  <w:style w:type="paragraph" w:styleId="BodyText">
    <w:name w:val="Body Text"/>
    <w:basedOn w:val="Normal"/>
    <w:link w:val="BodyTextChar"/>
    <w:rsid w:val="002A68F4"/>
    <w:pPr>
      <w:spacing w:after="0" w:line="240" w:lineRule="auto"/>
      <w:jc w:val="both"/>
    </w:pPr>
    <w:rPr>
      <w:rFonts w:ascii="Arial Narrow" w:eastAsia="Times New Roman" w:hAnsi="Arial Narrow" w:cs="Times New Roman"/>
      <w:b/>
      <w:smallCaps/>
      <w:sz w:val="28"/>
      <w:szCs w:val="24"/>
      <w:u w:val="single"/>
      <w:lang w:val="sr-Cyrl-CS"/>
    </w:rPr>
  </w:style>
  <w:style w:type="character" w:customStyle="1" w:styleId="BodyTextChar">
    <w:name w:val="Body Text Char"/>
    <w:basedOn w:val="DefaultParagraphFont"/>
    <w:link w:val="BodyText"/>
    <w:rsid w:val="002A68F4"/>
    <w:rPr>
      <w:rFonts w:ascii="Arial Narrow" w:eastAsia="Times New Roman" w:hAnsi="Arial Narrow" w:cs="Times New Roman"/>
      <w:b/>
      <w:smallCaps/>
      <w:sz w:val="28"/>
      <w:szCs w:val="24"/>
      <w:u w:val="single"/>
      <w:lang w:val="sr-Cyrl-CS"/>
    </w:rPr>
  </w:style>
  <w:style w:type="paragraph" w:styleId="BodyTextIndent">
    <w:name w:val="Body Text Indent"/>
    <w:basedOn w:val="Normal"/>
    <w:link w:val="BodyTextIndentChar"/>
    <w:rsid w:val="002A68F4"/>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2A68F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2A68F4"/>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2A68F4"/>
    <w:rPr>
      <w:rFonts w:ascii="Times New Roman" w:eastAsia="Times New Roman" w:hAnsi="Times New Roman" w:cs="Times New Roman"/>
      <w:sz w:val="24"/>
      <w:szCs w:val="24"/>
      <w:lang w:val="en-US"/>
    </w:rPr>
  </w:style>
  <w:style w:type="paragraph" w:customStyle="1" w:styleId="Clan">
    <w:name w:val="Clan"/>
    <w:basedOn w:val="Normal"/>
    <w:rsid w:val="002A68F4"/>
    <w:pPr>
      <w:keepNext/>
      <w:tabs>
        <w:tab w:val="left" w:pos="1080"/>
      </w:tabs>
      <w:spacing w:before="120" w:after="120" w:line="240" w:lineRule="auto"/>
      <w:ind w:left="720" w:right="720"/>
      <w:jc w:val="center"/>
    </w:pPr>
    <w:rPr>
      <w:rFonts w:ascii="Arial" w:eastAsia="Times New Roman" w:hAnsi="Arial" w:cs="Arial"/>
      <w:b/>
      <w:lang w:val="sr-Cyrl-CS"/>
    </w:rPr>
  </w:style>
  <w:style w:type="character" w:customStyle="1" w:styleId="ListParagraph1Char">
    <w:name w:val="List Paragraph1 Char"/>
    <w:link w:val="ListParagraph2"/>
    <w:uiPriority w:val="34"/>
    <w:qFormat/>
    <w:rsid w:val="002A68F4"/>
    <w:rPr>
      <w:rFonts w:ascii="Times New Roman" w:eastAsia="SimSun" w:hAnsi="Times New Roman" w:cs="Times New Roman"/>
      <w:sz w:val="24"/>
      <w:szCs w:val="24"/>
      <w:lang w:val="en-US"/>
    </w:rPr>
  </w:style>
  <w:style w:type="paragraph" w:styleId="BalloonText">
    <w:name w:val="Balloon Text"/>
    <w:basedOn w:val="Normal"/>
    <w:link w:val="BalloonTextChar"/>
    <w:uiPriority w:val="99"/>
    <w:semiHidden/>
    <w:unhideWhenUsed/>
    <w:rsid w:val="002A68F4"/>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2A68F4"/>
    <w:rPr>
      <w:rFonts w:ascii="Tahoma" w:eastAsia="Times New Roman" w:hAnsi="Tahoma" w:cs="Times New Roman"/>
      <w:sz w:val="16"/>
      <w:szCs w:val="16"/>
      <w:lang w:val="en-US"/>
    </w:rPr>
  </w:style>
  <w:style w:type="paragraph" w:customStyle="1" w:styleId="ListParagraph1">
    <w:name w:val="List Paragraph1"/>
    <w:aliases w:val="Liste 1"/>
    <w:basedOn w:val="Normal"/>
    <w:uiPriority w:val="99"/>
    <w:qFormat/>
    <w:rsid w:val="002A68F4"/>
    <w:pPr>
      <w:spacing w:after="0" w:line="240" w:lineRule="auto"/>
      <w:ind w:left="720"/>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A68F4"/>
  </w:style>
  <w:style w:type="paragraph" w:styleId="NormalWeb">
    <w:name w:val="Normal (Web)"/>
    <w:basedOn w:val="Normal"/>
    <w:rsid w:val="002A68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rsid w:val="002A68F4"/>
    <w:pPr>
      <w:spacing w:after="120" w:line="240" w:lineRule="auto"/>
    </w:pPr>
    <w:rPr>
      <w:rFonts w:ascii="Times New Roman" w:eastAsia="SimSun" w:hAnsi="Times New Roman" w:cs="Times New Roman"/>
      <w:sz w:val="16"/>
      <w:szCs w:val="16"/>
      <w:lang w:val="en-US"/>
    </w:rPr>
  </w:style>
  <w:style w:type="character" w:customStyle="1" w:styleId="BodyText3Char">
    <w:name w:val="Body Text 3 Char"/>
    <w:aliases w:val=" Char Char1"/>
    <w:basedOn w:val="DefaultParagraphFont"/>
    <w:link w:val="BodyText3"/>
    <w:uiPriority w:val="99"/>
    <w:semiHidden/>
    <w:rsid w:val="002A68F4"/>
    <w:rPr>
      <w:rFonts w:ascii="Times New Roman" w:eastAsia="SimSun" w:hAnsi="Times New Roman" w:cs="Times New Roman"/>
      <w:sz w:val="16"/>
      <w:szCs w:val="16"/>
      <w:lang w:val="en-US"/>
    </w:rPr>
  </w:style>
  <w:style w:type="paragraph" w:customStyle="1" w:styleId="Textbody">
    <w:name w:val="Text body"/>
    <w:basedOn w:val="Normal"/>
    <w:uiPriority w:val="99"/>
    <w:rsid w:val="002A68F4"/>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Standard">
    <w:name w:val="Standard"/>
    <w:uiPriority w:val="99"/>
    <w:rsid w:val="002A68F4"/>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Default">
    <w:name w:val="Default"/>
    <w:uiPriority w:val="99"/>
    <w:rsid w:val="002A68F4"/>
    <w:pPr>
      <w:autoSpaceDE w:val="0"/>
      <w:autoSpaceDN w:val="0"/>
      <w:adjustRightInd w:val="0"/>
      <w:spacing w:after="0" w:line="240" w:lineRule="auto"/>
    </w:pPr>
    <w:rPr>
      <w:rFonts w:ascii="Times New Roman" w:eastAsia="SimSun" w:hAnsi="Times New Roman" w:cs="Times New Roman"/>
      <w:color w:val="000000"/>
      <w:sz w:val="24"/>
      <w:szCs w:val="24"/>
      <w:lang w:val="sr-Latn-CS" w:eastAsia="sr-Latn-CS"/>
    </w:rPr>
  </w:style>
  <w:style w:type="paragraph" w:customStyle="1" w:styleId="Textbodyindent">
    <w:name w:val="Text body indent"/>
    <w:basedOn w:val="Standard"/>
    <w:rsid w:val="002A68F4"/>
    <w:rPr>
      <w:rFonts w:eastAsia="Lucida Sans Unicode"/>
    </w:rPr>
  </w:style>
  <w:style w:type="paragraph" w:customStyle="1" w:styleId="msonospacing0">
    <w:name w:val="msonospacing"/>
    <w:rsid w:val="002A68F4"/>
    <w:pPr>
      <w:spacing w:after="0" w:line="240" w:lineRule="auto"/>
    </w:pPr>
    <w:rPr>
      <w:rFonts w:ascii="Calibri" w:eastAsia="Calibri" w:hAnsi="Calibri" w:cs="Times New Roman"/>
      <w:lang w:val="en-US" w:eastAsia="zh-CN"/>
    </w:rPr>
  </w:style>
  <w:style w:type="paragraph" w:styleId="ListParagraph">
    <w:name w:val="List Paragraph"/>
    <w:basedOn w:val="Normal"/>
    <w:uiPriority w:val="34"/>
    <w:qFormat/>
    <w:rsid w:val="002A68F4"/>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2A68F4"/>
    <w:pPr>
      <w:spacing w:after="0" w:line="240" w:lineRule="auto"/>
    </w:pPr>
    <w:rPr>
      <w:rFonts w:ascii="Times New Roman" w:eastAsia="Times New Roman" w:hAnsi="Times New Roman" w:cs="Times New Roman"/>
      <w:sz w:val="24"/>
      <w:szCs w:val="24"/>
      <w:lang w:eastAsia="sr-Latn-RS"/>
    </w:rPr>
  </w:style>
  <w:style w:type="character" w:styleId="IntenseReference">
    <w:name w:val="Intense Reference"/>
    <w:uiPriority w:val="32"/>
    <w:qFormat/>
    <w:rsid w:val="002A68F4"/>
    <w:rPr>
      <w:b/>
      <w:bCs/>
      <w:smallCaps/>
      <w:color w:val="C0504D"/>
      <w:spacing w:val="5"/>
      <w:u w:val="single"/>
    </w:rPr>
  </w:style>
  <w:style w:type="character" w:styleId="Strong">
    <w:name w:val="Strong"/>
    <w:qFormat/>
    <w:rsid w:val="002A68F4"/>
    <w:rPr>
      <w:b/>
      <w:bCs/>
    </w:rPr>
  </w:style>
  <w:style w:type="character" w:customStyle="1" w:styleId="NoSpacingChar">
    <w:name w:val="No Spacing Char"/>
    <w:link w:val="NoSpacing"/>
    <w:uiPriority w:val="1"/>
    <w:locked/>
    <w:rsid w:val="002A68F4"/>
    <w:rPr>
      <w:rFonts w:ascii="Times New Roman" w:eastAsia="Times New Roman" w:hAnsi="Times New Roman" w:cs="Times New Roman"/>
      <w:sz w:val="24"/>
      <w:szCs w:val="24"/>
      <w:lang w:eastAsia="sr-Latn-RS"/>
    </w:rPr>
  </w:style>
  <w:style w:type="numbering" w:customStyle="1" w:styleId="NoList2">
    <w:name w:val="No List2"/>
    <w:next w:val="NoList"/>
    <w:uiPriority w:val="99"/>
    <w:semiHidden/>
    <w:unhideWhenUsed/>
    <w:rsid w:val="0023122E"/>
  </w:style>
  <w:style w:type="character" w:styleId="FollowedHyperlink">
    <w:name w:val="FollowedHyperlink"/>
    <w:basedOn w:val="DefaultParagraphFont"/>
    <w:uiPriority w:val="99"/>
    <w:semiHidden/>
    <w:unhideWhenUsed/>
    <w:rsid w:val="0023122E"/>
    <w:rPr>
      <w:color w:val="800080"/>
      <w:u w:val="single"/>
    </w:rPr>
  </w:style>
  <w:style w:type="paragraph" w:customStyle="1" w:styleId="font0">
    <w:name w:val="font0"/>
    <w:basedOn w:val="Normal"/>
    <w:rsid w:val="0023122E"/>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5">
    <w:name w:val="font5"/>
    <w:basedOn w:val="Normal"/>
    <w:rsid w:val="0023122E"/>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23122E"/>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7">
    <w:name w:val="font7"/>
    <w:basedOn w:val="Normal"/>
    <w:rsid w:val="0023122E"/>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8">
    <w:name w:val="font8"/>
    <w:basedOn w:val="Normal"/>
    <w:rsid w:val="0023122E"/>
    <w:pPr>
      <w:spacing w:before="100" w:beforeAutospacing="1" w:after="100" w:afterAutospacing="1" w:line="240" w:lineRule="auto"/>
    </w:pPr>
    <w:rPr>
      <w:rFonts w:ascii="Arial" w:eastAsia="Times New Roman" w:hAnsi="Arial" w:cs="Arial"/>
      <w:sz w:val="18"/>
      <w:szCs w:val="18"/>
      <w:lang w:eastAsia="sr-Latn-RS"/>
    </w:rPr>
  </w:style>
  <w:style w:type="paragraph" w:customStyle="1" w:styleId="font9">
    <w:name w:val="font9"/>
    <w:basedOn w:val="Normal"/>
    <w:rsid w:val="0023122E"/>
    <w:pPr>
      <w:spacing w:before="100" w:beforeAutospacing="1" w:after="100" w:afterAutospacing="1" w:line="240" w:lineRule="auto"/>
    </w:pPr>
    <w:rPr>
      <w:rFonts w:ascii="Arial" w:eastAsia="Times New Roman" w:hAnsi="Arial" w:cs="Arial"/>
      <w:b/>
      <w:bCs/>
      <w:i/>
      <w:iCs/>
      <w:sz w:val="20"/>
      <w:szCs w:val="20"/>
      <w:lang w:eastAsia="sr-Latn-RS"/>
    </w:rPr>
  </w:style>
  <w:style w:type="paragraph" w:customStyle="1" w:styleId="font10">
    <w:name w:val="font10"/>
    <w:basedOn w:val="Normal"/>
    <w:rsid w:val="0023122E"/>
    <w:pPr>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font11">
    <w:name w:val="font11"/>
    <w:basedOn w:val="Normal"/>
    <w:rsid w:val="0023122E"/>
    <w:pPr>
      <w:spacing w:before="100" w:beforeAutospacing="1" w:after="100" w:afterAutospacing="1" w:line="240" w:lineRule="auto"/>
    </w:pPr>
    <w:rPr>
      <w:rFonts w:ascii="Arial" w:eastAsia="Times New Roman" w:hAnsi="Arial" w:cs="Arial"/>
      <w:sz w:val="16"/>
      <w:szCs w:val="16"/>
      <w:lang w:eastAsia="sr-Latn-RS"/>
    </w:rPr>
  </w:style>
  <w:style w:type="paragraph" w:customStyle="1" w:styleId="font12">
    <w:name w:val="font12"/>
    <w:basedOn w:val="Normal"/>
    <w:rsid w:val="0023122E"/>
    <w:pPr>
      <w:spacing w:before="100" w:beforeAutospacing="1" w:after="100" w:afterAutospacing="1" w:line="240" w:lineRule="auto"/>
    </w:pPr>
    <w:rPr>
      <w:rFonts w:ascii="Arial" w:eastAsia="Times New Roman" w:hAnsi="Arial" w:cs="Arial"/>
      <w:i/>
      <w:iCs/>
      <w:sz w:val="18"/>
      <w:szCs w:val="18"/>
      <w:lang w:eastAsia="sr-Latn-RS"/>
    </w:rPr>
  </w:style>
  <w:style w:type="paragraph" w:customStyle="1" w:styleId="xl67">
    <w:name w:val="xl67"/>
    <w:basedOn w:val="Normal"/>
    <w:rsid w:val="0023122E"/>
    <w:pP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68">
    <w:name w:val="xl68"/>
    <w:basedOn w:val="Normal"/>
    <w:rsid w:val="0023122E"/>
    <w:pPr>
      <w:spacing w:before="100" w:beforeAutospacing="1" w:after="100" w:afterAutospacing="1" w:line="240" w:lineRule="auto"/>
      <w:jc w:val="center"/>
      <w:textAlignment w:val="top"/>
    </w:pPr>
    <w:rPr>
      <w:rFonts w:ascii="Arial" w:eastAsia="Times New Roman" w:hAnsi="Arial" w:cs="Arial"/>
      <w:sz w:val="18"/>
      <w:szCs w:val="18"/>
      <w:lang w:eastAsia="sr-Latn-RS"/>
    </w:rPr>
  </w:style>
  <w:style w:type="paragraph" w:customStyle="1" w:styleId="xl69">
    <w:name w:val="xl69"/>
    <w:basedOn w:val="Normal"/>
    <w:rsid w:val="0023122E"/>
    <w:pP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70">
    <w:name w:val="xl70"/>
    <w:basedOn w:val="Normal"/>
    <w:rsid w:val="00231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71">
    <w:name w:val="xl71"/>
    <w:basedOn w:val="Normal"/>
    <w:rsid w:val="00231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2">
    <w:name w:val="xl72"/>
    <w:basedOn w:val="Normal"/>
    <w:rsid w:val="00231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73">
    <w:name w:val="xl73"/>
    <w:basedOn w:val="Normal"/>
    <w:rsid w:val="0023122E"/>
    <w:pPr>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74">
    <w:name w:val="xl74"/>
    <w:basedOn w:val="Normal"/>
    <w:rsid w:val="0023122E"/>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75">
    <w:name w:val="xl75"/>
    <w:basedOn w:val="Normal"/>
    <w:rsid w:val="0023122E"/>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76">
    <w:name w:val="xl76"/>
    <w:basedOn w:val="Normal"/>
    <w:rsid w:val="00231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77">
    <w:name w:val="xl77"/>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78">
    <w:name w:val="xl78"/>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9">
    <w:name w:val="xl79"/>
    <w:basedOn w:val="Normal"/>
    <w:rsid w:val="0023122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80">
    <w:name w:val="xl80"/>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1">
    <w:name w:val="xl81"/>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2">
    <w:name w:val="xl82"/>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3">
    <w:name w:val="xl83"/>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4">
    <w:name w:val="xl84"/>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85">
    <w:name w:val="xl85"/>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86">
    <w:name w:val="xl86"/>
    <w:basedOn w:val="Normal"/>
    <w:rsid w:val="0023122E"/>
    <w:pP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87">
    <w:name w:val="xl87"/>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8">
    <w:name w:val="xl88"/>
    <w:basedOn w:val="Normal"/>
    <w:rsid w:val="0023122E"/>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9">
    <w:name w:val="xl89"/>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90">
    <w:name w:val="xl90"/>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1">
    <w:name w:val="xl91"/>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2">
    <w:name w:val="xl92"/>
    <w:basedOn w:val="Normal"/>
    <w:rsid w:val="0023122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3">
    <w:name w:val="xl93"/>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4">
    <w:name w:val="xl94"/>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sr-Latn-RS"/>
    </w:rPr>
  </w:style>
  <w:style w:type="paragraph" w:customStyle="1" w:styleId="xl95">
    <w:name w:val="xl95"/>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96">
    <w:name w:val="xl96"/>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sr-Latn-RS"/>
    </w:rPr>
  </w:style>
  <w:style w:type="paragraph" w:customStyle="1" w:styleId="xl97">
    <w:name w:val="xl97"/>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sr-Latn-RS"/>
    </w:rPr>
  </w:style>
  <w:style w:type="paragraph" w:customStyle="1" w:styleId="xl98">
    <w:name w:val="xl98"/>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sr-Latn-RS"/>
    </w:rPr>
  </w:style>
  <w:style w:type="paragraph" w:customStyle="1" w:styleId="xl99">
    <w:name w:val="xl99"/>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0">
    <w:name w:val="xl100"/>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1">
    <w:name w:val="xl101"/>
    <w:basedOn w:val="Normal"/>
    <w:rsid w:val="0023122E"/>
    <w:pP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2">
    <w:name w:val="xl102"/>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03">
    <w:name w:val="xl103"/>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104">
    <w:name w:val="xl104"/>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105">
    <w:name w:val="xl105"/>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6">
    <w:name w:val="xl106"/>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07">
    <w:name w:val="xl107"/>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08">
    <w:name w:val="xl108"/>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9">
    <w:name w:val="xl109"/>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0">
    <w:name w:val="xl110"/>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1">
    <w:name w:val="xl111"/>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2">
    <w:name w:val="xl112"/>
    <w:basedOn w:val="Normal"/>
    <w:rsid w:val="0023122E"/>
    <w:pPr>
      <w:shd w:val="clear" w:color="000000"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13">
    <w:name w:val="xl113"/>
    <w:basedOn w:val="Normal"/>
    <w:rsid w:val="0023122E"/>
    <w:pP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114">
    <w:name w:val="xl114"/>
    <w:basedOn w:val="Normal"/>
    <w:rsid w:val="0023122E"/>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15">
    <w:name w:val="xl115"/>
    <w:basedOn w:val="Normal"/>
    <w:rsid w:val="0023122E"/>
    <w:pP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16">
    <w:name w:val="xl116"/>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17">
    <w:name w:val="xl117"/>
    <w:basedOn w:val="Normal"/>
    <w:rsid w:val="0023122E"/>
    <w:pP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118">
    <w:name w:val="xl118"/>
    <w:basedOn w:val="Normal"/>
    <w:rsid w:val="0023122E"/>
    <w:pP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r-Latn-RS"/>
    </w:rPr>
  </w:style>
  <w:style w:type="paragraph" w:customStyle="1" w:styleId="xl119">
    <w:name w:val="xl119"/>
    <w:basedOn w:val="Normal"/>
    <w:rsid w:val="0023122E"/>
    <w:pP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0">
    <w:name w:val="xl120"/>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1">
    <w:name w:val="xl121"/>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2">
    <w:name w:val="xl122"/>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3">
    <w:name w:val="xl123"/>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4">
    <w:name w:val="xl124"/>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125">
    <w:name w:val="xl125"/>
    <w:basedOn w:val="Normal"/>
    <w:rsid w:val="0023122E"/>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23122E"/>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27">
    <w:name w:val="xl127"/>
    <w:basedOn w:val="Normal"/>
    <w:rsid w:val="0023122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28">
    <w:name w:val="xl128"/>
    <w:basedOn w:val="Normal"/>
    <w:rsid w:val="0023122E"/>
    <w:pP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29">
    <w:name w:val="xl129"/>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30">
    <w:name w:val="xl130"/>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1">
    <w:name w:val="xl131"/>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2">
    <w:name w:val="xl132"/>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3">
    <w:name w:val="xl133"/>
    <w:basedOn w:val="Normal"/>
    <w:rsid w:val="0023122E"/>
    <w:pP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34">
    <w:name w:val="xl134"/>
    <w:basedOn w:val="Normal"/>
    <w:rsid w:val="0023122E"/>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35">
    <w:name w:val="xl135"/>
    <w:basedOn w:val="Normal"/>
    <w:rsid w:val="002312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23122E"/>
    <w:pP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37">
    <w:name w:val="xl137"/>
    <w:basedOn w:val="Normal"/>
    <w:rsid w:val="0023122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8">
    <w:name w:val="xl138"/>
    <w:basedOn w:val="Normal"/>
    <w:rsid w:val="0023122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9">
    <w:name w:val="xl139"/>
    <w:basedOn w:val="Normal"/>
    <w:rsid w:val="0023122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40">
    <w:name w:val="xl140"/>
    <w:basedOn w:val="Normal"/>
    <w:rsid w:val="0023122E"/>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141">
    <w:name w:val="xl141"/>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42">
    <w:name w:val="xl142"/>
    <w:basedOn w:val="Normal"/>
    <w:rsid w:val="0023122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43">
    <w:name w:val="xl143"/>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4">
    <w:name w:val="xl144"/>
    <w:basedOn w:val="Normal"/>
    <w:rsid w:val="0023122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5">
    <w:name w:val="xl145"/>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6">
    <w:name w:val="xl146"/>
    <w:basedOn w:val="Normal"/>
    <w:rsid w:val="002312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7">
    <w:name w:val="xl147"/>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8">
    <w:name w:val="xl148"/>
    <w:basedOn w:val="Normal"/>
    <w:rsid w:val="0023122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9">
    <w:name w:val="xl149"/>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50">
    <w:name w:val="xl150"/>
    <w:basedOn w:val="Normal"/>
    <w:rsid w:val="0023122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1">
    <w:name w:val="xl151"/>
    <w:basedOn w:val="Normal"/>
    <w:rsid w:val="002312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52">
    <w:name w:val="xl152"/>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3">
    <w:name w:val="xl153"/>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4">
    <w:name w:val="xl154"/>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5">
    <w:name w:val="xl155"/>
    <w:basedOn w:val="Normal"/>
    <w:rsid w:val="002312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56">
    <w:name w:val="xl156"/>
    <w:basedOn w:val="Normal"/>
    <w:rsid w:val="0023122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57">
    <w:name w:val="xl157"/>
    <w:basedOn w:val="Normal"/>
    <w:rsid w:val="0023122E"/>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58">
    <w:name w:val="xl158"/>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9">
    <w:name w:val="xl159"/>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0">
    <w:name w:val="xl160"/>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r-Latn-RS"/>
    </w:rPr>
  </w:style>
  <w:style w:type="paragraph" w:customStyle="1" w:styleId="xl161">
    <w:name w:val="xl161"/>
    <w:basedOn w:val="Normal"/>
    <w:rsid w:val="0023122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2">
    <w:name w:val="xl162"/>
    <w:basedOn w:val="Normal"/>
    <w:rsid w:val="0023122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63">
    <w:name w:val="xl163"/>
    <w:basedOn w:val="Normal"/>
    <w:rsid w:val="0023122E"/>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4">
    <w:name w:val="xl164"/>
    <w:basedOn w:val="Normal"/>
    <w:rsid w:val="0023122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5">
    <w:name w:val="xl165"/>
    <w:basedOn w:val="Normal"/>
    <w:rsid w:val="0023122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6">
    <w:name w:val="xl166"/>
    <w:basedOn w:val="Normal"/>
    <w:rsid w:val="002312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7">
    <w:name w:val="xl167"/>
    <w:basedOn w:val="Normal"/>
    <w:rsid w:val="0023122E"/>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68">
    <w:name w:val="xl168"/>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9">
    <w:name w:val="xl169"/>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0">
    <w:name w:val="xl170"/>
    <w:basedOn w:val="Normal"/>
    <w:rsid w:val="0023122E"/>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r-Latn-RS"/>
    </w:rPr>
  </w:style>
  <w:style w:type="paragraph" w:customStyle="1" w:styleId="xl171">
    <w:name w:val="xl171"/>
    <w:basedOn w:val="Normal"/>
    <w:rsid w:val="0023122E"/>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2">
    <w:name w:val="xl172"/>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73">
    <w:name w:val="xl173"/>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74">
    <w:name w:val="xl174"/>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5">
    <w:name w:val="xl175"/>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6">
    <w:name w:val="xl176"/>
    <w:basedOn w:val="Normal"/>
    <w:rsid w:val="0023122E"/>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7">
    <w:name w:val="xl177"/>
    <w:basedOn w:val="Normal"/>
    <w:rsid w:val="0023122E"/>
    <w:pPr>
      <w:pBdr>
        <w:top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8">
    <w:name w:val="xl178"/>
    <w:basedOn w:val="Normal"/>
    <w:rsid w:val="0023122E"/>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9">
    <w:name w:val="xl179"/>
    <w:basedOn w:val="Normal"/>
    <w:rsid w:val="0023122E"/>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0">
    <w:name w:val="xl180"/>
    <w:basedOn w:val="Normal"/>
    <w:rsid w:val="0023122E"/>
    <w:pPr>
      <w:pBdr>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1">
    <w:name w:val="xl181"/>
    <w:basedOn w:val="Normal"/>
    <w:rsid w:val="0023122E"/>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2">
    <w:name w:val="xl182"/>
    <w:basedOn w:val="Normal"/>
    <w:rsid w:val="0023122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83">
    <w:name w:val="xl183"/>
    <w:basedOn w:val="Normal"/>
    <w:rsid w:val="0023122E"/>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84">
    <w:name w:val="xl184"/>
    <w:basedOn w:val="Normal"/>
    <w:rsid w:val="0023122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5">
    <w:name w:val="xl185"/>
    <w:basedOn w:val="Normal"/>
    <w:rsid w:val="0023122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6">
    <w:name w:val="xl186"/>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7">
    <w:name w:val="xl187"/>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8">
    <w:name w:val="xl188"/>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9">
    <w:name w:val="xl189"/>
    <w:basedOn w:val="Normal"/>
    <w:rsid w:val="0023122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90">
    <w:name w:val="xl190"/>
    <w:basedOn w:val="Normal"/>
    <w:rsid w:val="0023122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1">
    <w:name w:val="xl191"/>
    <w:basedOn w:val="Normal"/>
    <w:rsid w:val="0023122E"/>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sr-Latn-RS"/>
    </w:rPr>
  </w:style>
  <w:style w:type="paragraph" w:customStyle="1" w:styleId="xl192">
    <w:name w:val="xl192"/>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93">
    <w:name w:val="xl193"/>
    <w:basedOn w:val="Normal"/>
    <w:rsid w:val="0023122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94">
    <w:name w:val="xl194"/>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95">
    <w:name w:val="xl195"/>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6">
    <w:name w:val="xl196"/>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7">
    <w:name w:val="xl197"/>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8">
    <w:name w:val="xl198"/>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199">
    <w:name w:val="xl199"/>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0">
    <w:name w:val="xl200"/>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1">
    <w:name w:val="xl201"/>
    <w:basedOn w:val="Normal"/>
    <w:rsid w:val="0023122E"/>
    <w:pPr>
      <w:pBdr>
        <w:top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2">
    <w:name w:val="xl202"/>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3">
    <w:name w:val="xl203"/>
    <w:basedOn w:val="Normal"/>
    <w:rsid w:val="0023122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4">
    <w:name w:val="xl204"/>
    <w:basedOn w:val="Normal"/>
    <w:rsid w:val="0023122E"/>
    <w:pPr>
      <w:pBdr>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5">
    <w:name w:val="xl205"/>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6">
    <w:name w:val="xl206"/>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7">
    <w:name w:val="xl207"/>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8">
    <w:name w:val="xl208"/>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09">
    <w:name w:val="xl209"/>
    <w:basedOn w:val="Normal"/>
    <w:rsid w:val="0023122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10">
    <w:name w:val="xl210"/>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11">
    <w:name w:val="xl211"/>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12">
    <w:name w:val="xl212"/>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3">
    <w:name w:val="xl213"/>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4">
    <w:name w:val="xl214"/>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5">
    <w:name w:val="xl215"/>
    <w:basedOn w:val="Normal"/>
    <w:rsid w:val="0023122E"/>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sr-Latn-RS"/>
    </w:rPr>
  </w:style>
  <w:style w:type="paragraph" w:customStyle="1" w:styleId="xl216">
    <w:name w:val="xl216"/>
    <w:basedOn w:val="Normal"/>
    <w:rsid w:val="0023122E"/>
    <w:pPr>
      <w:spacing w:before="100" w:beforeAutospacing="1" w:after="100" w:afterAutospacing="1" w:line="240" w:lineRule="auto"/>
      <w:textAlignment w:val="top"/>
    </w:pPr>
    <w:rPr>
      <w:rFonts w:ascii="Arial" w:eastAsia="Times New Roman" w:hAnsi="Arial" w:cs="Arial"/>
      <w:b/>
      <w:bCs/>
      <w:sz w:val="28"/>
      <w:szCs w:val="28"/>
      <w:lang w:eastAsia="sr-Latn-RS"/>
    </w:rPr>
  </w:style>
  <w:style w:type="paragraph" w:customStyle="1" w:styleId="xl217">
    <w:name w:val="xl217"/>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8">
    <w:name w:val="xl218"/>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9">
    <w:name w:val="xl219"/>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0">
    <w:name w:val="xl220"/>
    <w:basedOn w:val="Normal"/>
    <w:rsid w:val="0023122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21">
    <w:name w:val="xl221"/>
    <w:basedOn w:val="Normal"/>
    <w:rsid w:val="0023122E"/>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22">
    <w:name w:val="xl222"/>
    <w:basedOn w:val="Normal"/>
    <w:rsid w:val="0023122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23">
    <w:name w:val="xl223"/>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xl224">
    <w:name w:val="xl224"/>
    <w:basedOn w:val="Normal"/>
    <w:rsid w:val="0023122E"/>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25">
    <w:name w:val="xl225"/>
    <w:basedOn w:val="Normal"/>
    <w:rsid w:val="002312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26">
    <w:name w:val="xl226"/>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27">
    <w:name w:val="xl227"/>
    <w:basedOn w:val="Normal"/>
    <w:rsid w:val="0023122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28">
    <w:name w:val="xl228"/>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29">
    <w:name w:val="xl229"/>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0">
    <w:name w:val="xl230"/>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1">
    <w:name w:val="xl231"/>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2">
    <w:name w:val="xl232"/>
    <w:basedOn w:val="Normal"/>
    <w:rsid w:val="002312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33">
    <w:name w:val="xl233"/>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4">
    <w:name w:val="xl234"/>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5">
    <w:name w:val="xl235"/>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6">
    <w:name w:val="xl236"/>
    <w:basedOn w:val="Normal"/>
    <w:rsid w:val="0023122E"/>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37">
    <w:name w:val="xl237"/>
    <w:basedOn w:val="Normal"/>
    <w:rsid w:val="0023122E"/>
    <w:pPr>
      <w:pBdr>
        <w:top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38">
    <w:name w:val="xl238"/>
    <w:basedOn w:val="Normal"/>
    <w:rsid w:val="0023122E"/>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39">
    <w:name w:val="xl239"/>
    <w:basedOn w:val="Normal"/>
    <w:rsid w:val="0023122E"/>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0">
    <w:name w:val="xl240"/>
    <w:basedOn w:val="Normal"/>
    <w:rsid w:val="0023122E"/>
    <w:pPr>
      <w:pBdr>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1">
    <w:name w:val="xl241"/>
    <w:basedOn w:val="Normal"/>
    <w:rsid w:val="0023122E"/>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2">
    <w:name w:val="xl242"/>
    <w:basedOn w:val="Normal"/>
    <w:rsid w:val="0023122E"/>
    <w:pPr>
      <w:pBdr>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43">
    <w:name w:val="xl243"/>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4">
    <w:name w:val="xl244"/>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5">
    <w:name w:val="xl245"/>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6">
    <w:name w:val="xl246"/>
    <w:basedOn w:val="Normal"/>
    <w:rsid w:val="0023122E"/>
    <w:pPr>
      <w:pBdr>
        <w:lef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7">
    <w:name w:val="xl247"/>
    <w:basedOn w:val="Normal"/>
    <w:rsid w:val="0023122E"/>
    <w:pP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8">
    <w:name w:val="xl248"/>
    <w:basedOn w:val="Normal"/>
    <w:rsid w:val="0023122E"/>
    <w:pPr>
      <w:pBdr>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9">
    <w:name w:val="xl249"/>
    <w:basedOn w:val="Normal"/>
    <w:rsid w:val="0023122E"/>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0">
    <w:name w:val="xl250"/>
    <w:basedOn w:val="Normal"/>
    <w:rsid w:val="0023122E"/>
    <w:pPr>
      <w:pBdr>
        <w:top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1">
    <w:name w:val="xl251"/>
    <w:basedOn w:val="Normal"/>
    <w:rsid w:val="0023122E"/>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2">
    <w:name w:val="xl252"/>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53">
    <w:name w:val="xl253"/>
    <w:basedOn w:val="Normal"/>
    <w:rsid w:val="0023122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54">
    <w:name w:val="xl254"/>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55">
    <w:name w:val="xl255"/>
    <w:basedOn w:val="Normal"/>
    <w:rsid w:val="0023122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6">
    <w:name w:val="xl256"/>
    <w:basedOn w:val="Normal"/>
    <w:rsid w:val="0023122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7">
    <w:name w:val="xl257"/>
    <w:basedOn w:val="Normal"/>
    <w:rsid w:val="0023122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8">
    <w:name w:val="xl258"/>
    <w:basedOn w:val="Normal"/>
    <w:rsid w:val="0023122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59">
    <w:name w:val="xl259"/>
    <w:basedOn w:val="Normal"/>
    <w:rsid w:val="0023122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60">
    <w:name w:val="xl260"/>
    <w:basedOn w:val="Normal"/>
    <w:rsid w:val="0023122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261">
    <w:name w:val="xl261"/>
    <w:basedOn w:val="Normal"/>
    <w:rsid w:val="0023122E"/>
    <w:pPr>
      <w:spacing w:before="100" w:beforeAutospacing="1" w:after="100" w:afterAutospacing="1" w:line="240" w:lineRule="auto"/>
    </w:pPr>
    <w:rPr>
      <w:rFonts w:ascii="Arial" w:eastAsia="Times New Roman" w:hAnsi="Arial" w:cs="Arial"/>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91763">
      <w:bodyDiv w:val="1"/>
      <w:marLeft w:val="0"/>
      <w:marRight w:val="0"/>
      <w:marTop w:val="0"/>
      <w:marBottom w:val="0"/>
      <w:divBdr>
        <w:top w:val="none" w:sz="0" w:space="0" w:color="auto"/>
        <w:left w:val="none" w:sz="0" w:space="0" w:color="auto"/>
        <w:bottom w:val="none" w:sz="0" w:space="0" w:color="auto"/>
        <w:right w:val="none" w:sz="0" w:space="0" w:color="auto"/>
      </w:divBdr>
    </w:div>
    <w:div w:id="368649361">
      <w:bodyDiv w:val="1"/>
      <w:marLeft w:val="0"/>
      <w:marRight w:val="0"/>
      <w:marTop w:val="0"/>
      <w:marBottom w:val="0"/>
      <w:divBdr>
        <w:top w:val="none" w:sz="0" w:space="0" w:color="auto"/>
        <w:left w:val="none" w:sz="0" w:space="0" w:color="auto"/>
        <w:bottom w:val="none" w:sz="0" w:space="0" w:color="auto"/>
        <w:right w:val="none" w:sz="0" w:space="0" w:color="auto"/>
      </w:divBdr>
    </w:div>
    <w:div w:id="582567983">
      <w:bodyDiv w:val="1"/>
      <w:marLeft w:val="0"/>
      <w:marRight w:val="0"/>
      <w:marTop w:val="0"/>
      <w:marBottom w:val="0"/>
      <w:divBdr>
        <w:top w:val="none" w:sz="0" w:space="0" w:color="auto"/>
        <w:left w:val="none" w:sz="0" w:space="0" w:color="auto"/>
        <w:bottom w:val="none" w:sz="0" w:space="0" w:color="auto"/>
        <w:right w:val="none" w:sz="0" w:space="0" w:color="auto"/>
      </w:divBdr>
    </w:div>
    <w:div w:id="646516670">
      <w:bodyDiv w:val="1"/>
      <w:marLeft w:val="0"/>
      <w:marRight w:val="0"/>
      <w:marTop w:val="0"/>
      <w:marBottom w:val="0"/>
      <w:divBdr>
        <w:top w:val="none" w:sz="0" w:space="0" w:color="auto"/>
        <w:left w:val="none" w:sz="0" w:space="0" w:color="auto"/>
        <w:bottom w:val="none" w:sz="0" w:space="0" w:color="auto"/>
        <w:right w:val="none" w:sz="0" w:space="0" w:color="auto"/>
      </w:divBdr>
    </w:div>
    <w:div w:id="672221832">
      <w:bodyDiv w:val="1"/>
      <w:marLeft w:val="0"/>
      <w:marRight w:val="0"/>
      <w:marTop w:val="0"/>
      <w:marBottom w:val="0"/>
      <w:divBdr>
        <w:top w:val="none" w:sz="0" w:space="0" w:color="auto"/>
        <w:left w:val="none" w:sz="0" w:space="0" w:color="auto"/>
        <w:bottom w:val="none" w:sz="0" w:space="0" w:color="auto"/>
        <w:right w:val="none" w:sz="0" w:space="0" w:color="auto"/>
      </w:divBdr>
    </w:div>
    <w:div w:id="962687812">
      <w:bodyDiv w:val="1"/>
      <w:marLeft w:val="0"/>
      <w:marRight w:val="0"/>
      <w:marTop w:val="0"/>
      <w:marBottom w:val="0"/>
      <w:divBdr>
        <w:top w:val="none" w:sz="0" w:space="0" w:color="auto"/>
        <w:left w:val="none" w:sz="0" w:space="0" w:color="auto"/>
        <w:bottom w:val="none" w:sz="0" w:space="0" w:color="auto"/>
        <w:right w:val="none" w:sz="0" w:space="0" w:color="auto"/>
      </w:divBdr>
    </w:div>
    <w:div w:id="1161308843">
      <w:bodyDiv w:val="1"/>
      <w:marLeft w:val="0"/>
      <w:marRight w:val="0"/>
      <w:marTop w:val="0"/>
      <w:marBottom w:val="0"/>
      <w:divBdr>
        <w:top w:val="none" w:sz="0" w:space="0" w:color="auto"/>
        <w:left w:val="none" w:sz="0" w:space="0" w:color="auto"/>
        <w:bottom w:val="none" w:sz="0" w:space="0" w:color="auto"/>
        <w:right w:val="none" w:sz="0" w:space="0" w:color="auto"/>
      </w:divBdr>
    </w:div>
    <w:div w:id="1221211026">
      <w:bodyDiv w:val="1"/>
      <w:marLeft w:val="0"/>
      <w:marRight w:val="0"/>
      <w:marTop w:val="0"/>
      <w:marBottom w:val="0"/>
      <w:divBdr>
        <w:top w:val="none" w:sz="0" w:space="0" w:color="auto"/>
        <w:left w:val="none" w:sz="0" w:space="0" w:color="auto"/>
        <w:bottom w:val="none" w:sz="0" w:space="0" w:color="auto"/>
        <w:right w:val="none" w:sz="0" w:space="0" w:color="auto"/>
      </w:divBdr>
    </w:div>
    <w:div w:id="1465856196">
      <w:bodyDiv w:val="1"/>
      <w:marLeft w:val="0"/>
      <w:marRight w:val="0"/>
      <w:marTop w:val="0"/>
      <w:marBottom w:val="0"/>
      <w:divBdr>
        <w:top w:val="none" w:sz="0" w:space="0" w:color="auto"/>
        <w:left w:val="none" w:sz="0" w:space="0" w:color="auto"/>
        <w:bottom w:val="none" w:sz="0" w:space="0" w:color="auto"/>
        <w:right w:val="none" w:sz="0" w:space="0" w:color="auto"/>
      </w:divBdr>
    </w:div>
    <w:div w:id="189426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sna.jovic@komunalprojekt.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sna.jovic@komunalprojekt.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_____________________.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ortal.ujn.gov.rs" TargetMode="External"/><Relationship Id="rId4" Type="http://schemas.microsoft.com/office/2007/relationships/stylesWithEffects" Target="stylesWithEffects.xml"/><Relationship Id="rId9" Type="http://schemas.openxmlformats.org/officeDocument/2006/relationships/hyperlink" Target="http://www._________________.rs" TargetMode="External"/><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E414-E3D1-43B9-886B-916EE2E4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14471</Words>
  <Characters>82485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2</cp:revision>
  <dcterms:created xsi:type="dcterms:W3CDTF">2019-02-12T13:08:00Z</dcterms:created>
  <dcterms:modified xsi:type="dcterms:W3CDTF">2019-02-12T13:08:00Z</dcterms:modified>
</cp:coreProperties>
</file>